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D762" w14:textId="77777777" w:rsidR="002D4D01" w:rsidRPr="002A64FE" w:rsidRDefault="002D4D01" w:rsidP="00BD4041">
      <w:pPr>
        <w:tabs>
          <w:tab w:val="left" w:pos="9214"/>
        </w:tabs>
        <w:rPr>
          <w:b/>
        </w:rPr>
      </w:pPr>
      <w:bookmarkStart w:id="0" w:name="_GoBack"/>
      <w:bookmarkEnd w:id="0"/>
    </w:p>
    <w:p w14:paraId="49E08618" w14:textId="5814789C" w:rsidR="00CE2014" w:rsidRPr="002A64FE" w:rsidRDefault="00CE2014" w:rsidP="00BD4041">
      <w:pPr>
        <w:tabs>
          <w:tab w:val="left" w:pos="9214"/>
        </w:tabs>
        <w:rPr>
          <w:b/>
        </w:rPr>
      </w:pPr>
      <w:r w:rsidRPr="002A64FE">
        <w:rPr>
          <w:b/>
        </w:rPr>
        <w:t>IDENTITY OF THE PROJECT</w:t>
      </w:r>
    </w:p>
    <w:p w14:paraId="4585117F" w14:textId="77777777" w:rsidR="00CE2014" w:rsidRPr="002A64FE" w:rsidRDefault="00CE2014" w:rsidP="00BD4041">
      <w:pPr>
        <w:tabs>
          <w:tab w:val="left" w:pos="9214"/>
        </w:tabs>
        <w:rPr>
          <w:b/>
        </w:rPr>
      </w:pPr>
    </w:p>
    <w:tbl>
      <w:tblPr>
        <w:tblW w:w="9991"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667"/>
        <w:gridCol w:w="2993"/>
        <w:gridCol w:w="1856"/>
        <w:gridCol w:w="595"/>
        <w:gridCol w:w="1569"/>
        <w:gridCol w:w="263"/>
        <w:gridCol w:w="2048"/>
      </w:tblGrid>
      <w:tr w:rsidR="00BB2ADF" w:rsidRPr="002A64FE" w14:paraId="621C1476" w14:textId="77777777" w:rsidTr="002F2FCB">
        <w:trPr>
          <w:trHeight w:val="480"/>
        </w:trPr>
        <w:tc>
          <w:tcPr>
            <w:tcW w:w="667" w:type="dxa"/>
            <w:shd w:val="clear" w:color="auto" w:fill="auto"/>
          </w:tcPr>
          <w:p w14:paraId="1CFD199E" w14:textId="77777777" w:rsidR="00BB2ADF" w:rsidRPr="002A64FE" w:rsidRDefault="00842B84" w:rsidP="00257D1A">
            <w:pPr>
              <w:spacing w:before="40"/>
              <w:jc w:val="center"/>
              <w:rPr>
                <w:b/>
                <w:sz w:val="22"/>
                <w:szCs w:val="22"/>
              </w:rPr>
            </w:pPr>
            <w:r w:rsidRPr="002A64FE">
              <w:rPr>
                <w:b/>
                <w:sz w:val="22"/>
                <w:szCs w:val="22"/>
              </w:rPr>
              <w:t>1</w:t>
            </w:r>
          </w:p>
        </w:tc>
        <w:tc>
          <w:tcPr>
            <w:tcW w:w="2993" w:type="dxa"/>
            <w:shd w:val="clear" w:color="auto" w:fill="auto"/>
          </w:tcPr>
          <w:p w14:paraId="34CC8C21" w14:textId="15ED57AA" w:rsidR="00BB2ADF" w:rsidRPr="002A64FE" w:rsidRDefault="00B65AB5" w:rsidP="00257D1A">
            <w:pPr>
              <w:spacing w:before="40"/>
              <w:rPr>
                <w:b/>
                <w:sz w:val="22"/>
                <w:szCs w:val="22"/>
              </w:rPr>
            </w:pPr>
            <w:r w:rsidRPr="002A64FE">
              <w:rPr>
                <w:b/>
                <w:sz w:val="22"/>
                <w:szCs w:val="22"/>
              </w:rPr>
              <w:t>B</w:t>
            </w:r>
            <w:r w:rsidR="00884171" w:rsidRPr="002A64FE">
              <w:rPr>
                <w:b/>
                <w:sz w:val="22"/>
                <w:szCs w:val="22"/>
              </w:rPr>
              <w:t>l</w:t>
            </w:r>
            <w:r w:rsidRPr="002A64FE">
              <w:rPr>
                <w:b/>
                <w:sz w:val="22"/>
                <w:szCs w:val="22"/>
              </w:rPr>
              <w:t xml:space="preserve">ending </w:t>
            </w:r>
            <w:r w:rsidR="00A242CC" w:rsidRPr="002A64FE">
              <w:rPr>
                <w:b/>
                <w:sz w:val="22"/>
                <w:szCs w:val="22"/>
              </w:rPr>
              <w:t>f</w:t>
            </w:r>
            <w:r w:rsidR="00842B84" w:rsidRPr="002A64FE">
              <w:rPr>
                <w:b/>
                <w:sz w:val="22"/>
                <w:szCs w:val="22"/>
              </w:rPr>
              <w:t>acility</w:t>
            </w:r>
          </w:p>
        </w:tc>
        <w:tc>
          <w:tcPr>
            <w:tcW w:w="1856" w:type="dxa"/>
            <w:shd w:val="clear" w:color="auto" w:fill="auto"/>
          </w:tcPr>
          <w:p w14:paraId="26289DA4" w14:textId="5D6FD37E" w:rsidR="00BA0A6D" w:rsidRPr="002A64FE" w:rsidRDefault="007214A8" w:rsidP="00257D1A">
            <w:pPr>
              <w:spacing w:before="40"/>
              <w:rPr>
                <w:sz w:val="22"/>
                <w:szCs w:val="22"/>
              </w:rPr>
            </w:pPr>
            <w:r w:rsidRPr="002A64FE">
              <w:rPr>
                <w:sz w:val="22"/>
                <w:szCs w:val="22"/>
              </w:rPr>
              <w:t>WBIF</w:t>
            </w:r>
          </w:p>
        </w:tc>
        <w:tc>
          <w:tcPr>
            <w:tcW w:w="595" w:type="dxa"/>
            <w:shd w:val="clear" w:color="auto" w:fill="auto"/>
          </w:tcPr>
          <w:p w14:paraId="7F345346" w14:textId="77777777" w:rsidR="00BB2ADF" w:rsidRPr="002A64FE" w:rsidRDefault="009736F3" w:rsidP="00257D1A">
            <w:pPr>
              <w:spacing w:before="40"/>
              <w:jc w:val="center"/>
              <w:rPr>
                <w:b/>
                <w:sz w:val="22"/>
                <w:szCs w:val="22"/>
              </w:rPr>
            </w:pPr>
            <w:r w:rsidRPr="002A64FE">
              <w:rPr>
                <w:b/>
                <w:sz w:val="22"/>
                <w:szCs w:val="22"/>
              </w:rPr>
              <w:t>2</w:t>
            </w:r>
          </w:p>
        </w:tc>
        <w:tc>
          <w:tcPr>
            <w:tcW w:w="1569" w:type="dxa"/>
            <w:shd w:val="clear" w:color="auto" w:fill="auto"/>
          </w:tcPr>
          <w:p w14:paraId="156B9533" w14:textId="3FF76981" w:rsidR="00BB2ADF" w:rsidRPr="002A64FE" w:rsidRDefault="001812EC" w:rsidP="00257D1A">
            <w:pPr>
              <w:spacing w:before="40"/>
              <w:rPr>
                <w:b/>
                <w:sz w:val="22"/>
                <w:szCs w:val="22"/>
              </w:rPr>
            </w:pPr>
            <w:r w:rsidRPr="002A64FE">
              <w:rPr>
                <w:b/>
                <w:sz w:val="22"/>
                <w:szCs w:val="22"/>
              </w:rPr>
              <w:t>Grant code</w:t>
            </w:r>
          </w:p>
        </w:tc>
        <w:tc>
          <w:tcPr>
            <w:tcW w:w="2311" w:type="dxa"/>
            <w:gridSpan w:val="2"/>
            <w:shd w:val="clear" w:color="auto" w:fill="auto"/>
          </w:tcPr>
          <w:p w14:paraId="5B47873D" w14:textId="51D3985D" w:rsidR="00BB2ADF" w:rsidRPr="002A64FE" w:rsidRDefault="00BB2ADF" w:rsidP="00257D1A">
            <w:pPr>
              <w:spacing w:before="40"/>
              <w:rPr>
                <w:i/>
                <w:sz w:val="22"/>
                <w:szCs w:val="22"/>
              </w:rPr>
            </w:pPr>
          </w:p>
        </w:tc>
      </w:tr>
      <w:tr w:rsidR="002F2FCB" w:rsidRPr="002A64FE" w14:paraId="25D26AD7" w14:textId="77777777" w:rsidTr="002F2FCB">
        <w:trPr>
          <w:trHeight w:val="480"/>
        </w:trPr>
        <w:tc>
          <w:tcPr>
            <w:tcW w:w="667" w:type="dxa"/>
            <w:shd w:val="clear" w:color="auto" w:fill="auto"/>
          </w:tcPr>
          <w:p w14:paraId="28E58104" w14:textId="14598749" w:rsidR="002F2FCB" w:rsidRPr="002A64FE" w:rsidRDefault="002F2FCB" w:rsidP="00257D1A">
            <w:pPr>
              <w:spacing w:before="40"/>
              <w:jc w:val="center"/>
              <w:rPr>
                <w:b/>
                <w:sz w:val="22"/>
                <w:szCs w:val="22"/>
              </w:rPr>
            </w:pPr>
            <w:r>
              <w:rPr>
                <w:b/>
                <w:sz w:val="22"/>
                <w:szCs w:val="22"/>
              </w:rPr>
              <w:t>3</w:t>
            </w:r>
          </w:p>
        </w:tc>
        <w:tc>
          <w:tcPr>
            <w:tcW w:w="2993" w:type="dxa"/>
            <w:shd w:val="clear" w:color="auto" w:fill="auto"/>
          </w:tcPr>
          <w:p w14:paraId="07933CD1" w14:textId="31E978DB" w:rsidR="002F2FCB" w:rsidRPr="002A64FE" w:rsidRDefault="002F2FCB" w:rsidP="00257D1A">
            <w:pPr>
              <w:spacing w:before="40"/>
              <w:rPr>
                <w:b/>
                <w:sz w:val="22"/>
                <w:szCs w:val="22"/>
              </w:rPr>
            </w:pPr>
            <w:r w:rsidRPr="002A7D44">
              <w:rPr>
                <w:b/>
                <w:bCs/>
                <w:iCs/>
                <w:sz w:val="22"/>
                <w:szCs w:val="22"/>
              </w:rPr>
              <w:t xml:space="preserve">WBIF </w:t>
            </w:r>
            <w:r>
              <w:rPr>
                <w:b/>
                <w:bCs/>
                <w:iCs/>
                <w:sz w:val="22"/>
                <w:szCs w:val="22"/>
              </w:rPr>
              <w:t xml:space="preserve">approval </w:t>
            </w:r>
            <w:r w:rsidRPr="002A7D44">
              <w:rPr>
                <w:b/>
                <w:bCs/>
                <w:iCs/>
                <w:sz w:val="22"/>
                <w:szCs w:val="22"/>
              </w:rPr>
              <w:t>date</w:t>
            </w:r>
          </w:p>
        </w:tc>
        <w:tc>
          <w:tcPr>
            <w:tcW w:w="1856" w:type="dxa"/>
            <w:shd w:val="clear" w:color="auto" w:fill="auto"/>
          </w:tcPr>
          <w:p w14:paraId="3690C08B" w14:textId="77777777" w:rsidR="002F2FCB" w:rsidRPr="002A64FE" w:rsidRDefault="002F2FCB" w:rsidP="00257D1A">
            <w:pPr>
              <w:spacing w:before="40"/>
              <w:rPr>
                <w:sz w:val="22"/>
                <w:szCs w:val="22"/>
              </w:rPr>
            </w:pPr>
          </w:p>
        </w:tc>
        <w:tc>
          <w:tcPr>
            <w:tcW w:w="595" w:type="dxa"/>
            <w:shd w:val="clear" w:color="auto" w:fill="auto"/>
          </w:tcPr>
          <w:p w14:paraId="6A376B30" w14:textId="64CE40C6" w:rsidR="002F2FCB" w:rsidRPr="00A55C1C" w:rsidRDefault="002F2FCB" w:rsidP="00257D1A">
            <w:pPr>
              <w:spacing w:before="40"/>
              <w:jc w:val="center"/>
              <w:rPr>
                <w:b/>
                <w:sz w:val="22"/>
                <w:szCs w:val="22"/>
              </w:rPr>
            </w:pPr>
            <w:r w:rsidRPr="00A55C1C">
              <w:rPr>
                <w:b/>
                <w:sz w:val="22"/>
                <w:szCs w:val="22"/>
              </w:rPr>
              <w:t>4</w:t>
            </w:r>
          </w:p>
        </w:tc>
        <w:tc>
          <w:tcPr>
            <w:tcW w:w="1569" w:type="dxa"/>
            <w:shd w:val="clear" w:color="auto" w:fill="auto"/>
          </w:tcPr>
          <w:p w14:paraId="6B17F058" w14:textId="1239BBC4" w:rsidR="002F2FCB" w:rsidRPr="00A55C1C" w:rsidRDefault="00A55C1C" w:rsidP="00257D1A">
            <w:pPr>
              <w:spacing w:before="40"/>
              <w:rPr>
                <w:b/>
                <w:sz w:val="22"/>
                <w:szCs w:val="22"/>
              </w:rPr>
            </w:pPr>
            <w:r w:rsidRPr="00A55C1C">
              <w:rPr>
                <w:b/>
                <w:sz w:val="22"/>
                <w:szCs w:val="22"/>
              </w:rPr>
              <w:t>F</w:t>
            </w:r>
            <w:r w:rsidR="002F2FCB" w:rsidRPr="00A55C1C">
              <w:rPr>
                <w:b/>
                <w:sz w:val="22"/>
                <w:szCs w:val="22"/>
              </w:rPr>
              <w:t>lagship</w:t>
            </w:r>
          </w:p>
        </w:tc>
        <w:sdt>
          <w:sdtPr>
            <w:rPr>
              <w:i/>
              <w:sz w:val="22"/>
              <w:szCs w:val="22"/>
            </w:rPr>
            <w:id w:val="403876368"/>
            <w:placeholder>
              <w:docPart w:val="DefaultPlaceholder_-1854013438"/>
            </w:placeholder>
            <w:comboBox>
              <w:listItem w:displayText="[select flagship]" w:value="[select flagship]"/>
              <w:listItem w:displayText="Flagship 1 - Connecting East to West" w:value="Flagship 1 - Connecting East to West"/>
              <w:listItem w:displayText="Flagship 2 - Connecting North to South" w:value="Flagship 2 - Connecting North to South"/>
              <w:listItem w:displayText="Flagship 3 - Connecting the coastal regions" w:value="Flagship 3 - Connecting the coastal regions"/>
              <w:listItem w:displayText="Flagship 4 - Renewable energy" w:value="Flagship 4 - Renewable energy"/>
              <w:listItem w:displayText="Flagship 5 - Transition from coal" w:value="Flagship 5 - Transition from coal"/>
              <w:listItem w:displayText="Flagship 6 - Renovation wave" w:value="Flagship 6 - Renovation wave"/>
              <w:listItem w:displayText="Flagship 7 - Waste and wastewater manangement" w:value="Flagship 7 - Waste and wastewater manangement"/>
              <w:listItem w:displayText="Flagship 8 - Digital infrastructure" w:value="Flagship 8 - Digital infrastructure"/>
              <w:listItem w:displayText="None" w:value="None"/>
            </w:comboBox>
          </w:sdtPr>
          <w:sdtEndPr/>
          <w:sdtContent>
            <w:tc>
              <w:tcPr>
                <w:tcW w:w="2311" w:type="dxa"/>
                <w:gridSpan w:val="2"/>
                <w:shd w:val="clear" w:color="auto" w:fill="auto"/>
              </w:tcPr>
              <w:p w14:paraId="106C4CFE" w14:textId="1D808645" w:rsidR="002F2FCB" w:rsidRPr="002A64FE" w:rsidRDefault="00D21DDA" w:rsidP="00257D1A">
                <w:pPr>
                  <w:spacing w:before="40"/>
                  <w:rPr>
                    <w:i/>
                    <w:sz w:val="22"/>
                    <w:szCs w:val="22"/>
                  </w:rPr>
                </w:pPr>
                <w:r>
                  <w:rPr>
                    <w:i/>
                    <w:sz w:val="22"/>
                    <w:szCs w:val="22"/>
                  </w:rPr>
                  <w:t>[select flagship]</w:t>
                </w:r>
              </w:p>
            </w:tc>
          </w:sdtContent>
        </w:sdt>
      </w:tr>
      <w:tr w:rsidR="001812EC" w:rsidRPr="002A64FE" w14:paraId="5C895E1A" w14:textId="77777777" w:rsidTr="002F2FCB">
        <w:trPr>
          <w:trHeight w:val="408"/>
        </w:trPr>
        <w:tc>
          <w:tcPr>
            <w:tcW w:w="667" w:type="dxa"/>
            <w:shd w:val="clear" w:color="auto" w:fill="auto"/>
          </w:tcPr>
          <w:p w14:paraId="046F2C6B" w14:textId="11DBE301" w:rsidR="001812EC" w:rsidRPr="002A64FE" w:rsidRDefault="002F2FCB" w:rsidP="00257D1A">
            <w:pPr>
              <w:spacing w:before="40"/>
              <w:jc w:val="center"/>
              <w:rPr>
                <w:b/>
                <w:sz w:val="22"/>
                <w:szCs w:val="22"/>
              </w:rPr>
            </w:pPr>
            <w:r>
              <w:rPr>
                <w:b/>
                <w:sz w:val="22"/>
                <w:szCs w:val="22"/>
              </w:rPr>
              <w:t>5</w:t>
            </w:r>
          </w:p>
        </w:tc>
        <w:tc>
          <w:tcPr>
            <w:tcW w:w="2993" w:type="dxa"/>
            <w:shd w:val="clear" w:color="auto" w:fill="auto"/>
          </w:tcPr>
          <w:p w14:paraId="3807BE31" w14:textId="72CC9095" w:rsidR="001812EC" w:rsidRPr="002A64FE" w:rsidRDefault="001812EC" w:rsidP="00257D1A">
            <w:pPr>
              <w:spacing w:before="40"/>
              <w:rPr>
                <w:b/>
                <w:sz w:val="22"/>
                <w:szCs w:val="22"/>
              </w:rPr>
            </w:pPr>
            <w:r w:rsidRPr="002A64FE">
              <w:rPr>
                <w:b/>
                <w:sz w:val="22"/>
                <w:szCs w:val="22"/>
              </w:rPr>
              <w:t>Sector</w:t>
            </w:r>
          </w:p>
        </w:tc>
        <w:sdt>
          <w:sdtPr>
            <w:rPr>
              <w:i/>
              <w:iCs/>
              <w:sz w:val="22"/>
              <w:szCs w:val="22"/>
            </w:rPr>
            <w:id w:val="960923761"/>
            <w:placeholder>
              <w:docPart w:val="DefaultPlaceholder_-1854013438"/>
            </w:placeholder>
            <w:dropDownList>
              <w:listItem w:displayText="[select sector]" w:value="[select sector]"/>
              <w:listItem w:displayText="Clean Energy/Energy Efficiency" w:value="Clean Energy/Energy Efficiency"/>
              <w:listItem w:displayText="Environment/Climate Change" w:value="Environment/Climate Change"/>
              <w:listItem w:displayText="Social" w:value="Social"/>
              <w:listItem w:displayText="Sustainable Transport" w:value="Sustainable Transport"/>
              <w:listItem w:displayText="Digital " w:value="Digital "/>
            </w:dropDownList>
          </w:sdtPr>
          <w:sdtEndPr/>
          <w:sdtContent>
            <w:tc>
              <w:tcPr>
                <w:tcW w:w="1856" w:type="dxa"/>
                <w:shd w:val="clear" w:color="auto" w:fill="auto"/>
              </w:tcPr>
              <w:p w14:paraId="1C1835EB" w14:textId="0B1207B3" w:rsidR="001812EC" w:rsidRPr="002A64FE" w:rsidRDefault="000535C3" w:rsidP="00257D1A">
                <w:pPr>
                  <w:spacing w:before="40"/>
                  <w:rPr>
                    <w:sz w:val="22"/>
                    <w:szCs w:val="22"/>
                  </w:rPr>
                </w:pPr>
                <w:r>
                  <w:rPr>
                    <w:i/>
                    <w:iCs/>
                    <w:sz w:val="22"/>
                    <w:szCs w:val="22"/>
                  </w:rPr>
                  <w:t>[select sector]</w:t>
                </w:r>
              </w:p>
            </w:tc>
          </w:sdtContent>
        </w:sdt>
        <w:tc>
          <w:tcPr>
            <w:tcW w:w="595" w:type="dxa"/>
            <w:shd w:val="clear" w:color="auto" w:fill="auto"/>
          </w:tcPr>
          <w:p w14:paraId="67D94339" w14:textId="11470E66" w:rsidR="001812EC" w:rsidRPr="002A64FE" w:rsidRDefault="002F2FCB" w:rsidP="00257D1A">
            <w:pPr>
              <w:spacing w:before="40"/>
              <w:jc w:val="center"/>
              <w:rPr>
                <w:b/>
                <w:sz w:val="22"/>
                <w:szCs w:val="22"/>
              </w:rPr>
            </w:pPr>
            <w:r>
              <w:rPr>
                <w:b/>
                <w:sz w:val="22"/>
                <w:szCs w:val="22"/>
              </w:rPr>
              <w:t>6</w:t>
            </w:r>
          </w:p>
        </w:tc>
        <w:tc>
          <w:tcPr>
            <w:tcW w:w="1569" w:type="dxa"/>
            <w:shd w:val="clear" w:color="auto" w:fill="auto"/>
          </w:tcPr>
          <w:p w14:paraId="14F4CD28" w14:textId="504BA0A6" w:rsidR="001812EC" w:rsidRPr="002A64FE" w:rsidRDefault="00192032" w:rsidP="00257D1A">
            <w:pPr>
              <w:spacing w:before="40"/>
              <w:rPr>
                <w:b/>
                <w:sz w:val="22"/>
                <w:szCs w:val="22"/>
              </w:rPr>
            </w:pPr>
            <w:r w:rsidRPr="002A64FE">
              <w:rPr>
                <w:b/>
                <w:sz w:val="22"/>
                <w:szCs w:val="22"/>
              </w:rPr>
              <w:t>CRS</w:t>
            </w:r>
            <w:r w:rsidR="00D72DB7" w:rsidRPr="002A64FE">
              <w:rPr>
                <w:b/>
                <w:sz w:val="22"/>
                <w:szCs w:val="22"/>
              </w:rPr>
              <w:t xml:space="preserve"> </w:t>
            </w:r>
            <w:r w:rsidR="001812EC" w:rsidRPr="002A64FE">
              <w:rPr>
                <w:b/>
                <w:sz w:val="22"/>
                <w:szCs w:val="22"/>
              </w:rPr>
              <w:t>code</w:t>
            </w:r>
          </w:p>
        </w:tc>
        <w:tc>
          <w:tcPr>
            <w:tcW w:w="2311" w:type="dxa"/>
            <w:gridSpan w:val="2"/>
            <w:shd w:val="clear" w:color="auto" w:fill="auto"/>
          </w:tcPr>
          <w:p w14:paraId="0E6F3D25" w14:textId="77777777" w:rsidR="001812EC" w:rsidRPr="002A64FE" w:rsidRDefault="001812EC" w:rsidP="00257D1A">
            <w:pPr>
              <w:spacing w:before="40"/>
              <w:rPr>
                <w:i/>
                <w:sz w:val="22"/>
                <w:szCs w:val="22"/>
              </w:rPr>
            </w:pPr>
          </w:p>
        </w:tc>
      </w:tr>
      <w:tr w:rsidR="00BF448A" w:rsidRPr="002A64FE" w14:paraId="2EB70D81" w14:textId="77777777" w:rsidTr="002F2FCB">
        <w:trPr>
          <w:trHeight w:val="428"/>
        </w:trPr>
        <w:tc>
          <w:tcPr>
            <w:tcW w:w="667" w:type="dxa"/>
            <w:shd w:val="clear" w:color="auto" w:fill="auto"/>
          </w:tcPr>
          <w:p w14:paraId="631B3CDD" w14:textId="16E759A5" w:rsidR="00BF448A" w:rsidRPr="002A64FE" w:rsidRDefault="002F2FCB" w:rsidP="00257D1A">
            <w:pPr>
              <w:spacing w:before="40"/>
              <w:jc w:val="center"/>
              <w:rPr>
                <w:b/>
                <w:sz w:val="22"/>
                <w:szCs w:val="22"/>
              </w:rPr>
            </w:pPr>
            <w:r>
              <w:rPr>
                <w:b/>
                <w:sz w:val="22"/>
                <w:szCs w:val="22"/>
              </w:rPr>
              <w:t>7</w:t>
            </w:r>
          </w:p>
        </w:tc>
        <w:tc>
          <w:tcPr>
            <w:tcW w:w="2993" w:type="dxa"/>
            <w:shd w:val="clear" w:color="auto" w:fill="auto"/>
          </w:tcPr>
          <w:p w14:paraId="24CC9E14" w14:textId="77777777" w:rsidR="00BF448A" w:rsidRPr="002A64FE" w:rsidRDefault="00BF448A" w:rsidP="00257D1A">
            <w:pPr>
              <w:spacing w:before="40"/>
              <w:rPr>
                <w:i/>
                <w:sz w:val="22"/>
                <w:szCs w:val="22"/>
              </w:rPr>
            </w:pPr>
            <w:r w:rsidRPr="002A64FE">
              <w:rPr>
                <w:b/>
                <w:sz w:val="22"/>
                <w:szCs w:val="22"/>
              </w:rPr>
              <w:t>Beneficiary country</w:t>
            </w:r>
          </w:p>
        </w:tc>
        <w:sdt>
          <w:sdtPr>
            <w:rPr>
              <w:i/>
              <w:sz w:val="22"/>
              <w:szCs w:val="22"/>
            </w:rPr>
            <w:id w:val="1834418675"/>
            <w:placeholder>
              <w:docPart w:val="DefaultPlaceholder_-1854013438"/>
            </w:placeholder>
            <w:dropDownList>
              <w:listItem w:displayText="[select name]" w:value="[select name]"/>
              <w:listItem w:displayText="Albania" w:value="Albania"/>
              <w:listItem w:displayText="Bosnia and Herzegovina" w:value="Bosnia and Herzegovina"/>
              <w:listItem w:displayText="Kosovo*" w:value="Kosovo*"/>
              <w:listItem w:displayText="Montenegro" w:value="Montenegro"/>
              <w:listItem w:displayText="North Macedonia" w:value="North Macedonia"/>
              <w:listItem w:displayText="Serbia" w:value="Serbia"/>
            </w:dropDownList>
          </w:sdtPr>
          <w:sdtEndPr/>
          <w:sdtContent>
            <w:tc>
              <w:tcPr>
                <w:tcW w:w="6331" w:type="dxa"/>
                <w:gridSpan w:val="5"/>
                <w:shd w:val="clear" w:color="auto" w:fill="auto"/>
              </w:tcPr>
              <w:p w14:paraId="758C9EDA" w14:textId="3909FFFC" w:rsidR="00BF448A" w:rsidRPr="002A64FE" w:rsidRDefault="00540D90" w:rsidP="00257D1A">
                <w:pPr>
                  <w:spacing w:before="40"/>
                  <w:rPr>
                    <w:i/>
                    <w:sz w:val="22"/>
                    <w:szCs w:val="22"/>
                  </w:rPr>
                </w:pPr>
                <w:r>
                  <w:rPr>
                    <w:i/>
                    <w:sz w:val="22"/>
                    <w:szCs w:val="22"/>
                  </w:rPr>
                  <w:t>[select name]</w:t>
                </w:r>
              </w:p>
            </w:tc>
          </w:sdtContent>
        </w:sdt>
      </w:tr>
      <w:tr w:rsidR="003D4246" w:rsidRPr="002A64FE" w14:paraId="00334448" w14:textId="77777777" w:rsidTr="002F2FCB">
        <w:trPr>
          <w:trHeight w:val="406"/>
        </w:trPr>
        <w:tc>
          <w:tcPr>
            <w:tcW w:w="667" w:type="dxa"/>
            <w:shd w:val="clear" w:color="auto" w:fill="auto"/>
          </w:tcPr>
          <w:p w14:paraId="3C23392B" w14:textId="386DAFD1" w:rsidR="003D4246" w:rsidRPr="002A64FE" w:rsidRDefault="002F2FCB" w:rsidP="00257D1A">
            <w:pPr>
              <w:spacing w:before="40"/>
              <w:jc w:val="center"/>
              <w:rPr>
                <w:b/>
                <w:sz w:val="22"/>
                <w:szCs w:val="22"/>
              </w:rPr>
            </w:pPr>
            <w:r>
              <w:rPr>
                <w:b/>
                <w:sz w:val="22"/>
                <w:szCs w:val="22"/>
              </w:rPr>
              <w:t>8</w:t>
            </w:r>
          </w:p>
        </w:tc>
        <w:tc>
          <w:tcPr>
            <w:tcW w:w="2993" w:type="dxa"/>
            <w:shd w:val="clear" w:color="auto" w:fill="auto"/>
          </w:tcPr>
          <w:p w14:paraId="2E550123" w14:textId="0226215F" w:rsidR="003D4246" w:rsidRPr="002A64FE" w:rsidRDefault="003D4246" w:rsidP="00257D1A">
            <w:pPr>
              <w:spacing w:before="40"/>
              <w:rPr>
                <w:b/>
                <w:sz w:val="22"/>
                <w:szCs w:val="22"/>
              </w:rPr>
            </w:pPr>
            <w:r w:rsidRPr="002A64FE">
              <w:rPr>
                <w:b/>
                <w:sz w:val="22"/>
                <w:szCs w:val="22"/>
              </w:rPr>
              <w:t>Project title</w:t>
            </w:r>
          </w:p>
        </w:tc>
        <w:tc>
          <w:tcPr>
            <w:tcW w:w="1856" w:type="dxa"/>
            <w:shd w:val="clear" w:color="auto" w:fill="auto"/>
          </w:tcPr>
          <w:p w14:paraId="2A2BBDE5" w14:textId="77777777" w:rsidR="003D4246" w:rsidRPr="002A64FE" w:rsidRDefault="003D4246" w:rsidP="00257D1A">
            <w:pPr>
              <w:spacing w:before="40"/>
              <w:rPr>
                <w:i/>
                <w:sz w:val="22"/>
                <w:szCs w:val="22"/>
              </w:rPr>
            </w:pPr>
          </w:p>
        </w:tc>
        <w:tc>
          <w:tcPr>
            <w:tcW w:w="595" w:type="dxa"/>
            <w:shd w:val="clear" w:color="auto" w:fill="auto"/>
          </w:tcPr>
          <w:p w14:paraId="6B20CABD" w14:textId="5EEC9946" w:rsidR="003D4246" w:rsidRPr="002A64FE" w:rsidRDefault="002F2FCB" w:rsidP="00257D1A">
            <w:pPr>
              <w:spacing w:before="40"/>
              <w:jc w:val="center"/>
              <w:rPr>
                <w:b/>
                <w:bCs/>
                <w:iCs/>
                <w:sz w:val="22"/>
                <w:szCs w:val="22"/>
              </w:rPr>
            </w:pPr>
            <w:r>
              <w:rPr>
                <w:b/>
                <w:bCs/>
                <w:iCs/>
                <w:sz w:val="22"/>
                <w:szCs w:val="22"/>
              </w:rPr>
              <w:t>9</w:t>
            </w:r>
          </w:p>
        </w:tc>
        <w:tc>
          <w:tcPr>
            <w:tcW w:w="1569" w:type="dxa"/>
            <w:shd w:val="clear" w:color="auto" w:fill="auto"/>
          </w:tcPr>
          <w:p w14:paraId="69930CCC" w14:textId="424F4A6B" w:rsidR="003D4246" w:rsidRPr="002A64FE" w:rsidRDefault="003D4246" w:rsidP="00257D1A">
            <w:pPr>
              <w:spacing w:before="40"/>
              <w:rPr>
                <w:b/>
                <w:bCs/>
                <w:iCs/>
                <w:sz w:val="22"/>
                <w:szCs w:val="22"/>
              </w:rPr>
            </w:pPr>
            <w:r w:rsidRPr="002A64FE">
              <w:rPr>
                <w:b/>
                <w:bCs/>
                <w:iCs/>
                <w:sz w:val="22"/>
                <w:szCs w:val="22"/>
              </w:rPr>
              <w:t>Project code</w:t>
            </w:r>
          </w:p>
        </w:tc>
        <w:tc>
          <w:tcPr>
            <w:tcW w:w="2311" w:type="dxa"/>
            <w:gridSpan w:val="2"/>
            <w:shd w:val="clear" w:color="auto" w:fill="auto"/>
          </w:tcPr>
          <w:p w14:paraId="3C50BB6E" w14:textId="0FB68EDA" w:rsidR="003D4246" w:rsidRPr="002A64FE" w:rsidRDefault="003D4246" w:rsidP="00257D1A">
            <w:pPr>
              <w:spacing w:before="40"/>
              <w:rPr>
                <w:i/>
                <w:sz w:val="22"/>
                <w:szCs w:val="22"/>
              </w:rPr>
            </w:pPr>
          </w:p>
        </w:tc>
      </w:tr>
      <w:tr w:rsidR="00422E1C" w:rsidRPr="002A64FE" w14:paraId="07FCD8E0" w14:textId="77777777" w:rsidTr="002F2FCB">
        <w:trPr>
          <w:trHeight w:val="425"/>
        </w:trPr>
        <w:tc>
          <w:tcPr>
            <w:tcW w:w="667" w:type="dxa"/>
            <w:shd w:val="clear" w:color="auto" w:fill="auto"/>
          </w:tcPr>
          <w:p w14:paraId="2E93C6DD" w14:textId="286F2090" w:rsidR="00422E1C" w:rsidRPr="002A64FE" w:rsidRDefault="002F2FCB" w:rsidP="00257D1A">
            <w:pPr>
              <w:spacing w:before="40"/>
              <w:jc w:val="center"/>
              <w:rPr>
                <w:b/>
                <w:sz w:val="22"/>
                <w:szCs w:val="22"/>
              </w:rPr>
            </w:pPr>
            <w:r>
              <w:rPr>
                <w:b/>
                <w:sz w:val="22"/>
                <w:szCs w:val="22"/>
              </w:rPr>
              <w:t>10</w:t>
            </w:r>
          </w:p>
        </w:tc>
        <w:tc>
          <w:tcPr>
            <w:tcW w:w="4849" w:type="dxa"/>
            <w:gridSpan w:val="2"/>
            <w:shd w:val="clear" w:color="auto" w:fill="auto"/>
          </w:tcPr>
          <w:p w14:paraId="009EC5E6" w14:textId="1F1EFC07" w:rsidR="00422E1C" w:rsidRPr="002A64FE" w:rsidRDefault="00422E1C" w:rsidP="00257D1A">
            <w:pPr>
              <w:spacing w:before="40"/>
              <w:rPr>
                <w:i/>
                <w:sz w:val="22"/>
                <w:szCs w:val="22"/>
              </w:rPr>
            </w:pPr>
            <w:r w:rsidRPr="002A64FE">
              <w:rPr>
                <w:b/>
                <w:sz w:val="22"/>
                <w:szCs w:val="22"/>
              </w:rPr>
              <w:t>Lead Financial Institution</w:t>
            </w:r>
          </w:p>
        </w:tc>
        <w:sdt>
          <w:sdtPr>
            <w:rPr>
              <w:i/>
              <w:sz w:val="22"/>
              <w:szCs w:val="22"/>
            </w:rPr>
            <w:id w:val="-587456422"/>
            <w:placeholder>
              <w:docPart w:val="DefaultPlaceholder_-1854013438"/>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tc>
              <w:tcPr>
                <w:tcW w:w="4475" w:type="dxa"/>
                <w:gridSpan w:val="4"/>
                <w:shd w:val="clear" w:color="auto" w:fill="auto"/>
              </w:tcPr>
              <w:p w14:paraId="21F325C6" w14:textId="0E3EA2DD" w:rsidR="00422E1C" w:rsidRPr="002A64FE" w:rsidRDefault="00460FEB" w:rsidP="00257D1A">
                <w:pPr>
                  <w:spacing w:before="40"/>
                  <w:rPr>
                    <w:i/>
                    <w:sz w:val="22"/>
                    <w:szCs w:val="22"/>
                  </w:rPr>
                </w:pPr>
                <w:r>
                  <w:rPr>
                    <w:i/>
                    <w:sz w:val="22"/>
                    <w:szCs w:val="22"/>
                  </w:rPr>
                  <w:t>[select name]</w:t>
                </w:r>
              </w:p>
            </w:tc>
          </w:sdtContent>
        </w:sdt>
      </w:tr>
      <w:tr w:rsidR="00422E1C" w:rsidRPr="002A64FE" w14:paraId="227861D6" w14:textId="77777777" w:rsidTr="002F2FCB">
        <w:trPr>
          <w:trHeight w:val="418"/>
        </w:trPr>
        <w:tc>
          <w:tcPr>
            <w:tcW w:w="667" w:type="dxa"/>
            <w:shd w:val="clear" w:color="auto" w:fill="auto"/>
          </w:tcPr>
          <w:p w14:paraId="2CC05D77" w14:textId="39F7404D" w:rsidR="00422E1C" w:rsidRPr="002A64FE" w:rsidDel="00422E1C" w:rsidRDefault="00422E1C" w:rsidP="00257D1A">
            <w:pPr>
              <w:spacing w:before="40"/>
              <w:jc w:val="center"/>
              <w:rPr>
                <w:b/>
                <w:sz w:val="22"/>
                <w:szCs w:val="22"/>
              </w:rPr>
            </w:pPr>
            <w:r w:rsidRPr="002A64FE">
              <w:rPr>
                <w:b/>
                <w:sz w:val="22"/>
                <w:szCs w:val="22"/>
              </w:rPr>
              <w:t>1</w:t>
            </w:r>
            <w:r w:rsidR="002F2FCB">
              <w:rPr>
                <w:b/>
                <w:sz w:val="22"/>
                <w:szCs w:val="22"/>
              </w:rPr>
              <w:t>1</w:t>
            </w:r>
          </w:p>
        </w:tc>
        <w:tc>
          <w:tcPr>
            <w:tcW w:w="4849" w:type="dxa"/>
            <w:gridSpan w:val="2"/>
            <w:shd w:val="clear" w:color="auto" w:fill="auto"/>
          </w:tcPr>
          <w:p w14:paraId="6ACE5AC5" w14:textId="5B3EFF2B" w:rsidR="00422E1C" w:rsidRPr="002A64FE" w:rsidRDefault="00422E1C" w:rsidP="00257D1A">
            <w:pPr>
              <w:spacing w:before="40"/>
              <w:rPr>
                <w:b/>
                <w:sz w:val="22"/>
                <w:szCs w:val="22"/>
              </w:rPr>
            </w:pPr>
            <w:r w:rsidRPr="002A64FE">
              <w:rPr>
                <w:b/>
                <w:sz w:val="22"/>
                <w:szCs w:val="22"/>
              </w:rPr>
              <w:t>Co-financier(s)</w:t>
            </w:r>
          </w:p>
        </w:tc>
        <w:sdt>
          <w:sdtPr>
            <w:rPr>
              <w:i/>
              <w:sz w:val="22"/>
              <w:szCs w:val="22"/>
            </w:rPr>
            <w:id w:val="1793240231"/>
            <w:placeholder>
              <w:docPart w:val="649281C36287467D98779B168C4076AE"/>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tc>
              <w:tcPr>
                <w:tcW w:w="4475" w:type="dxa"/>
                <w:gridSpan w:val="4"/>
                <w:shd w:val="clear" w:color="auto" w:fill="auto"/>
              </w:tcPr>
              <w:p w14:paraId="097D2EC8" w14:textId="2FFAF425" w:rsidR="00422E1C" w:rsidRPr="002A64FE" w:rsidRDefault="00460FEB" w:rsidP="00257D1A">
                <w:pPr>
                  <w:spacing w:before="40"/>
                  <w:rPr>
                    <w:i/>
                    <w:sz w:val="22"/>
                    <w:szCs w:val="22"/>
                  </w:rPr>
                </w:pPr>
                <w:r>
                  <w:rPr>
                    <w:i/>
                    <w:sz w:val="22"/>
                    <w:szCs w:val="22"/>
                  </w:rPr>
                  <w:t>[select name]</w:t>
                </w:r>
              </w:p>
            </w:tc>
          </w:sdtContent>
        </w:sdt>
      </w:tr>
      <w:tr w:rsidR="00422E1C" w:rsidRPr="002A64FE" w14:paraId="673732BA" w14:textId="77777777" w:rsidTr="002F2FCB">
        <w:trPr>
          <w:trHeight w:val="566"/>
        </w:trPr>
        <w:tc>
          <w:tcPr>
            <w:tcW w:w="667" w:type="dxa"/>
            <w:shd w:val="clear" w:color="auto" w:fill="auto"/>
          </w:tcPr>
          <w:p w14:paraId="63F711B5" w14:textId="5ED35777" w:rsidR="00422E1C" w:rsidRPr="002A64FE" w:rsidRDefault="00422E1C" w:rsidP="00257D1A">
            <w:pPr>
              <w:spacing w:before="40"/>
              <w:jc w:val="center"/>
              <w:rPr>
                <w:b/>
                <w:sz w:val="22"/>
                <w:szCs w:val="22"/>
              </w:rPr>
            </w:pPr>
            <w:r w:rsidRPr="002A64FE">
              <w:rPr>
                <w:b/>
                <w:sz w:val="22"/>
                <w:szCs w:val="22"/>
              </w:rPr>
              <w:t>1</w:t>
            </w:r>
            <w:r w:rsidR="002F2FCB">
              <w:rPr>
                <w:b/>
                <w:sz w:val="22"/>
                <w:szCs w:val="22"/>
              </w:rPr>
              <w:t>2</w:t>
            </w:r>
          </w:p>
        </w:tc>
        <w:tc>
          <w:tcPr>
            <w:tcW w:w="2993" w:type="dxa"/>
            <w:shd w:val="clear" w:color="auto" w:fill="auto"/>
          </w:tcPr>
          <w:p w14:paraId="256B7AB9" w14:textId="77777777" w:rsidR="00422E1C" w:rsidRPr="002A64FE" w:rsidRDefault="00422E1C" w:rsidP="00257D1A">
            <w:pPr>
              <w:spacing w:before="40"/>
              <w:rPr>
                <w:b/>
                <w:sz w:val="22"/>
                <w:szCs w:val="22"/>
              </w:rPr>
            </w:pPr>
            <w:r w:rsidRPr="002A64FE">
              <w:rPr>
                <w:b/>
                <w:sz w:val="22"/>
                <w:szCs w:val="22"/>
              </w:rPr>
              <w:t xml:space="preserve">Type(s) of WBIF contribution </w:t>
            </w:r>
          </w:p>
          <w:p w14:paraId="57DE318B" w14:textId="54AD0532" w:rsidR="00422E1C" w:rsidRPr="002A64FE" w:rsidRDefault="00422E1C" w:rsidP="00257D1A">
            <w:pPr>
              <w:spacing w:before="40"/>
              <w:rPr>
                <w:b/>
                <w:sz w:val="22"/>
                <w:szCs w:val="22"/>
              </w:rPr>
            </w:pPr>
          </w:p>
        </w:tc>
        <w:tc>
          <w:tcPr>
            <w:tcW w:w="6331" w:type="dxa"/>
            <w:gridSpan w:val="5"/>
            <w:shd w:val="clear" w:color="auto" w:fill="auto"/>
          </w:tcPr>
          <w:p w14:paraId="7E6441A4" w14:textId="57FE1761" w:rsidR="00422E1C" w:rsidRPr="002A64FE" w:rsidRDefault="00422E1C" w:rsidP="00257D1A">
            <w:pPr>
              <w:spacing w:before="40"/>
              <w:rPr>
                <w:i/>
                <w:sz w:val="22"/>
                <w:szCs w:val="22"/>
              </w:rPr>
            </w:pPr>
            <w:r w:rsidRPr="002A64FE">
              <w:rPr>
                <w:sz w:val="22"/>
                <w:szCs w:val="22"/>
              </w:rPr>
              <w:t xml:space="preserve">INV </w:t>
            </w:r>
            <w:r w:rsidR="00793937" w:rsidRPr="002A64FE">
              <w:rPr>
                <w:sz w:val="22"/>
                <w:szCs w:val="22"/>
              </w:rPr>
              <w:fldChar w:fldCharType="begin">
                <w:ffData>
                  <w:name w:val=""/>
                  <w:enabled/>
                  <w:calcOnExit w:val="0"/>
                  <w:checkBox>
                    <w:sizeAuto/>
                    <w:default w:val="1"/>
                  </w:checkBox>
                </w:ffData>
              </w:fldChar>
            </w:r>
            <w:r w:rsidR="00793937" w:rsidRPr="002A64FE">
              <w:rPr>
                <w:sz w:val="22"/>
                <w:szCs w:val="22"/>
              </w:rPr>
              <w:instrText xml:space="preserve"> FORMCHECKBOX </w:instrText>
            </w:r>
            <w:r w:rsidR="007231B0">
              <w:rPr>
                <w:sz w:val="22"/>
                <w:szCs w:val="22"/>
              </w:rPr>
            </w:r>
            <w:r w:rsidR="007231B0">
              <w:rPr>
                <w:sz w:val="22"/>
                <w:szCs w:val="22"/>
              </w:rPr>
              <w:fldChar w:fldCharType="separate"/>
            </w:r>
            <w:r w:rsidR="00793937" w:rsidRPr="002A64FE">
              <w:rPr>
                <w:sz w:val="22"/>
                <w:szCs w:val="22"/>
              </w:rPr>
              <w:fldChar w:fldCharType="end"/>
            </w:r>
            <w:r w:rsidRPr="002A64FE">
              <w:rPr>
                <w:sz w:val="22"/>
                <w:szCs w:val="22"/>
              </w:rPr>
              <w:t xml:space="preserve">                TA </w:t>
            </w:r>
            <w:r w:rsidRPr="002A64FE">
              <w:rPr>
                <w:sz w:val="22"/>
                <w:szCs w:val="22"/>
              </w:rPr>
              <w:fldChar w:fldCharType="begin">
                <w:ffData>
                  <w:name w:val=""/>
                  <w:enabled/>
                  <w:calcOnExit w:val="0"/>
                  <w:checkBox>
                    <w:sizeAuto/>
                    <w:default w:val="0"/>
                  </w:checkBox>
                </w:ffData>
              </w:fldChar>
            </w:r>
            <w:r w:rsidRPr="002A64FE">
              <w:rPr>
                <w:sz w:val="22"/>
                <w:szCs w:val="22"/>
              </w:rPr>
              <w:instrText xml:space="preserve"> FORMCHECKBOX </w:instrText>
            </w:r>
            <w:r w:rsidR="007231B0">
              <w:rPr>
                <w:sz w:val="22"/>
                <w:szCs w:val="22"/>
              </w:rPr>
            </w:r>
            <w:r w:rsidR="007231B0">
              <w:rPr>
                <w:sz w:val="22"/>
                <w:szCs w:val="22"/>
              </w:rPr>
              <w:fldChar w:fldCharType="separate"/>
            </w:r>
            <w:r w:rsidRPr="002A64FE">
              <w:rPr>
                <w:sz w:val="22"/>
                <w:szCs w:val="22"/>
              </w:rPr>
              <w:fldChar w:fldCharType="end"/>
            </w:r>
          </w:p>
        </w:tc>
      </w:tr>
      <w:tr w:rsidR="0054592A" w:rsidRPr="002A64FE" w14:paraId="4C46C938" w14:textId="77777777" w:rsidTr="002F2FCB">
        <w:trPr>
          <w:trHeight w:val="93"/>
        </w:trPr>
        <w:tc>
          <w:tcPr>
            <w:tcW w:w="667" w:type="dxa"/>
            <w:vMerge w:val="restart"/>
            <w:shd w:val="clear" w:color="auto" w:fill="auto"/>
            <w:vAlign w:val="center"/>
          </w:tcPr>
          <w:p w14:paraId="306653DD" w14:textId="6B391997" w:rsidR="0054592A" w:rsidRPr="002A64FE" w:rsidDel="00422E1C" w:rsidRDefault="0054592A" w:rsidP="00257D1A">
            <w:pPr>
              <w:spacing w:before="40"/>
              <w:jc w:val="center"/>
              <w:rPr>
                <w:b/>
                <w:sz w:val="22"/>
                <w:szCs w:val="22"/>
              </w:rPr>
            </w:pPr>
            <w:r w:rsidRPr="002A64FE">
              <w:rPr>
                <w:b/>
                <w:sz w:val="22"/>
                <w:szCs w:val="22"/>
              </w:rPr>
              <w:t>1</w:t>
            </w:r>
            <w:r w:rsidR="002F2FCB">
              <w:rPr>
                <w:b/>
                <w:sz w:val="22"/>
                <w:szCs w:val="22"/>
              </w:rPr>
              <w:t>3</w:t>
            </w:r>
          </w:p>
        </w:tc>
        <w:tc>
          <w:tcPr>
            <w:tcW w:w="2993" w:type="dxa"/>
            <w:vMerge w:val="restart"/>
            <w:shd w:val="clear" w:color="auto" w:fill="auto"/>
            <w:vAlign w:val="center"/>
          </w:tcPr>
          <w:p w14:paraId="63D1C236" w14:textId="379D5B0A" w:rsidR="007818BE" w:rsidRPr="002A64FE" w:rsidRDefault="005816EB" w:rsidP="00C339CC">
            <w:pPr>
              <w:spacing w:before="40"/>
              <w:rPr>
                <w:b/>
                <w:sz w:val="22"/>
                <w:szCs w:val="22"/>
              </w:rPr>
            </w:pPr>
            <w:r w:rsidRPr="002A64FE">
              <w:rPr>
                <w:b/>
                <w:sz w:val="22"/>
                <w:szCs w:val="22"/>
              </w:rPr>
              <w:t xml:space="preserve">Total </w:t>
            </w:r>
            <w:r w:rsidR="00A9171F" w:rsidRPr="002A64FE">
              <w:rPr>
                <w:b/>
                <w:sz w:val="22"/>
                <w:szCs w:val="22"/>
              </w:rPr>
              <w:t>WBIF g</w:t>
            </w:r>
            <w:r w:rsidR="007818BE" w:rsidRPr="002A64FE">
              <w:rPr>
                <w:b/>
                <w:sz w:val="22"/>
                <w:szCs w:val="22"/>
              </w:rPr>
              <w:t>rant amount (€)</w:t>
            </w:r>
          </w:p>
          <w:p w14:paraId="2C527942" w14:textId="153B5D2C" w:rsidR="0054592A" w:rsidRPr="002A64FE" w:rsidRDefault="0054592A" w:rsidP="00257D1A">
            <w:pPr>
              <w:spacing w:before="40"/>
              <w:rPr>
                <w:b/>
                <w:sz w:val="22"/>
                <w:szCs w:val="22"/>
              </w:rPr>
            </w:pPr>
          </w:p>
        </w:tc>
        <w:tc>
          <w:tcPr>
            <w:tcW w:w="1856" w:type="dxa"/>
            <w:vMerge w:val="restart"/>
            <w:shd w:val="clear" w:color="auto" w:fill="auto"/>
            <w:vAlign w:val="center"/>
          </w:tcPr>
          <w:p w14:paraId="11CFCC74" w14:textId="77777777" w:rsidR="00204B34" w:rsidRPr="002A64FE" w:rsidRDefault="0054592A" w:rsidP="00257D1A">
            <w:pPr>
              <w:spacing w:before="40"/>
              <w:rPr>
                <w:b/>
                <w:sz w:val="22"/>
                <w:szCs w:val="22"/>
              </w:rPr>
            </w:pPr>
            <w:r w:rsidRPr="002A64FE">
              <w:rPr>
                <w:b/>
                <w:sz w:val="22"/>
                <w:szCs w:val="22"/>
              </w:rPr>
              <w:t>Total amount:</w:t>
            </w:r>
          </w:p>
          <w:p w14:paraId="4C937F7D" w14:textId="268D324F" w:rsidR="0054592A" w:rsidRPr="002A64FE" w:rsidRDefault="0054592A" w:rsidP="00257D1A">
            <w:pPr>
              <w:spacing w:before="40"/>
              <w:rPr>
                <w:sz w:val="22"/>
                <w:szCs w:val="22"/>
              </w:rPr>
            </w:pPr>
            <w:r w:rsidRPr="002A64FE">
              <w:rPr>
                <w:b/>
                <w:sz w:val="22"/>
                <w:szCs w:val="22"/>
              </w:rPr>
              <w:t xml:space="preserve">                    </w:t>
            </w:r>
          </w:p>
        </w:tc>
        <w:tc>
          <w:tcPr>
            <w:tcW w:w="2427" w:type="dxa"/>
            <w:gridSpan w:val="3"/>
            <w:shd w:val="clear" w:color="auto" w:fill="auto"/>
            <w:vAlign w:val="center"/>
          </w:tcPr>
          <w:p w14:paraId="05AB9D31" w14:textId="70C2DD91" w:rsidR="0054592A" w:rsidRPr="002A64FE" w:rsidRDefault="0054592A" w:rsidP="00257D1A">
            <w:pPr>
              <w:spacing w:before="40"/>
              <w:rPr>
                <w:sz w:val="22"/>
                <w:szCs w:val="22"/>
              </w:rPr>
            </w:pPr>
            <w:r w:rsidRPr="002A64FE">
              <w:rPr>
                <w:sz w:val="22"/>
                <w:szCs w:val="22"/>
              </w:rPr>
              <w:t>Total amount excl. fees:</w:t>
            </w:r>
          </w:p>
        </w:tc>
        <w:tc>
          <w:tcPr>
            <w:tcW w:w="2048" w:type="dxa"/>
            <w:shd w:val="clear" w:color="auto" w:fill="auto"/>
            <w:vAlign w:val="center"/>
          </w:tcPr>
          <w:p w14:paraId="462D208E" w14:textId="6B390617" w:rsidR="0054592A" w:rsidRPr="002A64FE" w:rsidRDefault="0054592A" w:rsidP="00257D1A">
            <w:pPr>
              <w:spacing w:before="40"/>
              <w:rPr>
                <w:sz w:val="22"/>
                <w:szCs w:val="22"/>
              </w:rPr>
            </w:pPr>
          </w:p>
        </w:tc>
      </w:tr>
      <w:tr w:rsidR="0054592A" w:rsidRPr="002A64FE" w14:paraId="61894087" w14:textId="77777777" w:rsidTr="002F2FCB">
        <w:trPr>
          <w:trHeight w:val="93"/>
        </w:trPr>
        <w:tc>
          <w:tcPr>
            <w:tcW w:w="667" w:type="dxa"/>
            <w:vMerge/>
            <w:shd w:val="clear" w:color="auto" w:fill="auto"/>
            <w:vAlign w:val="center"/>
          </w:tcPr>
          <w:p w14:paraId="7851279F" w14:textId="77777777" w:rsidR="0054592A" w:rsidRPr="002A64FE" w:rsidDel="00422E1C" w:rsidRDefault="0054592A" w:rsidP="00257D1A">
            <w:pPr>
              <w:spacing w:before="40"/>
              <w:jc w:val="center"/>
              <w:rPr>
                <w:b/>
                <w:sz w:val="22"/>
                <w:szCs w:val="22"/>
              </w:rPr>
            </w:pPr>
          </w:p>
        </w:tc>
        <w:tc>
          <w:tcPr>
            <w:tcW w:w="2993" w:type="dxa"/>
            <w:vMerge/>
            <w:shd w:val="clear" w:color="auto" w:fill="auto"/>
            <w:vAlign w:val="center"/>
          </w:tcPr>
          <w:p w14:paraId="5C69EC9B" w14:textId="77777777" w:rsidR="0054592A" w:rsidRPr="002A64FE" w:rsidRDefault="0054592A" w:rsidP="00257D1A">
            <w:pPr>
              <w:spacing w:before="40"/>
              <w:rPr>
                <w:b/>
                <w:sz w:val="22"/>
                <w:szCs w:val="22"/>
              </w:rPr>
            </w:pPr>
          </w:p>
        </w:tc>
        <w:tc>
          <w:tcPr>
            <w:tcW w:w="1856" w:type="dxa"/>
            <w:vMerge/>
            <w:shd w:val="clear" w:color="auto" w:fill="auto"/>
            <w:vAlign w:val="center"/>
          </w:tcPr>
          <w:p w14:paraId="66A6DB3C" w14:textId="77777777" w:rsidR="0054592A" w:rsidRPr="002A64FE" w:rsidRDefault="0054592A" w:rsidP="00257D1A">
            <w:pPr>
              <w:spacing w:before="40"/>
              <w:rPr>
                <w:b/>
                <w:sz w:val="22"/>
                <w:szCs w:val="22"/>
              </w:rPr>
            </w:pPr>
          </w:p>
        </w:tc>
        <w:tc>
          <w:tcPr>
            <w:tcW w:w="2427" w:type="dxa"/>
            <w:gridSpan w:val="3"/>
            <w:shd w:val="clear" w:color="auto" w:fill="auto"/>
            <w:vAlign w:val="center"/>
          </w:tcPr>
          <w:p w14:paraId="787BA525" w14:textId="13024C9D" w:rsidR="0054592A" w:rsidRPr="002A64FE" w:rsidRDefault="0054592A" w:rsidP="00257D1A">
            <w:pPr>
              <w:spacing w:before="40"/>
              <w:rPr>
                <w:sz w:val="22"/>
                <w:szCs w:val="22"/>
              </w:rPr>
            </w:pPr>
            <w:r w:rsidRPr="002A64FE">
              <w:rPr>
                <w:sz w:val="22"/>
                <w:szCs w:val="22"/>
              </w:rPr>
              <w:t>INV amount:</w:t>
            </w:r>
          </w:p>
        </w:tc>
        <w:tc>
          <w:tcPr>
            <w:tcW w:w="2048" w:type="dxa"/>
            <w:shd w:val="clear" w:color="auto" w:fill="auto"/>
            <w:vAlign w:val="center"/>
          </w:tcPr>
          <w:p w14:paraId="2A358057" w14:textId="6AA28956" w:rsidR="0054592A" w:rsidRPr="002A64FE" w:rsidRDefault="0054592A" w:rsidP="00257D1A">
            <w:pPr>
              <w:spacing w:before="40"/>
              <w:rPr>
                <w:sz w:val="22"/>
                <w:szCs w:val="22"/>
              </w:rPr>
            </w:pPr>
          </w:p>
        </w:tc>
      </w:tr>
      <w:tr w:rsidR="0054592A" w:rsidRPr="002A64FE" w14:paraId="4DEAF324" w14:textId="77777777" w:rsidTr="002F2FCB">
        <w:trPr>
          <w:trHeight w:val="93"/>
        </w:trPr>
        <w:tc>
          <w:tcPr>
            <w:tcW w:w="667" w:type="dxa"/>
            <w:vMerge/>
            <w:shd w:val="clear" w:color="auto" w:fill="auto"/>
            <w:vAlign w:val="center"/>
          </w:tcPr>
          <w:p w14:paraId="697D5A59" w14:textId="77777777" w:rsidR="0054592A" w:rsidRPr="002A64FE" w:rsidDel="00422E1C" w:rsidRDefault="0054592A" w:rsidP="00257D1A">
            <w:pPr>
              <w:spacing w:before="40"/>
              <w:jc w:val="center"/>
              <w:rPr>
                <w:b/>
                <w:sz w:val="22"/>
                <w:szCs w:val="22"/>
              </w:rPr>
            </w:pPr>
          </w:p>
        </w:tc>
        <w:tc>
          <w:tcPr>
            <w:tcW w:w="2993" w:type="dxa"/>
            <w:vMerge/>
            <w:shd w:val="clear" w:color="auto" w:fill="auto"/>
            <w:vAlign w:val="center"/>
          </w:tcPr>
          <w:p w14:paraId="09000A56" w14:textId="77777777" w:rsidR="0054592A" w:rsidRPr="002A64FE" w:rsidRDefault="0054592A" w:rsidP="00257D1A">
            <w:pPr>
              <w:spacing w:before="40"/>
              <w:rPr>
                <w:b/>
                <w:sz w:val="22"/>
                <w:szCs w:val="22"/>
              </w:rPr>
            </w:pPr>
          </w:p>
        </w:tc>
        <w:tc>
          <w:tcPr>
            <w:tcW w:w="1856" w:type="dxa"/>
            <w:vMerge/>
            <w:shd w:val="clear" w:color="auto" w:fill="auto"/>
            <w:vAlign w:val="center"/>
          </w:tcPr>
          <w:p w14:paraId="61993E56" w14:textId="77777777" w:rsidR="0054592A" w:rsidRPr="002A64FE" w:rsidRDefault="0054592A" w:rsidP="00257D1A">
            <w:pPr>
              <w:spacing w:before="40"/>
              <w:rPr>
                <w:b/>
                <w:sz w:val="22"/>
                <w:szCs w:val="22"/>
              </w:rPr>
            </w:pPr>
          </w:p>
        </w:tc>
        <w:tc>
          <w:tcPr>
            <w:tcW w:w="2427" w:type="dxa"/>
            <w:gridSpan w:val="3"/>
            <w:shd w:val="clear" w:color="auto" w:fill="auto"/>
            <w:vAlign w:val="center"/>
          </w:tcPr>
          <w:p w14:paraId="29ADC352" w14:textId="50E92F4B" w:rsidR="0054592A" w:rsidRPr="002A64FE" w:rsidRDefault="0054592A" w:rsidP="00257D1A">
            <w:pPr>
              <w:spacing w:before="40"/>
              <w:rPr>
                <w:sz w:val="22"/>
                <w:szCs w:val="22"/>
              </w:rPr>
            </w:pPr>
            <w:r w:rsidRPr="002A64FE">
              <w:rPr>
                <w:sz w:val="22"/>
                <w:szCs w:val="22"/>
              </w:rPr>
              <w:t>INV fee:</w:t>
            </w:r>
          </w:p>
        </w:tc>
        <w:tc>
          <w:tcPr>
            <w:tcW w:w="2048" w:type="dxa"/>
            <w:shd w:val="clear" w:color="auto" w:fill="auto"/>
            <w:vAlign w:val="center"/>
          </w:tcPr>
          <w:p w14:paraId="4EF952D1" w14:textId="3C0BBF11" w:rsidR="0054592A" w:rsidRPr="002A64FE" w:rsidRDefault="0054592A" w:rsidP="00257D1A">
            <w:pPr>
              <w:spacing w:before="40"/>
              <w:rPr>
                <w:sz w:val="22"/>
                <w:szCs w:val="22"/>
              </w:rPr>
            </w:pPr>
          </w:p>
        </w:tc>
      </w:tr>
      <w:tr w:rsidR="0054592A" w:rsidRPr="002A64FE" w14:paraId="759A45BB" w14:textId="77777777" w:rsidTr="002F2FCB">
        <w:trPr>
          <w:trHeight w:val="93"/>
        </w:trPr>
        <w:tc>
          <w:tcPr>
            <w:tcW w:w="667" w:type="dxa"/>
            <w:vMerge/>
            <w:shd w:val="clear" w:color="auto" w:fill="auto"/>
            <w:vAlign w:val="center"/>
          </w:tcPr>
          <w:p w14:paraId="497E9667" w14:textId="77777777" w:rsidR="0054592A" w:rsidRPr="002A64FE" w:rsidDel="00422E1C" w:rsidRDefault="0054592A" w:rsidP="00257D1A">
            <w:pPr>
              <w:spacing w:before="40"/>
              <w:jc w:val="center"/>
              <w:rPr>
                <w:b/>
                <w:sz w:val="22"/>
                <w:szCs w:val="22"/>
              </w:rPr>
            </w:pPr>
          </w:p>
        </w:tc>
        <w:tc>
          <w:tcPr>
            <w:tcW w:w="2993" w:type="dxa"/>
            <w:vMerge/>
            <w:shd w:val="clear" w:color="auto" w:fill="auto"/>
            <w:vAlign w:val="center"/>
          </w:tcPr>
          <w:p w14:paraId="185CBD98" w14:textId="77777777" w:rsidR="0054592A" w:rsidRPr="002A64FE" w:rsidRDefault="0054592A" w:rsidP="00257D1A">
            <w:pPr>
              <w:spacing w:before="40"/>
              <w:rPr>
                <w:b/>
                <w:sz w:val="22"/>
                <w:szCs w:val="22"/>
              </w:rPr>
            </w:pPr>
          </w:p>
        </w:tc>
        <w:tc>
          <w:tcPr>
            <w:tcW w:w="1856" w:type="dxa"/>
            <w:vMerge/>
            <w:shd w:val="clear" w:color="auto" w:fill="auto"/>
            <w:vAlign w:val="center"/>
          </w:tcPr>
          <w:p w14:paraId="38E23155" w14:textId="77777777" w:rsidR="0054592A" w:rsidRPr="002A64FE" w:rsidRDefault="0054592A" w:rsidP="00257D1A">
            <w:pPr>
              <w:spacing w:before="40"/>
              <w:rPr>
                <w:b/>
                <w:sz w:val="22"/>
                <w:szCs w:val="22"/>
              </w:rPr>
            </w:pPr>
          </w:p>
        </w:tc>
        <w:tc>
          <w:tcPr>
            <w:tcW w:w="2427" w:type="dxa"/>
            <w:gridSpan w:val="3"/>
            <w:shd w:val="clear" w:color="auto" w:fill="auto"/>
            <w:vAlign w:val="center"/>
          </w:tcPr>
          <w:p w14:paraId="0609DDE7" w14:textId="1D452FF6" w:rsidR="0054592A" w:rsidRPr="002A64FE" w:rsidRDefault="0054592A" w:rsidP="00257D1A">
            <w:pPr>
              <w:spacing w:before="40"/>
              <w:rPr>
                <w:sz w:val="22"/>
                <w:szCs w:val="22"/>
              </w:rPr>
            </w:pPr>
            <w:r w:rsidRPr="002A64FE">
              <w:rPr>
                <w:sz w:val="22"/>
                <w:szCs w:val="22"/>
              </w:rPr>
              <w:t>TA amount</w:t>
            </w:r>
            <w:r w:rsidR="006D20F5" w:rsidRPr="002A64FE">
              <w:rPr>
                <w:sz w:val="22"/>
                <w:szCs w:val="22"/>
              </w:rPr>
              <w:t>:</w:t>
            </w:r>
          </w:p>
        </w:tc>
        <w:tc>
          <w:tcPr>
            <w:tcW w:w="2048" w:type="dxa"/>
            <w:shd w:val="clear" w:color="auto" w:fill="auto"/>
            <w:vAlign w:val="center"/>
          </w:tcPr>
          <w:p w14:paraId="588B5DCC" w14:textId="393A20D2" w:rsidR="0054592A" w:rsidRPr="002A64FE" w:rsidRDefault="0054592A" w:rsidP="00257D1A">
            <w:pPr>
              <w:spacing w:before="40"/>
              <w:rPr>
                <w:sz w:val="22"/>
                <w:szCs w:val="22"/>
              </w:rPr>
            </w:pPr>
          </w:p>
        </w:tc>
      </w:tr>
      <w:tr w:rsidR="0054592A" w:rsidRPr="002A64FE" w14:paraId="0C3E996C" w14:textId="77777777" w:rsidTr="002F2FCB">
        <w:trPr>
          <w:trHeight w:val="93"/>
        </w:trPr>
        <w:tc>
          <w:tcPr>
            <w:tcW w:w="667" w:type="dxa"/>
            <w:vMerge/>
            <w:shd w:val="clear" w:color="auto" w:fill="auto"/>
            <w:vAlign w:val="center"/>
          </w:tcPr>
          <w:p w14:paraId="3A7202FB" w14:textId="77777777" w:rsidR="0054592A" w:rsidRPr="002A64FE" w:rsidDel="00422E1C" w:rsidRDefault="0054592A" w:rsidP="00257D1A">
            <w:pPr>
              <w:spacing w:before="40"/>
              <w:jc w:val="center"/>
              <w:rPr>
                <w:b/>
                <w:sz w:val="22"/>
                <w:szCs w:val="22"/>
              </w:rPr>
            </w:pPr>
          </w:p>
        </w:tc>
        <w:tc>
          <w:tcPr>
            <w:tcW w:w="2993" w:type="dxa"/>
            <w:vMerge/>
            <w:shd w:val="clear" w:color="auto" w:fill="auto"/>
            <w:vAlign w:val="center"/>
          </w:tcPr>
          <w:p w14:paraId="42E92E53" w14:textId="77777777" w:rsidR="0054592A" w:rsidRPr="002A64FE" w:rsidRDefault="0054592A" w:rsidP="00257D1A">
            <w:pPr>
              <w:spacing w:before="40"/>
              <w:rPr>
                <w:b/>
                <w:sz w:val="22"/>
                <w:szCs w:val="22"/>
              </w:rPr>
            </w:pPr>
          </w:p>
        </w:tc>
        <w:tc>
          <w:tcPr>
            <w:tcW w:w="1856" w:type="dxa"/>
            <w:vMerge/>
            <w:shd w:val="clear" w:color="auto" w:fill="auto"/>
            <w:vAlign w:val="center"/>
          </w:tcPr>
          <w:p w14:paraId="06A30983" w14:textId="77777777" w:rsidR="0054592A" w:rsidRPr="002A64FE" w:rsidRDefault="0054592A" w:rsidP="00257D1A">
            <w:pPr>
              <w:spacing w:before="40"/>
              <w:rPr>
                <w:b/>
                <w:sz w:val="22"/>
                <w:szCs w:val="22"/>
              </w:rPr>
            </w:pPr>
          </w:p>
        </w:tc>
        <w:tc>
          <w:tcPr>
            <w:tcW w:w="2427" w:type="dxa"/>
            <w:gridSpan w:val="3"/>
            <w:shd w:val="clear" w:color="auto" w:fill="auto"/>
            <w:vAlign w:val="center"/>
          </w:tcPr>
          <w:p w14:paraId="1EC8D3C4" w14:textId="1CC837A6" w:rsidR="0054592A" w:rsidRPr="002A64FE" w:rsidRDefault="0054592A" w:rsidP="00257D1A">
            <w:pPr>
              <w:spacing w:before="40"/>
              <w:rPr>
                <w:sz w:val="22"/>
                <w:szCs w:val="22"/>
              </w:rPr>
            </w:pPr>
            <w:r w:rsidRPr="002A64FE">
              <w:rPr>
                <w:sz w:val="22"/>
                <w:szCs w:val="22"/>
              </w:rPr>
              <w:t>TA fee:</w:t>
            </w:r>
          </w:p>
        </w:tc>
        <w:tc>
          <w:tcPr>
            <w:tcW w:w="2048" w:type="dxa"/>
            <w:shd w:val="clear" w:color="auto" w:fill="auto"/>
            <w:vAlign w:val="center"/>
          </w:tcPr>
          <w:p w14:paraId="37B09486" w14:textId="59F4C8D1" w:rsidR="0054592A" w:rsidRPr="002A64FE" w:rsidRDefault="0054592A" w:rsidP="00257D1A">
            <w:pPr>
              <w:spacing w:before="40"/>
              <w:rPr>
                <w:sz w:val="22"/>
                <w:szCs w:val="22"/>
              </w:rPr>
            </w:pPr>
          </w:p>
        </w:tc>
      </w:tr>
      <w:tr w:rsidR="0054592A" w:rsidRPr="002A64FE" w14:paraId="4ABD5860" w14:textId="77777777" w:rsidTr="002F2FCB">
        <w:trPr>
          <w:trHeight w:val="610"/>
        </w:trPr>
        <w:tc>
          <w:tcPr>
            <w:tcW w:w="667" w:type="dxa"/>
            <w:shd w:val="clear" w:color="auto" w:fill="auto"/>
            <w:vAlign w:val="center"/>
          </w:tcPr>
          <w:p w14:paraId="0C1D58A7" w14:textId="3EC8B3DA" w:rsidR="0054592A" w:rsidRPr="002A64FE" w:rsidDel="00422E1C" w:rsidRDefault="0054592A" w:rsidP="00257D1A">
            <w:pPr>
              <w:spacing w:before="40"/>
              <w:jc w:val="center"/>
              <w:rPr>
                <w:b/>
                <w:sz w:val="22"/>
                <w:szCs w:val="22"/>
              </w:rPr>
            </w:pPr>
            <w:r w:rsidRPr="002A64FE">
              <w:rPr>
                <w:b/>
                <w:sz w:val="22"/>
                <w:szCs w:val="22"/>
              </w:rPr>
              <w:t>1</w:t>
            </w:r>
            <w:r w:rsidR="002F2FCB">
              <w:rPr>
                <w:b/>
                <w:sz w:val="22"/>
                <w:szCs w:val="22"/>
              </w:rPr>
              <w:t>4</w:t>
            </w:r>
          </w:p>
        </w:tc>
        <w:tc>
          <w:tcPr>
            <w:tcW w:w="2993" w:type="dxa"/>
            <w:shd w:val="clear" w:color="auto" w:fill="auto"/>
            <w:vAlign w:val="center"/>
          </w:tcPr>
          <w:p w14:paraId="5CDEAAB9" w14:textId="3074F2FA" w:rsidR="0054592A" w:rsidRPr="002A64FE" w:rsidRDefault="0054592A" w:rsidP="00257D1A">
            <w:pPr>
              <w:spacing w:before="40"/>
              <w:rPr>
                <w:b/>
                <w:sz w:val="22"/>
                <w:szCs w:val="22"/>
              </w:rPr>
            </w:pPr>
            <w:r w:rsidRPr="002A64FE">
              <w:rPr>
                <w:b/>
                <w:sz w:val="22"/>
                <w:szCs w:val="22"/>
              </w:rPr>
              <w:t>Responsible beneficiary country authority</w:t>
            </w:r>
          </w:p>
        </w:tc>
        <w:tc>
          <w:tcPr>
            <w:tcW w:w="6331" w:type="dxa"/>
            <w:gridSpan w:val="5"/>
            <w:shd w:val="clear" w:color="auto" w:fill="auto"/>
            <w:vAlign w:val="center"/>
          </w:tcPr>
          <w:p w14:paraId="6BAF9A3F" w14:textId="77777777" w:rsidR="0054592A" w:rsidRPr="002A64FE" w:rsidRDefault="0054592A" w:rsidP="00257D1A">
            <w:pPr>
              <w:spacing w:before="40"/>
              <w:rPr>
                <w:sz w:val="22"/>
                <w:szCs w:val="22"/>
              </w:rPr>
            </w:pPr>
          </w:p>
        </w:tc>
      </w:tr>
      <w:tr w:rsidR="0054592A" w:rsidRPr="002A64FE" w14:paraId="353D3E4E" w14:textId="77777777" w:rsidTr="002F2FCB">
        <w:trPr>
          <w:trHeight w:val="532"/>
        </w:trPr>
        <w:tc>
          <w:tcPr>
            <w:tcW w:w="667" w:type="dxa"/>
            <w:shd w:val="clear" w:color="auto" w:fill="auto"/>
            <w:vAlign w:val="center"/>
          </w:tcPr>
          <w:p w14:paraId="67300F67" w14:textId="4147A47C" w:rsidR="0054592A" w:rsidRPr="002A64FE" w:rsidDel="00422E1C" w:rsidRDefault="0054592A" w:rsidP="00257D1A">
            <w:pPr>
              <w:spacing w:before="40"/>
              <w:jc w:val="center"/>
              <w:rPr>
                <w:b/>
                <w:sz w:val="22"/>
                <w:szCs w:val="22"/>
              </w:rPr>
            </w:pPr>
            <w:r w:rsidRPr="002A64FE">
              <w:rPr>
                <w:b/>
                <w:sz w:val="22"/>
                <w:szCs w:val="22"/>
              </w:rPr>
              <w:t>1</w:t>
            </w:r>
            <w:r w:rsidR="002F2FCB">
              <w:rPr>
                <w:b/>
                <w:sz w:val="22"/>
                <w:szCs w:val="22"/>
              </w:rPr>
              <w:t>5</w:t>
            </w:r>
          </w:p>
        </w:tc>
        <w:tc>
          <w:tcPr>
            <w:tcW w:w="2993" w:type="dxa"/>
            <w:shd w:val="clear" w:color="auto" w:fill="auto"/>
            <w:vAlign w:val="center"/>
          </w:tcPr>
          <w:p w14:paraId="39CBCF4A" w14:textId="6BE50C0B" w:rsidR="0054592A" w:rsidRPr="002A64FE" w:rsidRDefault="0054592A" w:rsidP="00257D1A">
            <w:pPr>
              <w:spacing w:before="40"/>
              <w:rPr>
                <w:b/>
                <w:sz w:val="22"/>
                <w:szCs w:val="22"/>
              </w:rPr>
            </w:pPr>
            <w:r w:rsidRPr="002A64FE">
              <w:rPr>
                <w:b/>
                <w:sz w:val="22"/>
                <w:szCs w:val="22"/>
              </w:rPr>
              <w:t>Implementing entity(ies)</w:t>
            </w:r>
          </w:p>
        </w:tc>
        <w:tc>
          <w:tcPr>
            <w:tcW w:w="6331" w:type="dxa"/>
            <w:gridSpan w:val="5"/>
            <w:shd w:val="clear" w:color="auto" w:fill="auto"/>
            <w:vAlign w:val="center"/>
          </w:tcPr>
          <w:p w14:paraId="2A590C65" w14:textId="77777777" w:rsidR="0054592A" w:rsidRPr="002A64FE" w:rsidRDefault="0054592A" w:rsidP="00257D1A">
            <w:pPr>
              <w:spacing w:before="40"/>
              <w:rPr>
                <w:sz w:val="22"/>
                <w:szCs w:val="22"/>
              </w:rPr>
            </w:pPr>
          </w:p>
        </w:tc>
      </w:tr>
    </w:tbl>
    <w:p w14:paraId="6E8D1984" w14:textId="74696196" w:rsidR="00FD5BE4" w:rsidRPr="002A64FE" w:rsidRDefault="00FD5BE4"/>
    <w:p w14:paraId="09D1BDFE" w14:textId="4462896E" w:rsidR="006962B6" w:rsidRPr="002A64FE" w:rsidRDefault="006962B6">
      <w:r w:rsidRPr="002A64FE">
        <w:rPr>
          <w:b/>
        </w:rPr>
        <w:t>DESCRIPTION OF THE PROJECT</w:t>
      </w:r>
      <w:r w:rsidR="000B51E2" w:rsidRPr="002A64FE">
        <w:rPr>
          <w:b/>
        </w:rPr>
        <w:t xml:space="preserve"> AND ACTION</w:t>
      </w:r>
    </w:p>
    <w:p w14:paraId="6B7F172A" w14:textId="77777777" w:rsidR="006636E6" w:rsidRPr="002A64FE" w:rsidRDefault="006636E6"/>
    <w:tbl>
      <w:tblPr>
        <w:tblW w:w="9991" w:type="dxa"/>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13"/>
        <w:gridCol w:w="889"/>
        <w:gridCol w:w="8489"/>
      </w:tblGrid>
      <w:tr w:rsidR="00CD0F3A" w:rsidRPr="002A64FE" w14:paraId="1E5FA8FB" w14:textId="77777777" w:rsidTr="00E70E0B">
        <w:tc>
          <w:tcPr>
            <w:tcW w:w="606" w:type="dxa"/>
            <w:vMerge w:val="restart"/>
            <w:vAlign w:val="center"/>
          </w:tcPr>
          <w:p w14:paraId="5632E392" w14:textId="20F3F3A1" w:rsidR="00CD0F3A" w:rsidRPr="002A64FE" w:rsidRDefault="00CD0F3A" w:rsidP="00257D1A">
            <w:pPr>
              <w:spacing w:before="40"/>
              <w:jc w:val="center"/>
              <w:rPr>
                <w:b/>
                <w:sz w:val="22"/>
                <w:szCs w:val="22"/>
              </w:rPr>
            </w:pPr>
            <w:r w:rsidRPr="002A64FE">
              <w:rPr>
                <w:b/>
                <w:sz w:val="22"/>
                <w:szCs w:val="22"/>
              </w:rPr>
              <w:t>1</w:t>
            </w:r>
            <w:r w:rsidR="002F2FCB">
              <w:rPr>
                <w:b/>
                <w:sz w:val="22"/>
                <w:szCs w:val="22"/>
              </w:rPr>
              <w:t>6</w:t>
            </w:r>
          </w:p>
        </w:tc>
        <w:tc>
          <w:tcPr>
            <w:tcW w:w="9271" w:type="dxa"/>
            <w:gridSpan w:val="2"/>
            <w:shd w:val="clear" w:color="auto" w:fill="auto"/>
            <w:noWrap/>
            <w:vAlign w:val="center"/>
          </w:tcPr>
          <w:p w14:paraId="5D9453CC" w14:textId="0099F186" w:rsidR="00CD0F3A" w:rsidRPr="002A64FE" w:rsidRDefault="004D1562" w:rsidP="00257D1A">
            <w:pPr>
              <w:spacing w:before="40"/>
              <w:rPr>
                <w:b/>
                <w:sz w:val="22"/>
                <w:szCs w:val="22"/>
              </w:rPr>
            </w:pPr>
            <w:r w:rsidRPr="002A64FE">
              <w:rPr>
                <w:b/>
                <w:sz w:val="22"/>
                <w:szCs w:val="22"/>
              </w:rPr>
              <w:t>D</w:t>
            </w:r>
            <w:r w:rsidR="00CD0F3A" w:rsidRPr="002A64FE">
              <w:rPr>
                <w:b/>
                <w:sz w:val="22"/>
                <w:szCs w:val="22"/>
              </w:rPr>
              <w:t>escription of the Project</w:t>
            </w:r>
            <w:r w:rsidR="009738BE" w:rsidRPr="002A64FE">
              <w:rPr>
                <w:b/>
                <w:sz w:val="22"/>
                <w:szCs w:val="22"/>
              </w:rPr>
              <w:t xml:space="preserve"> and Action</w:t>
            </w:r>
          </w:p>
        </w:tc>
      </w:tr>
      <w:tr w:rsidR="00DB2858" w:rsidRPr="002A64FE" w14:paraId="3E7606E8" w14:textId="77777777" w:rsidTr="00E70E0B">
        <w:tc>
          <w:tcPr>
            <w:tcW w:w="606" w:type="dxa"/>
            <w:vMerge/>
            <w:vAlign w:val="center"/>
          </w:tcPr>
          <w:p w14:paraId="1DE9589C" w14:textId="77777777" w:rsidR="00DB2858" w:rsidRPr="00FD6B08" w:rsidRDefault="00DB2858" w:rsidP="00257D1A">
            <w:pPr>
              <w:spacing w:before="40"/>
              <w:jc w:val="center"/>
              <w:rPr>
                <w:bCs/>
                <w:sz w:val="22"/>
                <w:szCs w:val="22"/>
              </w:rPr>
            </w:pPr>
          </w:p>
        </w:tc>
        <w:tc>
          <w:tcPr>
            <w:tcW w:w="879" w:type="dxa"/>
            <w:shd w:val="clear" w:color="auto" w:fill="auto"/>
            <w:noWrap/>
            <w:vAlign w:val="center"/>
          </w:tcPr>
          <w:p w14:paraId="37437228" w14:textId="3AF40C6E" w:rsidR="00DB2858" w:rsidRPr="002A64FE" w:rsidRDefault="00DB2858" w:rsidP="00257D1A">
            <w:pPr>
              <w:spacing w:before="40"/>
              <w:rPr>
                <w:b/>
                <w:sz w:val="22"/>
                <w:szCs w:val="22"/>
              </w:rPr>
            </w:pPr>
            <w:r w:rsidRPr="002A64FE">
              <w:rPr>
                <w:b/>
                <w:sz w:val="22"/>
                <w:szCs w:val="22"/>
              </w:rPr>
              <w:t>1</w:t>
            </w:r>
            <w:r w:rsidR="002F2FCB">
              <w:rPr>
                <w:b/>
                <w:sz w:val="22"/>
                <w:szCs w:val="22"/>
              </w:rPr>
              <w:t>6</w:t>
            </w:r>
            <w:r w:rsidRPr="002A64FE">
              <w:rPr>
                <w:b/>
                <w:sz w:val="22"/>
                <w:szCs w:val="22"/>
              </w:rPr>
              <w:t>.1</w:t>
            </w:r>
          </w:p>
        </w:tc>
        <w:tc>
          <w:tcPr>
            <w:tcW w:w="8392" w:type="dxa"/>
            <w:shd w:val="clear" w:color="auto" w:fill="auto"/>
            <w:vAlign w:val="center"/>
          </w:tcPr>
          <w:p w14:paraId="1BF91A63" w14:textId="2153D319" w:rsidR="00DB2858" w:rsidRPr="002A64FE" w:rsidRDefault="00DB2858" w:rsidP="00257D1A">
            <w:pPr>
              <w:spacing w:before="40"/>
              <w:rPr>
                <w:b/>
                <w:sz w:val="22"/>
                <w:szCs w:val="22"/>
              </w:rPr>
            </w:pPr>
            <w:r w:rsidRPr="002A64FE">
              <w:rPr>
                <w:b/>
                <w:sz w:val="22"/>
                <w:szCs w:val="22"/>
              </w:rPr>
              <w:t>Background and context of the Project</w:t>
            </w:r>
          </w:p>
        </w:tc>
      </w:tr>
      <w:tr w:rsidR="00DB2858" w:rsidRPr="002A64FE" w14:paraId="2D939B8F" w14:textId="77777777" w:rsidTr="00FD6B08">
        <w:trPr>
          <w:trHeight w:val="532"/>
        </w:trPr>
        <w:tc>
          <w:tcPr>
            <w:tcW w:w="606" w:type="dxa"/>
            <w:vMerge/>
            <w:vAlign w:val="center"/>
          </w:tcPr>
          <w:p w14:paraId="5ACA9859" w14:textId="77777777" w:rsidR="00DB2858" w:rsidRPr="00FD6B08" w:rsidRDefault="00DB2858" w:rsidP="00257D1A">
            <w:pPr>
              <w:spacing w:before="40"/>
              <w:jc w:val="center"/>
              <w:rPr>
                <w:bCs/>
                <w:sz w:val="22"/>
                <w:szCs w:val="22"/>
              </w:rPr>
            </w:pPr>
          </w:p>
        </w:tc>
        <w:tc>
          <w:tcPr>
            <w:tcW w:w="9271" w:type="dxa"/>
            <w:gridSpan w:val="2"/>
            <w:shd w:val="clear" w:color="auto" w:fill="auto"/>
            <w:noWrap/>
            <w:vAlign w:val="center"/>
          </w:tcPr>
          <w:p w14:paraId="281E4D98" w14:textId="66D9E25B" w:rsidR="00DB2858" w:rsidRPr="002A64FE" w:rsidRDefault="00DB2858" w:rsidP="00257D1A">
            <w:pPr>
              <w:spacing w:before="40"/>
              <w:rPr>
                <w:bCs/>
                <w:i/>
                <w:iCs/>
                <w:sz w:val="22"/>
                <w:szCs w:val="22"/>
              </w:rPr>
            </w:pPr>
          </w:p>
        </w:tc>
      </w:tr>
      <w:tr w:rsidR="00DB2858" w:rsidRPr="002A64FE" w14:paraId="68FD7E57" w14:textId="77777777" w:rsidTr="00E70E0B">
        <w:tc>
          <w:tcPr>
            <w:tcW w:w="606" w:type="dxa"/>
            <w:vMerge/>
            <w:vAlign w:val="center"/>
          </w:tcPr>
          <w:p w14:paraId="787BE132" w14:textId="77777777" w:rsidR="00DB2858" w:rsidRPr="002A64FE" w:rsidRDefault="00DB2858" w:rsidP="00257D1A">
            <w:pPr>
              <w:spacing w:before="40"/>
              <w:jc w:val="center"/>
              <w:rPr>
                <w:b/>
                <w:sz w:val="22"/>
                <w:szCs w:val="22"/>
              </w:rPr>
            </w:pPr>
          </w:p>
        </w:tc>
        <w:tc>
          <w:tcPr>
            <w:tcW w:w="879" w:type="dxa"/>
            <w:shd w:val="clear" w:color="auto" w:fill="auto"/>
            <w:noWrap/>
            <w:vAlign w:val="center"/>
          </w:tcPr>
          <w:p w14:paraId="4CE039EB" w14:textId="39F096E3" w:rsidR="00DB2858" w:rsidRPr="002A64FE" w:rsidRDefault="00DB2858" w:rsidP="00257D1A">
            <w:pPr>
              <w:spacing w:before="40"/>
              <w:rPr>
                <w:b/>
                <w:sz w:val="22"/>
                <w:szCs w:val="22"/>
              </w:rPr>
            </w:pPr>
            <w:r w:rsidRPr="002A64FE">
              <w:rPr>
                <w:b/>
                <w:sz w:val="22"/>
                <w:szCs w:val="22"/>
              </w:rPr>
              <w:t>1</w:t>
            </w:r>
            <w:r w:rsidR="002F2FCB">
              <w:rPr>
                <w:b/>
                <w:sz w:val="22"/>
                <w:szCs w:val="22"/>
              </w:rPr>
              <w:t>6</w:t>
            </w:r>
            <w:r w:rsidRPr="002A64FE">
              <w:rPr>
                <w:b/>
                <w:sz w:val="22"/>
                <w:szCs w:val="22"/>
              </w:rPr>
              <w:t>.2</w:t>
            </w:r>
          </w:p>
        </w:tc>
        <w:tc>
          <w:tcPr>
            <w:tcW w:w="8392" w:type="dxa"/>
            <w:shd w:val="clear" w:color="auto" w:fill="auto"/>
            <w:vAlign w:val="center"/>
          </w:tcPr>
          <w:p w14:paraId="437B3718" w14:textId="6E21CC9E" w:rsidR="00DB2858" w:rsidRPr="002A64FE" w:rsidRDefault="00DB2858" w:rsidP="00257D1A">
            <w:pPr>
              <w:spacing w:before="40"/>
              <w:rPr>
                <w:b/>
                <w:sz w:val="22"/>
                <w:szCs w:val="22"/>
              </w:rPr>
            </w:pPr>
            <w:r w:rsidRPr="002A64FE">
              <w:rPr>
                <w:b/>
                <w:sz w:val="22"/>
                <w:szCs w:val="22"/>
              </w:rPr>
              <w:t>Needs/demand analysis (current and forecast)</w:t>
            </w:r>
          </w:p>
        </w:tc>
      </w:tr>
      <w:tr w:rsidR="00DB2858" w:rsidRPr="002A64FE" w14:paraId="6F125DB6" w14:textId="77777777" w:rsidTr="00FD6B08">
        <w:trPr>
          <w:trHeight w:val="557"/>
        </w:trPr>
        <w:tc>
          <w:tcPr>
            <w:tcW w:w="606" w:type="dxa"/>
            <w:vMerge/>
            <w:vAlign w:val="center"/>
          </w:tcPr>
          <w:p w14:paraId="7FC28925" w14:textId="77777777" w:rsidR="00DB2858" w:rsidRPr="002A64FE" w:rsidRDefault="00DB2858" w:rsidP="00257D1A">
            <w:pPr>
              <w:spacing w:before="40"/>
              <w:jc w:val="center"/>
              <w:rPr>
                <w:b/>
                <w:sz w:val="22"/>
                <w:szCs w:val="22"/>
              </w:rPr>
            </w:pPr>
          </w:p>
        </w:tc>
        <w:tc>
          <w:tcPr>
            <w:tcW w:w="9271" w:type="dxa"/>
            <w:gridSpan w:val="2"/>
            <w:shd w:val="clear" w:color="auto" w:fill="auto"/>
            <w:noWrap/>
            <w:vAlign w:val="center"/>
          </w:tcPr>
          <w:p w14:paraId="57583C69" w14:textId="7B9F7D71" w:rsidR="00DB2858" w:rsidRPr="002A64FE" w:rsidRDefault="00DB2858" w:rsidP="00257D1A">
            <w:pPr>
              <w:spacing w:before="40"/>
              <w:rPr>
                <w:b/>
                <w:sz w:val="22"/>
                <w:szCs w:val="22"/>
              </w:rPr>
            </w:pPr>
          </w:p>
        </w:tc>
      </w:tr>
      <w:tr w:rsidR="00DB2858" w:rsidRPr="002A64FE" w14:paraId="445B44D0" w14:textId="77777777" w:rsidTr="00E70E0B">
        <w:tc>
          <w:tcPr>
            <w:tcW w:w="606" w:type="dxa"/>
            <w:vMerge/>
            <w:vAlign w:val="center"/>
          </w:tcPr>
          <w:p w14:paraId="5FE4BBA7" w14:textId="77777777" w:rsidR="00DB2858" w:rsidRPr="002A64FE" w:rsidRDefault="00DB2858" w:rsidP="00257D1A">
            <w:pPr>
              <w:spacing w:before="40"/>
              <w:jc w:val="center"/>
              <w:rPr>
                <w:b/>
                <w:sz w:val="22"/>
                <w:szCs w:val="22"/>
              </w:rPr>
            </w:pPr>
          </w:p>
        </w:tc>
        <w:tc>
          <w:tcPr>
            <w:tcW w:w="879" w:type="dxa"/>
            <w:shd w:val="clear" w:color="auto" w:fill="auto"/>
            <w:noWrap/>
            <w:vAlign w:val="center"/>
          </w:tcPr>
          <w:p w14:paraId="11F03204" w14:textId="75697D02" w:rsidR="00DB2858" w:rsidRPr="002A64FE" w:rsidRDefault="00DB2858" w:rsidP="00257D1A">
            <w:pPr>
              <w:spacing w:before="40"/>
              <w:rPr>
                <w:b/>
                <w:sz w:val="22"/>
                <w:szCs w:val="22"/>
              </w:rPr>
            </w:pPr>
            <w:r w:rsidRPr="002A64FE">
              <w:rPr>
                <w:b/>
                <w:sz w:val="22"/>
                <w:szCs w:val="22"/>
              </w:rPr>
              <w:t>1</w:t>
            </w:r>
            <w:r w:rsidR="002F2FCB">
              <w:rPr>
                <w:b/>
                <w:sz w:val="22"/>
                <w:szCs w:val="22"/>
              </w:rPr>
              <w:t>6</w:t>
            </w:r>
            <w:r w:rsidRPr="002A64FE">
              <w:rPr>
                <w:b/>
                <w:sz w:val="22"/>
                <w:szCs w:val="22"/>
              </w:rPr>
              <w:t>.3</w:t>
            </w:r>
          </w:p>
        </w:tc>
        <w:tc>
          <w:tcPr>
            <w:tcW w:w="8392" w:type="dxa"/>
            <w:shd w:val="clear" w:color="auto" w:fill="auto"/>
            <w:vAlign w:val="center"/>
          </w:tcPr>
          <w:p w14:paraId="64FFCCA8" w14:textId="440D21FB" w:rsidR="00DB2858" w:rsidRPr="002A64FE" w:rsidRDefault="00DB2858" w:rsidP="00257D1A">
            <w:pPr>
              <w:spacing w:before="40"/>
              <w:rPr>
                <w:b/>
                <w:sz w:val="22"/>
                <w:szCs w:val="22"/>
              </w:rPr>
            </w:pPr>
            <w:r w:rsidRPr="002A64FE">
              <w:rPr>
                <w:b/>
                <w:sz w:val="22"/>
                <w:szCs w:val="22"/>
              </w:rPr>
              <w:t>Main objectives of the Project</w:t>
            </w:r>
          </w:p>
        </w:tc>
      </w:tr>
      <w:tr w:rsidR="00DB2858" w:rsidRPr="002A64FE" w14:paraId="5684DC10" w14:textId="77777777" w:rsidTr="00FD6B08">
        <w:trPr>
          <w:trHeight w:val="556"/>
        </w:trPr>
        <w:tc>
          <w:tcPr>
            <w:tcW w:w="606" w:type="dxa"/>
            <w:vMerge/>
            <w:vAlign w:val="center"/>
          </w:tcPr>
          <w:p w14:paraId="408591BA" w14:textId="77777777" w:rsidR="00DB2858" w:rsidRPr="002A64FE" w:rsidRDefault="00DB2858" w:rsidP="00257D1A">
            <w:pPr>
              <w:spacing w:before="40"/>
              <w:jc w:val="center"/>
              <w:rPr>
                <w:b/>
                <w:sz w:val="22"/>
                <w:szCs w:val="22"/>
              </w:rPr>
            </w:pPr>
          </w:p>
        </w:tc>
        <w:tc>
          <w:tcPr>
            <w:tcW w:w="9271" w:type="dxa"/>
            <w:gridSpan w:val="2"/>
            <w:shd w:val="clear" w:color="auto" w:fill="auto"/>
            <w:noWrap/>
            <w:vAlign w:val="center"/>
          </w:tcPr>
          <w:p w14:paraId="781B9DE2" w14:textId="5D9B787B" w:rsidR="00DB2858" w:rsidRPr="002A64FE" w:rsidRDefault="00DB2858" w:rsidP="00257D1A">
            <w:pPr>
              <w:spacing w:before="40"/>
              <w:rPr>
                <w:b/>
                <w:sz w:val="22"/>
                <w:szCs w:val="22"/>
              </w:rPr>
            </w:pPr>
          </w:p>
        </w:tc>
      </w:tr>
      <w:tr w:rsidR="00DB2858" w:rsidRPr="002A64FE" w14:paraId="670A0DF5" w14:textId="77777777" w:rsidTr="00E70E0B">
        <w:tc>
          <w:tcPr>
            <w:tcW w:w="606" w:type="dxa"/>
            <w:vMerge/>
            <w:vAlign w:val="center"/>
          </w:tcPr>
          <w:p w14:paraId="7C6BBC18" w14:textId="77777777" w:rsidR="00DB2858" w:rsidRPr="002A64FE" w:rsidRDefault="00DB2858" w:rsidP="00257D1A">
            <w:pPr>
              <w:spacing w:before="40"/>
              <w:jc w:val="center"/>
              <w:rPr>
                <w:b/>
                <w:sz w:val="22"/>
                <w:szCs w:val="22"/>
              </w:rPr>
            </w:pPr>
          </w:p>
        </w:tc>
        <w:tc>
          <w:tcPr>
            <w:tcW w:w="879" w:type="dxa"/>
            <w:shd w:val="clear" w:color="auto" w:fill="auto"/>
            <w:noWrap/>
            <w:vAlign w:val="center"/>
          </w:tcPr>
          <w:p w14:paraId="38434E31" w14:textId="393EA1AE" w:rsidR="00DB2858" w:rsidRPr="002A64FE" w:rsidRDefault="00DB2858" w:rsidP="00257D1A">
            <w:pPr>
              <w:spacing w:before="40"/>
              <w:rPr>
                <w:b/>
                <w:sz w:val="22"/>
                <w:szCs w:val="22"/>
              </w:rPr>
            </w:pPr>
            <w:r w:rsidRPr="002A64FE">
              <w:rPr>
                <w:b/>
                <w:sz w:val="22"/>
                <w:szCs w:val="22"/>
              </w:rPr>
              <w:t>1</w:t>
            </w:r>
            <w:r w:rsidR="002F2FCB">
              <w:rPr>
                <w:b/>
                <w:sz w:val="22"/>
                <w:szCs w:val="22"/>
              </w:rPr>
              <w:t>6</w:t>
            </w:r>
            <w:r w:rsidRPr="002A64FE">
              <w:rPr>
                <w:b/>
                <w:sz w:val="22"/>
                <w:szCs w:val="22"/>
              </w:rPr>
              <w:t>.4</w:t>
            </w:r>
          </w:p>
        </w:tc>
        <w:tc>
          <w:tcPr>
            <w:tcW w:w="8392" w:type="dxa"/>
            <w:shd w:val="clear" w:color="auto" w:fill="auto"/>
            <w:vAlign w:val="center"/>
          </w:tcPr>
          <w:p w14:paraId="4C1BF16F" w14:textId="6202E7CE" w:rsidR="00DB2858" w:rsidRPr="002A64FE" w:rsidRDefault="00DB2858" w:rsidP="00257D1A">
            <w:pPr>
              <w:spacing w:before="40"/>
              <w:rPr>
                <w:b/>
                <w:sz w:val="22"/>
                <w:szCs w:val="22"/>
              </w:rPr>
            </w:pPr>
            <w:r w:rsidRPr="002A64FE">
              <w:rPr>
                <w:b/>
                <w:sz w:val="22"/>
                <w:szCs w:val="22"/>
              </w:rPr>
              <w:t>Project map</w:t>
            </w:r>
          </w:p>
        </w:tc>
      </w:tr>
      <w:tr w:rsidR="00DB2858" w:rsidRPr="002A64FE" w14:paraId="2582284E" w14:textId="77777777" w:rsidTr="00FD6B08">
        <w:trPr>
          <w:trHeight w:val="567"/>
        </w:trPr>
        <w:tc>
          <w:tcPr>
            <w:tcW w:w="606" w:type="dxa"/>
            <w:vMerge/>
            <w:vAlign w:val="center"/>
          </w:tcPr>
          <w:p w14:paraId="135F6F46" w14:textId="77777777" w:rsidR="00DB2858" w:rsidRPr="002A64FE" w:rsidRDefault="00DB2858" w:rsidP="00257D1A">
            <w:pPr>
              <w:spacing w:before="40"/>
              <w:jc w:val="center"/>
              <w:rPr>
                <w:b/>
                <w:sz w:val="22"/>
                <w:szCs w:val="22"/>
              </w:rPr>
            </w:pPr>
          </w:p>
        </w:tc>
        <w:tc>
          <w:tcPr>
            <w:tcW w:w="9271" w:type="dxa"/>
            <w:gridSpan w:val="2"/>
            <w:shd w:val="clear" w:color="auto" w:fill="auto"/>
            <w:noWrap/>
            <w:vAlign w:val="center"/>
          </w:tcPr>
          <w:p w14:paraId="620CF0E3" w14:textId="77777777" w:rsidR="00DB2858" w:rsidRPr="002A64FE" w:rsidRDefault="00DB2858" w:rsidP="00257D1A">
            <w:pPr>
              <w:spacing w:before="40"/>
              <w:rPr>
                <w:b/>
                <w:sz w:val="22"/>
                <w:szCs w:val="22"/>
              </w:rPr>
            </w:pPr>
          </w:p>
        </w:tc>
      </w:tr>
      <w:tr w:rsidR="00DB2858" w:rsidRPr="002A64FE" w14:paraId="093A4667" w14:textId="77777777" w:rsidTr="00E70E0B">
        <w:tc>
          <w:tcPr>
            <w:tcW w:w="606" w:type="dxa"/>
            <w:vMerge/>
            <w:vAlign w:val="center"/>
          </w:tcPr>
          <w:p w14:paraId="07C659A8" w14:textId="77777777" w:rsidR="00DB2858" w:rsidRPr="002A64FE" w:rsidRDefault="00DB2858" w:rsidP="00257D1A">
            <w:pPr>
              <w:spacing w:before="40"/>
              <w:jc w:val="center"/>
              <w:rPr>
                <w:b/>
                <w:sz w:val="22"/>
                <w:szCs w:val="22"/>
              </w:rPr>
            </w:pPr>
          </w:p>
        </w:tc>
        <w:tc>
          <w:tcPr>
            <w:tcW w:w="879" w:type="dxa"/>
            <w:shd w:val="clear" w:color="auto" w:fill="auto"/>
            <w:noWrap/>
            <w:vAlign w:val="center"/>
          </w:tcPr>
          <w:p w14:paraId="04AFB7F6" w14:textId="0A56A9D5" w:rsidR="00DB2858" w:rsidRPr="002A64FE" w:rsidRDefault="00DB2858" w:rsidP="00257D1A">
            <w:pPr>
              <w:spacing w:before="40"/>
              <w:rPr>
                <w:b/>
                <w:sz w:val="22"/>
                <w:szCs w:val="22"/>
              </w:rPr>
            </w:pPr>
            <w:r w:rsidRPr="002A64FE">
              <w:rPr>
                <w:b/>
                <w:sz w:val="22"/>
                <w:szCs w:val="22"/>
              </w:rPr>
              <w:t>1</w:t>
            </w:r>
            <w:r w:rsidR="002F2FCB">
              <w:rPr>
                <w:b/>
                <w:sz w:val="22"/>
                <w:szCs w:val="22"/>
              </w:rPr>
              <w:t>6</w:t>
            </w:r>
            <w:r w:rsidRPr="002A64FE">
              <w:rPr>
                <w:b/>
                <w:sz w:val="22"/>
                <w:szCs w:val="22"/>
              </w:rPr>
              <w:t>.5</w:t>
            </w:r>
          </w:p>
        </w:tc>
        <w:tc>
          <w:tcPr>
            <w:tcW w:w="8392" w:type="dxa"/>
            <w:shd w:val="clear" w:color="auto" w:fill="auto"/>
            <w:vAlign w:val="center"/>
          </w:tcPr>
          <w:p w14:paraId="5F6A39DA" w14:textId="504C0CB6" w:rsidR="00DB2858" w:rsidRPr="002A64FE" w:rsidRDefault="00DB2858" w:rsidP="00257D1A">
            <w:pPr>
              <w:spacing w:before="40"/>
              <w:rPr>
                <w:b/>
                <w:sz w:val="22"/>
                <w:szCs w:val="22"/>
              </w:rPr>
            </w:pPr>
            <w:r w:rsidRPr="002A64FE">
              <w:rPr>
                <w:b/>
                <w:sz w:val="22"/>
                <w:szCs w:val="22"/>
              </w:rPr>
              <w:t>Description of the Project</w:t>
            </w:r>
          </w:p>
        </w:tc>
      </w:tr>
      <w:tr w:rsidR="00DB2858" w:rsidRPr="002A64FE" w14:paraId="43E9EBE1" w14:textId="77777777" w:rsidTr="00FD6B08">
        <w:trPr>
          <w:trHeight w:val="566"/>
        </w:trPr>
        <w:tc>
          <w:tcPr>
            <w:tcW w:w="606" w:type="dxa"/>
            <w:vMerge/>
            <w:vAlign w:val="center"/>
          </w:tcPr>
          <w:p w14:paraId="01F974A5" w14:textId="77777777" w:rsidR="00DB2858" w:rsidRPr="002A64FE" w:rsidRDefault="00DB2858" w:rsidP="00257D1A">
            <w:pPr>
              <w:spacing w:before="40"/>
              <w:jc w:val="center"/>
              <w:rPr>
                <w:b/>
                <w:sz w:val="22"/>
                <w:szCs w:val="22"/>
              </w:rPr>
            </w:pPr>
          </w:p>
        </w:tc>
        <w:tc>
          <w:tcPr>
            <w:tcW w:w="9271" w:type="dxa"/>
            <w:gridSpan w:val="2"/>
            <w:shd w:val="clear" w:color="auto" w:fill="auto"/>
            <w:noWrap/>
            <w:vAlign w:val="center"/>
          </w:tcPr>
          <w:p w14:paraId="4683A8A7" w14:textId="77777777" w:rsidR="00DB2858" w:rsidRPr="002A64FE" w:rsidRDefault="00DB2858" w:rsidP="00257D1A">
            <w:pPr>
              <w:spacing w:before="40"/>
              <w:rPr>
                <w:b/>
                <w:sz w:val="22"/>
                <w:szCs w:val="22"/>
              </w:rPr>
            </w:pPr>
          </w:p>
        </w:tc>
      </w:tr>
      <w:tr w:rsidR="00CD0F3A" w:rsidRPr="002A64FE" w14:paraId="6342173B" w14:textId="77777777" w:rsidTr="00E70E0B">
        <w:tc>
          <w:tcPr>
            <w:tcW w:w="606" w:type="dxa"/>
            <w:vMerge/>
            <w:vAlign w:val="center"/>
          </w:tcPr>
          <w:p w14:paraId="1BAB879B" w14:textId="77777777" w:rsidR="00CD0F3A" w:rsidRPr="002A64FE" w:rsidRDefault="00CD0F3A" w:rsidP="00257D1A">
            <w:pPr>
              <w:spacing w:before="40"/>
              <w:jc w:val="center"/>
              <w:rPr>
                <w:b/>
                <w:sz w:val="22"/>
                <w:szCs w:val="22"/>
              </w:rPr>
            </w:pPr>
          </w:p>
        </w:tc>
        <w:tc>
          <w:tcPr>
            <w:tcW w:w="879" w:type="dxa"/>
            <w:shd w:val="clear" w:color="auto" w:fill="auto"/>
            <w:noWrap/>
            <w:vAlign w:val="center"/>
          </w:tcPr>
          <w:p w14:paraId="10898780" w14:textId="4C139E4C" w:rsidR="00CD0F3A" w:rsidRPr="002A64FE" w:rsidRDefault="00CD0F3A" w:rsidP="00257D1A">
            <w:pPr>
              <w:spacing w:before="40"/>
              <w:rPr>
                <w:b/>
                <w:sz w:val="22"/>
                <w:szCs w:val="22"/>
              </w:rPr>
            </w:pPr>
            <w:r w:rsidRPr="002A64FE">
              <w:rPr>
                <w:b/>
                <w:sz w:val="22"/>
                <w:szCs w:val="22"/>
              </w:rPr>
              <w:t>1</w:t>
            </w:r>
            <w:r w:rsidR="002F2FCB">
              <w:rPr>
                <w:b/>
                <w:sz w:val="22"/>
                <w:szCs w:val="22"/>
              </w:rPr>
              <w:t>6</w:t>
            </w:r>
            <w:r w:rsidRPr="002A64FE">
              <w:rPr>
                <w:b/>
                <w:sz w:val="22"/>
                <w:szCs w:val="22"/>
              </w:rPr>
              <w:t>.6</w:t>
            </w:r>
          </w:p>
        </w:tc>
        <w:tc>
          <w:tcPr>
            <w:tcW w:w="8392" w:type="dxa"/>
            <w:shd w:val="clear" w:color="auto" w:fill="auto"/>
            <w:vAlign w:val="center"/>
          </w:tcPr>
          <w:p w14:paraId="1E7E02E7" w14:textId="2EE121FE" w:rsidR="00CD0F3A" w:rsidRPr="002A64FE" w:rsidRDefault="00CD0F3A" w:rsidP="00257D1A">
            <w:pPr>
              <w:spacing w:before="40"/>
              <w:rPr>
                <w:b/>
                <w:sz w:val="22"/>
                <w:szCs w:val="22"/>
              </w:rPr>
            </w:pPr>
            <w:r w:rsidRPr="002A64FE">
              <w:rPr>
                <w:b/>
                <w:sz w:val="22"/>
                <w:szCs w:val="22"/>
              </w:rPr>
              <w:t>Description of the Action</w:t>
            </w:r>
          </w:p>
        </w:tc>
      </w:tr>
      <w:tr w:rsidR="00DB2858" w:rsidRPr="002A64FE" w14:paraId="34FD6797" w14:textId="77777777" w:rsidTr="00E70E0B">
        <w:tc>
          <w:tcPr>
            <w:tcW w:w="606" w:type="dxa"/>
            <w:vMerge/>
            <w:vAlign w:val="center"/>
          </w:tcPr>
          <w:p w14:paraId="101405EA" w14:textId="77777777" w:rsidR="00DB2858" w:rsidRPr="002A64FE" w:rsidRDefault="00DB2858" w:rsidP="00257D1A">
            <w:pPr>
              <w:spacing w:before="40"/>
              <w:jc w:val="center"/>
              <w:rPr>
                <w:b/>
                <w:sz w:val="22"/>
                <w:szCs w:val="22"/>
              </w:rPr>
            </w:pPr>
          </w:p>
        </w:tc>
        <w:tc>
          <w:tcPr>
            <w:tcW w:w="879" w:type="dxa"/>
            <w:shd w:val="clear" w:color="auto" w:fill="auto"/>
            <w:noWrap/>
            <w:vAlign w:val="center"/>
          </w:tcPr>
          <w:p w14:paraId="08DABA33" w14:textId="23CB12AD" w:rsidR="00DB2858" w:rsidRPr="002A64FE" w:rsidRDefault="00DB2858" w:rsidP="00257D1A">
            <w:pPr>
              <w:spacing w:before="40"/>
              <w:rPr>
                <w:bCs/>
                <w:sz w:val="22"/>
                <w:szCs w:val="22"/>
              </w:rPr>
            </w:pPr>
            <w:r w:rsidRPr="002A64FE">
              <w:rPr>
                <w:bCs/>
                <w:sz w:val="22"/>
                <w:szCs w:val="22"/>
              </w:rPr>
              <w:t>1</w:t>
            </w:r>
            <w:r w:rsidR="002F2FCB">
              <w:rPr>
                <w:bCs/>
                <w:sz w:val="22"/>
                <w:szCs w:val="22"/>
              </w:rPr>
              <w:t>6</w:t>
            </w:r>
            <w:r w:rsidRPr="002A64FE">
              <w:rPr>
                <w:bCs/>
                <w:sz w:val="22"/>
                <w:szCs w:val="22"/>
              </w:rPr>
              <w:t>.6.1</w:t>
            </w:r>
          </w:p>
        </w:tc>
        <w:tc>
          <w:tcPr>
            <w:tcW w:w="8392" w:type="dxa"/>
            <w:shd w:val="clear" w:color="auto" w:fill="auto"/>
            <w:vAlign w:val="center"/>
          </w:tcPr>
          <w:p w14:paraId="6B33958E" w14:textId="2CD34473" w:rsidR="00DB2858" w:rsidRPr="002A64FE" w:rsidRDefault="00DB2858" w:rsidP="00257D1A">
            <w:pPr>
              <w:spacing w:before="40"/>
              <w:rPr>
                <w:b/>
                <w:sz w:val="22"/>
                <w:szCs w:val="22"/>
              </w:rPr>
            </w:pPr>
            <w:r w:rsidRPr="002A64FE">
              <w:rPr>
                <w:bCs/>
                <w:sz w:val="22"/>
                <w:szCs w:val="22"/>
              </w:rPr>
              <w:t>Investment component</w:t>
            </w:r>
          </w:p>
        </w:tc>
      </w:tr>
      <w:tr w:rsidR="00DB2858" w:rsidRPr="002A64FE" w14:paraId="5DAAC5EC" w14:textId="77777777" w:rsidTr="00FD6B08">
        <w:trPr>
          <w:trHeight w:val="586"/>
        </w:trPr>
        <w:tc>
          <w:tcPr>
            <w:tcW w:w="606" w:type="dxa"/>
            <w:vMerge/>
            <w:vAlign w:val="center"/>
          </w:tcPr>
          <w:p w14:paraId="23CB3AD8" w14:textId="77777777" w:rsidR="00DB2858" w:rsidRPr="002A64FE" w:rsidRDefault="00DB2858" w:rsidP="00257D1A">
            <w:pPr>
              <w:spacing w:before="40"/>
              <w:jc w:val="center"/>
              <w:rPr>
                <w:b/>
                <w:sz w:val="22"/>
                <w:szCs w:val="22"/>
              </w:rPr>
            </w:pPr>
          </w:p>
        </w:tc>
        <w:tc>
          <w:tcPr>
            <w:tcW w:w="9271" w:type="dxa"/>
            <w:gridSpan w:val="2"/>
            <w:shd w:val="clear" w:color="auto" w:fill="auto"/>
            <w:noWrap/>
            <w:vAlign w:val="center"/>
          </w:tcPr>
          <w:p w14:paraId="188C6927" w14:textId="77777777" w:rsidR="00DB2858" w:rsidRPr="002A64FE" w:rsidRDefault="00DB2858" w:rsidP="00257D1A">
            <w:pPr>
              <w:spacing w:before="40"/>
              <w:rPr>
                <w:bCs/>
                <w:sz w:val="22"/>
                <w:szCs w:val="22"/>
              </w:rPr>
            </w:pPr>
          </w:p>
        </w:tc>
      </w:tr>
      <w:tr w:rsidR="00DB2858" w:rsidRPr="002A64FE" w14:paraId="69971552" w14:textId="77777777" w:rsidTr="00E70E0B">
        <w:tc>
          <w:tcPr>
            <w:tcW w:w="606" w:type="dxa"/>
            <w:vMerge/>
            <w:vAlign w:val="center"/>
          </w:tcPr>
          <w:p w14:paraId="09BB4167" w14:textId="77777777" w:rsidR="00DB2858" w:rsidRPr="002A64FE" w:rsidRDefault="00DB2858" w:rsidP="00257D1A">
            <w:pPr>
              <w:spacing w:before="40"/>
              <w:jc w:val="center"/>
              <w:rPr>
                <w:b/>
                <w:sz w:val="22"/>
                <w:szCs w:val="22"/>
              </w:rPr>
            </w:pPr>
          </w:p>
        </w:tc>
        <w:tc>
          <w:tcPr>
            <w:tcW w:w="879" w:type="dxa"/>
            <w:shd w:val="clear" w:color="auto" w:fill="auto"/>
            <w:noWrap/>
            <w:vAlign w:val="center"/>
          </w:tcPr>
          <w:p w14:paraId="6FC8C6A2" w14:textId="2D3CCE8B" w:rsidR="00DB2858" w:rsidRPr="002A64FE" w:rsidRDefault="00DB2858" w:rsidP="00257D1A">
            <w:pPr>
              <w:spacing w:before="40"/>
              <w:rPr>
                <w:bCs/>
                <w:sz w:val="22"/>
                <w:szCs w:val="22"/>
              </w:rPr>
            </w:pPr>
            <w:r w:rsidRPr="002A64FE">
              <w:rPr>
                <w:bCs/>
                <w:sz w:val="22"/>
                <w:szCs w:val="22"/>
              </w:rPr>
              <w:t>1</w:t>
            </w:r>
            <w:r w:rsidR="002F2FCB">
              <w:rPr>
                <w:bCs/>
                <w:sz w:val="22"/>
                <w:szCs w:val="22"/>
              </w:rPr>
              <w:t>6</w:t>
            </w:r>
            <w:r w:rsidRPr="002A64FE">
              <w:rPr>
                <w:bCs/>
                <w:sz w:val="22"/>
                <w:szCs w:val="22"/>
              </w:rPr>
              <w:t>.6.2</w:t>
            </w:r>
          </w:p>
        </w:tc>
        <w:tc>
          <w:tcPr>
            <w:tcW w:w="8392" w:type="dxa"/>
            <w:shd w:val="clear" w:color="auto" w:fill="auto"/>
            <w:vAlign w:val="center"/>
          </w:tcPr>
          <w:p w14:paraId="39BB82D6" w14:textId="4F22BF2A" w:rsidR="00DB2858" w:rsidRPr="002A64FE" w:rsidRDefault="00DB2858" w:rsidP="00257D1A">
            <w:pPr>
              <w:spacing w:before="40"/>
              <w:rPr>
                <w:bCs/>
                <w:sz w:val="22"/>
                <w:szCs w:val="22"/>
              </w:rPr>
            </w:pPr>
            <w:r w:rsidRPr="002A64FE">
              <w:rPr>
                <w:bCs/>
                <w:sz w:val="22"/>
                <w:szCs w:val="22"/>
              </w:rPr>
              <w:t>TA component</w:t>
            </w:r>
            <w:r w:rsidR="00D31EFE" w:rsidRPr="002A64FE">
              <w:rPr>
                <w:bCs/>
                <w:sz w:val="22"/>
                <w:szCs w:val="22"/>
              </w:rPr>
              <w:t xml:space="preserve"> </w:t>
            </w:r>
            <w:r w:rsidR="00604F1E" w:rsidRPr="002A64FE">
              <w:rPr>
                <w:bCs/>
                <w:sz w:val="22"/>
                <w:szCs w:val="22"/>
              </w:rPr>
              <w:t>(</w:t>
            </w:r>
            <w:r w:rsidR="00D31EFE" w:rsidRPr="002A64FE">
              <w:rPr>
                <w:bCs/>
                <w:sz w:val="22"/>
                <w:szCs w:val="22"/>
              </w:rPr>
              <w:t>as applicable</w:t>
            </w:r>
            <w:r w:rsidR="00604F1E" w:rsidRPr="002A64FE">
              <w:rPr>
                <w:bCs/>
                <w:sz w:val="22"/>
                <w:szCs w:val="22"/>
              </w:rPr>
              <w:t>)</w:t>
            </w:r>
          </w:p>
        </w:tc>
      </w:tr>
      <w:tr w:rsidR="00DB2858" w:rsidRPr="002A64FE" w14:paraId="6D85A5CC" w14:textId="77777777" w:rsidTr="00E70E0B">
        <w:trPr>
          <w:trHeight w:val="569"/>
        </w:trPr>
        <w:tc>
          <w:tcPr>
            <w:tcW w:w="606" w:type="dxa"/>
            <w:vMerge w:val="restart"/>
            <w:vAlign w:val="center"/>
          </w:tcPr>
          <w:p w14:paraId="0E06E89A" w14:textId="77777777" w:rsidR="00DB2858" w:rsidRPr="002A64FE" w:rsidRDefault="00DB2858" w:rsidP="00257D1A">
            <w:pPr>
              <w:spacing w:before="40"/>
              <w:jc w:val="center"/>
              <w:rPr>
                <w:b/>
                <w:sz w:val="22"/>
                <w:szCs w:val="22"/>
              </w:rPr>
            </w:pPr>
          </w:p>
        </w:tc>
        <w:tc>
          <w:tcPr>
            <w:tcW w:w="9271" w:type="dxa"/>
            <w:gridSpan w:val="2"/>
            <w:shd w:val="clear" w:color="auto" w:fill="auto"/>
            <w:noWrap/>
            <w:vAlign w:val="center"/>
          </w:tcPr>
          <w:p w14:paraId="7CE16251" w14:textId="77777777" w:rsidR="00DB2858" w:rsidRPr="002A64FE" w:rsidRDefault="00DB2858" w:rsidP="00257D1A">
            <w:pPr>
              <w:spacing w:before="40"/>
              <w:rPr>
                <w:bCs/>
                <w:sz w:val="22"/>
                <w:szCs w:val="22"/>
              </w:rPr>
            </w:pPr>
          </w:p>
        </w:tc>
      </w:tr>
      <w:tr w:rsidR="00DB2858" w:rsidRPr="002A64FE" w14:paraId="3200B986" w14:textId="77777777" w:rsidTr="00E70E0B">
        <w:tc>
          <w:tcPr>
            <w:tcW w:w="606" w:type="dxa"/>
            <w:vMerge/>
            <w:vAlign w:val="center"/>
          </w:tcPr>
          <w:p w14:paraId="027C197D" w14:textId="77777777" w:rsidR="00DB2858" w:rsidRPr="002A64FE" w:rsidRDefault="00DB2858" w:rsidP="00257D1A">
            <w:pPr>
              <w:spacing w:before="40"/>
              <w:jc w:val="center"/>
              <w:rPr>
                <w:b/>
                <w:sz w:val="22"/>
                <w:szCs w:val="22"/>
              </w:rPr>
            </w:pPr>
          </w:p>
        </w:tc>
        <w:tc>
          <w:tcPr>
            <w:tcW w:w="879" w:type="dxa"/>
            <w:shd w:val="clear" w:color="auto" w:fill="auto"/>
            <w:noWrap/>
            <w:vAlign w:val="center"/>
          </w:tcPr>
          <w:p w14:paraId="6DEA81C9" w14:textId="0F70FAC4" w:rsidR="00DB2858" w:rsidRPr="002A64FE" w:rsidRDefault="00DB2858" w:rsidP="00257D1A">
            <w:pPr>
              <w:spacing w:before="40"/>
              <w:rPr>
                <w:b/>
                <w:sz w:val="22"/>
                <w:szCs w:val="22"/>
              </w:rPr>
            </w:pPr>
            <w:r w:rsidRPr="002A64FE">
              <w:rPr>
                <w:b/>
                <w:sz w:val="22"/>
                <w:szCs w:val="22"/>
              </w:rPr>
              <w:t>1</w:t>
            </w:r>
            <w:r w:rsidR="002F2FCB">
              <w:rPr>
                <w:b/>
                <w:sz w:val="22"/>
                <w:szCs w:val="22"/>
              </w:rPr>
              <w:t>6</w:t>
            </w:r>
            <w:r w:rsidRPr="002A64FE">
              <w:rPr>
                <w:b/>
                <w:sz w:val="22"/>
                <w:szCs w:val="22"/>
              </w:rPr>
              <w:t>.7</w:t>
            </w:r>
          </w:p>
        </w:tc>
        <w:tc>
          <w:tcPr>
            <w:tcW w:w="8392" w:type="dxa"/>
            <w:shd w:val="clear" w:color="auto" w:fill="auto"/>
            <w:vAlign w:val="center"/>
          </w:tcPr>
          <w:p w14:paraId="0BFE333F" w14:textId="468EF8F8" w:rsidR="00DB2858" w:rsidRPr="002A64FE" w:rsidRDefault="00DB2858" w:rsidP="00257D1A">
            <w:pPr>
              <w:spacing w:before="40"/>
              <w:rPr>
                <w:b/>
                <w:sz w:val="22"/>
                <w:szCs w:val="22"/>
              </w:rPr>
            </w:pPr>
            <w:r w:rsidRPr="002A64FE">
              <w:rPr>
                <w:b/>
                <w:sz w:val="22"/>
                <w:szCs w:val="22"/>
              </w:rPr>
              <w:t>Reference documents</w:t>
            </w:r>
          </w:p>
        </w:tc>
      </w:tr>
      <w:tr w:rsidR="00DB2858" w:rsidRPr="002A64FE" w14:paraId="7C80699F" w14:textId="77777777" w:rsidTr="00FD6B08">
        <w:trPr>
          <w:trHeight w:val="568"/>
        </w:trPr>
        <w:tc>
          <w:tcPr>
            <w:tcW w:w="606" w:type="dxa"/>
            <w:vMerge/>
            <w:vAlign w:val="center"/>
          </w:tcPr>
          <w:p w14:paraId="726E7DAE" w14:textId="77777777" w:rsidR="00DB2858" w:rsidRPr="002A64FE" w:rsidRDefault="00DB2858" w:rsidP="00257D1A">
            <w:pPr>
              <w:spacing w:before="40"/>
              <w:jc w:val="center"/>
              <w:rPr>
                <w:b/>
                <w:sz w:val="22"/>
                <w:szCs w:val="22"/>
              </w:rPr>
            </w:pPr>
          </w:p>
        </w:tc>
        <w:tc>
          <w:tcPr>
            <w:tcW w:w="9271" w:type="dxa"/>
            <w:gridSpan w:val="2"/>
            <w:shd w:val="clear" w:color="auto" w:fill="auto"/>
            <w:noWrap/>
            <w:vAlign w:val="center"/>
          </w:tcPr>
          <w:p w14:paraId="7260894E" w14:textId="77777777" w:rsidR="00DB2858" w:rsidRPr="002A64FE" w:rsidRDefault="00DB2858" w:rsidP="00257D1A">
            <w:pPr>
              <w:spacing w:before="40"/>
              <w:rPr>
                <w:b/>
                <w:sz w:val="22"/>
                <w:szCs w:val="22"/>
              </w:rPr>
            </w:pPr>
          </w:p>
        </w:tc>
      </w:tr>
    </w:tbl>
    <w:p w14:paraId="56E25FED" w14:textId="142D2821" w:rsidR="00A84C80" w:rsidRPr="002A64FE" w:rsidRDefault="00A84C80" w:rsidP="002869DA">
      <w:pPr>
        <w:rPr>
          <w:sz w:val="22"/>
          <w:szCs w:val="22"/>
        </w:rPr>
      </w:pPr>
    </w:p>
    <w:tbl>
      <w:tblPr>
        <w:tblW w:w="9991" w:type="dxa"/>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13"/>
        <w:gridCol w:w="3142"/>
        <w:gridCol w:w="1475"/>
        <w:gridCol w:w="1434"/>
        <w:gridCol w:w="1003"/>
        <w:gridCol w:w="2324"/>
      </w:tblGrid>
      <w:tr w:rsidR="00B51F84" w:rsidRPr="002A64FE" w14:paraId="42EEF57A" w14:textId="77777777" w:rsidTr="000C7080">
        <w:trPr>
          <w:trHeight w:val="345"/>
        </w:trPr>
        <w:tc>
          <w:tcPr>
            <w:tcW w:w="613" w:type="dxa"/>
            <w:vMerge w:val="restart"/>
            <w:vAlign w:val="center"/>
          </w:tcPr>
          <w:p w14:paraId="29A8EBD0" w14:textId="454DC54C" w:rsidR="00B51F84" w:rsidRPr="002A64FE" w:rsidRDefault="00B51F84" w:rsidP="00257D1A">
            <w:pPr>
              <w:spacing w:before="40"/>
              <w:jc w:val="center"/>
              <w:rPr>
                <w:b/>
                <w:sz w:val="22"/>
                <w:szCs w:val="22"/>
              </w:rPr>
            </w:pPr>
            <w:r w:rsidRPr="002A64FE">
              <w:rPr>
                <w:b/>
                <w:sz w:val="22"/>
                <w:szCs w:val="22"/>
              </w:rPr>
              <w:t>1</w:t>
            </w:r>
            <w:r w:rsidR="002F2FCB">
              <w:rPr>
                <w:b/>
                <w:sz w:val="22"/>
                <w:szCs w:val="22"/>
              </w:rPr>
              <w:t>7</w:t>
            </w:r>
          </w:p>
        </w:tc>
        <w:tc>
          <w:tcPr>
            <w:tcW w:w="9378" w:type="dxa"/>
            <w:gridSpan w:val="5"/>
            <w:shd w:val="clear" w:color="auto" w:fill="auto"/>
            <w:noWrap/>
            <w:vAlign w:val="center"/>
          </w:tcPr>
          <w:p w14:paraId="506B642D" w14:textId="0AC5C516" w:rsidR="00B51F84" w:rsidRPr="002A64FE" w:rsidRDefault="00794F66" w:rsidP="00257D1A">
            <w:pPr>
              <w:spacing w:before="40"/>
              <w:rPr>
                <w:b/>
                <w:sz w:val="22"/>
                <w:szCs w:val="22"/>
              </w:rPr>
            </w:pPr>
            <w:r w:rsidRPr="002A64FE">
              <w:rPr>
                <w:b/>
                <w:sz w:val="22"/>
                <w:szCs w:val="22"/>
              </w:rPr>
              <w:t>Indicative p</w:t>
            </w:r>
            <w:r w:rsidR="00B51F84" w:rsidRPr="002A64FE">
              <w:rPr>
                <w:b/>
                <w:sz w:val="22"/>
                <w:szCs w:val="22"/>
              </w:rPr>
              <w:t xml:space="preserve">roject status and planning </w:t>
            </w:r>
          </w:p>
        </w:tc>
      </w:tr>
      <w:tr w:rsidR="00B51F84" w:rsidRPr="002A64FE" w14:paraId="0BD5D8F5" w14:textId="77777777" w:rsidTr="000C7080">
        <w:trPr>
          <w:trHeight w:val="173"/>
        </w:trPr>
        <w:tc>
          <w:tcPr>
            <w:tcW w:w="613" w:type="dxa"/>
            <w:vMerge/>
            <w:vAlign w:val="center"/>
          </w:tcPr>
          <w:p w14:paraId="381BCD8E" w14:textId="77777777" w:rsidR="00B51F84" w:rsidRPr="002A64FE" w:rsidDel="009B4265" w:rsidRDefault="00B51F84" w:rsidP="00257D1A">
            <w:pPr>
              <w:spacing w:before="40"/>
              <w:jc w:val="center"/>
              <w:rPr>
                <w:b/>
                <w:sz w:val="22"/>
                <w:szCs w:val="22"/>
              </w:rPr>
            </w:pPr>
          </w:p>
        </w:tc>
        <w:tc>
          <w:tcPr>
            <w:tcW w:w="3142" w:type="dxa"/>
            <w:vMerge w:val="restart"/>
            <w:shd w:val="clear" w:color="auto" w:fill="auto"/>
            <w:noWrap/>
            <w:vAlign w:val="center"/>
          </w:tcPr>
          <w:p w14:paraId="56B3924E" w14:textId="4C8099A3" w:rsidR="00B51F84" w:rsidRPr="002A64FE" w:rsidRDefault="00B51F84" w:rsidP="00257D1A">
            <w:pPr>
              <w:spacing w:before="40"/>
              <w:rPr>
                <w:b/>
                <w:sz w:val="22"/>
                <w:szCs w:val="22"/>
              </w:rPr>
            </w:pPr>
            <w:r w:rsidRPr="002A64FE">
              <w:rPr>
                <w:b/>
                <w:sz w:val="22"/>
                <w:szCs w:val="22"/>
              </w:rPr>
              <w:t>Activity</w:t>
            </w:r>
          </w:p>
        </w:tc>
        <w:tc>
          <w:tcPr>
            <w:tcW w:w="2909" w:type="dxa"/>
            <w:gridSpan w:val="2"/>
            <w:shd w:val="clear" w:color="auto" w:fill="auto"/>
            <w:vAlign w:val="center"/>
          </w:tcPr>
          <w:p w14:paraId="2A05223F" w14:textId="3E4F47C4" w:rsidR="00B51F84" w:rsidRPr="002A64FE" w:rsidRDefault="00B51F84" w:rsidP="00257D1A">
            <w:pPr>
              <w:spacing w:before="40"/>
              <w:jc w:val="center"/>
              <w:rPr>
                <w:b/>
                <w:sz w:val="22"/>
                <w:szCs w:val="22"/>
              </w:rPr>
            </w:pPr>
            <w:r w:rsidRPr="002A64FE">
              <w:rPr>
                <w:b/>
                <w:sz w:val="22"/>
                <w:szCs w:val="22"/>
              </w:rPr>
              <w:t>Duration</w:t>
            </w:r>
          </w:p>
        </w:tc>
        <w:tc>
          <w:tcPr>
            <w:tcW w:w="1003" w:type="dxa"/>
            <w:vMerge w:val="restart"/>
            <w:shd w:val="clear" w:color="auto" w:fill="auto"/>
            <w:vAlign w:val="center"/>
          </w:tcPr>
          <w:p w14:paraId="21FF9D3C" w14:textId="2134EA0C" w:rsidR="00B51F84" w:rsidRPr="002A64FE" w:rsidRDefault="00B51F84" w:rsidP="00257D1A">
            <w:pPr>
              <w:spacing w:before="40"/>
              <w:jc w:val="center"/>
              <w:rPr>
                <w:b/>
                <w:sz w:val="22"/>
                <w:szCs w:val="22"/>
              </w:rPr>
            </w:pPr>
            <w:r w:rsidRPr="002A64FE">
              <w:rPr>
                <w:b/>
                <w:sz w:val="22"/>
                <w:szCs w:val="22"/>
              </w:rPr>
              <w:t>Status</w:t>
            </w:r>
          </w:p>
        </w:tc>
        <w:tc>
          <w:tcPr>
            <w:tcW w:w="2324" w:type="dxa"/>
            <w:vMerge w:val="restart"/>
            <w:shd w:val="clear" w:color="auto" w:fill="auto"/>
            <w:vAlign w:val="center"/>
          </w:tcPr>
          <w:p w14:paraId="1DA98812" w14:textId="585634A0" w:rsidR="00B51F84" w:rsidRPr="002A64FE" w:rsidRDefault="00B51F84" w:rsidP="00257D1A">
            <w:pPr>
              <w:spacing w:before="40"/>
              <w:jc w:val="center"/>
              <w:rPr>
                <w:b/>
                <w:sz w:val="22"/>
                <w:szCs w:val="22"/>
              </w:rPr>
            </w:pPr>
            <w:r w:rsidRPr="002A64FE">
              <w:rPr>
                <w:b/>
                <w:sz w:val="22"/>
                <w:szCs w:val="22"/>
              </w:rPr>
              <w:t>Comments</w:t>
            </w:r>
          </w:p>
        </w:tc>
      </w:tr>
      <w:tr w:rsidR="00B51F84" w:rsidRPr="002A64FE" w14:paraId="65A50453" w14:textId="77777777" w:rsidTr="000C7080">
        <w:trPr>
          <w:trHeight w:val="172"/>
        </w:trPr>
        <w:tc>
          <w:tcPr>
            <w:tcW w:w="613" w:type="dxa"/>
            <w:vMerge/>
            <w:vAlign w:val="center"/>
          </w:tcPr>
          <w:p w14:paraId="71DAF2F0" w14:textId="77777777" w:rsidR="00B51F84" w:rsidRPr="002A64FE" w:rsidDel="009B4265" w:rsidRDefault="00B51F84" w:rsidP="00257D1A">
            <w:pPr>
              <w:spacing w:before="40"/>
              <w:jc w:val="center"/>
              <w:rPr>
                <w:b/>
                <w:sz w:val="22"/>
                <w:szCs w:val="22"/>
              </w:rPr>
            </w:pPr>
          </w:p>
        </w:tc>
        <w:tc>
          <w:tcPr>
            <w:tcW w:w="3142" w:type="dxa"/>
            <w:vMerge/>
            <w:shd w:val="clear" w:color="auto" w:fill="auto"/>
            <w:noWrap/>
            <w:vAlign w:val="center"/>
          </w:tcPr>
          <w:p w14:paraId="77A6CDD5" w14:textId="77777777" w:rsidR="00B51F84" w:rsidRPr="002A64FE" w:rsidRDefault="00B51F84" w:rsidP="00257D1A">
            <w:pPr>
              <w:spacing w:before="40"/>
              <w:rPr>
                <w:b/>
                <w:sz w:val="22"/>
                <w:szCs w:val="22"/>
              </w:rPr>
            </w:pPr>
          </w:p>
        </w:tc>
        <w:tc>
          <w:tcPr>
            <w:tcW w:w="1475" w:type="dxa"/>
            <w:shd w:val="clear" w:color="auto" w:fill="auto"/>
            <w:vAlign w:val="center"/>
          </w:tcPr>
          <w:p w14:paraId="26116964" w14:textId="4113EABC" w:rsidR="00B51F84" w:rsidRPr="002A64FE" w:rsidRDefault="00B51F84" w:rsidP="00257D1A">
            <w:pPr>
              <w:spacing w:before="40"/>
              <w:jc w:val="center"/>
              <w:rPr>
                <w:b/>
                <w:sz w:val="22"/>
                <w:szCs w:val="22"/>
              </w:rPr>
            </w:pPr>
            <w:r w:rsidRPr="002A64FE">
              <w:rPr>
                <w:b/>
                <w:sz w:val="22"/>
                <w:szCs w:val="22"/>
              </w:rPr>
              <w:t>Start date (MM/YYYY)</w:t>
            </w:r>
          </w:p>
        </w:tc>
        <w:tc>
          <w:tcPr>
            <w:tcW w:w="1434" w:type="dxa"/>
            <w:shd w:val="clear" w:color="auto" w:fill="auto"/>
            <w:vAlign w:val="center"/>
          </w:tcPr>
          <w:p w14:paraId="55334CE7" w14:textId="7AD0E7CA" w:rsidR="00B51F84" w:rsidRPr="002A64FE" w:rsidRDefault="00B51F84" w:rsidP="00257D1A">
            <w:pPr>
              <w:spacing w:before="40"/>
              <w:jc w:val="center"/>
              <w:rPr>
                <w:b/>
                <w:sz w:val="22"/>
                <w:szCs w:val="22"/>
              </w:rPr>
            </w:pPr>
            <w:r w:rsidRPr="002A64FE">
              <w:rPr>
                <w:b/>
                <w:sz w:val="22"/>
                <w:szCs w:val="22"/>
              </w:rPr>
              <w:t>Completion date (MM/YYYY)</w:t>
            </w:r>
          </w:p>
        </w:tc>
        <w:tc>
          <w:tcPr>
            <w:tcW w:w="1003" w:type="dxa"/>
            <w:vMerge/>
            <w:shd w:val="clear" w:color="auto" w:fill="auto"/>
            <w:vAlign w:val="center"/>
          </w:tcPr>
          <w:p w14:paraId="2C1A22BF" w14:textId="77777777" w:rsidR="00B51F84" w:rsidRPr="002A64FE" w:rsidRDefault="00B51F84" w:rsidP="00257D1A">
            <w:pPr>
              <w:spacing w:before="40"/>
              <w:rPr>
                <w:b/>
                <w:sz w:val="22"/>
                <w:szCs w:val="22"/>
              </w:rPr>
            </w:pPr>
          </w:p>
        </w:tc>
        <w:tc>
          <w:tcPr>
            <w:tcW w:w="2324" w:type="dxa"/>
            <w:vMerge/>
            <w:shd w:val="clear" w:color="auto" w:fill="auto"/>
            <w:vAlign w:val="center"/>
          </w:tcPr>
          <w:p w14:paraId="01B3B14A" w14:textId="77777777" w:rsidR="00B51F84" w:rsidRPr="002A64FE" w:rsidRDefault="00B51F84" w:rsidP="00257D1A">
            <w:pPr>
              <w:spacing w:before="40"/>
              <w:rPr>
                <w:b/>
                <w:sz w:val="22"/>
                <w:szCs w:val="22"/>
              </w:rPr>
            </w:pPr>
          </w:p>
        </w:tc>
      </w:tr>
      <w:tr w:rsidR="00B51F84" w:rsidRPr="002A64FE" w14:paraId="6329FCFD" w14:textId="77777777" w:rsidTr="000C7080">
        <w:trPr>
          <w:trHeight w:val="172"/>
        </w:trPr>
        <w:tc>
          <w:tcPr>
            <w:tcW w:w="613" w:type="dxa"/>
            <w:vMerge/>
            <w:vAlign w:val="center"/>
          </w:tcPr>
          <w:p w14:paraId="42A5FDC6" w14:textId="77777777" w:rsidR="00B51F84" w:rsidRPr="002A64FE" w:rsidDel="009B4265" w:rsidRDefault="00B51F84" w:rsidP="00257D1A">
            <w:pPr>
              <w:spacing w:before="40"/>
              <w:jc w:val="center"/>
              <w:rPr>
                <w:b/>
                <w:sz w:val="22"/>
                <w:szCs w:val="22"/>
              </w:rPr>
            </w:pPr>
          </w:p>
        </w:tc>
        <w:tc>
          <w:tcPr>
            <w:tcW w:w="3142" w:type="dxa"/>
            <w:shd w:val="clear" w:color="auto" w:fill="auto"/>
            <w:noWrap/>
            <w:vAlign w:val="center"/>
          </w:tcPr>
          <w:p w14:paraId="75055C2F" w14:textId="456BD8FF" w:rsidR="00B51F84" w:rsidRPr="002A64FE" w:rsidRDefault="0037304C" w:rsidP="00257D1A">
            <w:pPr>
              <w:spacing w:before="40"/>
              <w:rPr>
                <w:bCs/>
                <w:sz w:val="22"/>
                <w:szCs w:val="22"/>
              </w:rPr>
            </w:pPr>
            <w:r w:rsidRPr="002A64FE">
              <w:rPr>
                <w:bCs/>
                <w:sz w:val="22"/>
                <w:szCs w:val="22"/>
              </w:rPr>
              <w:t>Masterplan, other relevant spatial planning document(s)</w:t>
            </w:r>
          </w:p>
        </w:tc>
        <w:tc>
          <w:tcPr>
            <w:tcW w:w="1475" w:type="dxa"/>
            <w:shd w:val="clear" w:color="auto" w:fill="auto"/>
            <w:vAlign w:val="center"/>
          </w:tcPr>
          <w:p w14:paraId="69AE6D4F" w14:textId="77777777" w:rsidR="00B51F84" w:rsidRPr="002A64FE" w:rsidRDefault="00B51F84" w:rsidP="00257D1A">
            <w:pPr>
              <w:spacing w:before="40"/>
              <w:jc w:val="center"/>
              <w:rPr>
                <w:bCs/>
                <w:sz w:val="22"/>
                <w:szCs w:val="22"/>
              </w:rPr>
            </w:pPr>
          </w:p>
        </w:tc>
        <w:tc>
          <w:tcPr>
            <w:tcW w:w="1434" w:type="dxa"/>
            <w:shd w:val="clear" w:color="auto" w:fill="auto"/>
            <w:vAlign w:val="center"/>
          </w:tcPr>
          <w:p w14:paraId="63A461D0" w14:textId="77777777" w:rsidR="00B51F84" w:rsidRPr="002A64FE" w:rsidRDefault="00B51F84" w:rsidP="00257D1A">
            <w:pPr>
              <w:spacing w:before="40"/>
              <w:jc w:val="center"/>
              <w:rPr>
                <w:bCs/>
                <w:sz w:val="22"/>
                <w:szCs w:val="22"/>
              </w:rPr>
            </w:pPr>
          </w:p>
        </w:tc>
        <w:sdt>
          <w:sdtPr>
            <w:rPr>
              <w:bCs/>
              <w:i/>
              <w:iCs/>
              <w:sz w:val="22"/>
              <w:szCs w:val="22"/>
            </w:rPr>
            <w:id w:val="-2063012805"/>
            <w:placeholder>
              <w:docPart w:val="DefaultPlaceholder_-1854013438"/>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34495AE7" w14:textId="283B7207" w:rsidR="00B51F84" w:rsidRPr="002A64FE" w:rsidRDefault="00460FEB" w:rsidP="00257D1A">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7D3130CC" w14:textId="77777777" w:rsidR="00B51F84" w:rsidRPr="002A64FE" w:rsidRDefault="00B51F84" w:rsidP="00257D1A">
            <w:pPr>
              <w:spacing w:before="40"/>
              <w:rPr>
                <w:bCs/>
                <w:sz w:val="22"/>
                <w:szCs w:val="22"/>
              </w:rPr>
            </w:pPr>
          </w:p>
        </w:tc>
      </w:tr>
      <w:tr w:rsidR="009811EB" w:rsidRPr="002A64FE" w14:paraId="62574FDB" w14:textId="77777777" w:rsidTr="000C7080">
        <w:trPr>
          <w:trHeight w:val="172"/>
        </w:trPr>
        <w:tc>
          <w:tcPr>
            <w:tcW w:w="613" w:type="dxa"/>
            <w:vMerge/>
            <w:vAlign w:val="center"/>
          </w:tcPr>
          <w:p w14:paraId="19C0186E"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7975FD16" w14:textId="58298A2F" w:rsidR="009811EB" w:rsidRPr="002A64FE" w:rsidRDefault="009811EB" w:rsidP="009811EB">
            <w:pPr>
              <w:spacing w:before="40"/>
              <w:rPr>
                <w:bCs/>
                <w:sz w:val="22"/>
                <w:szCs w:val="22"/>
              </w:rPr>
            </w:pPr>
            <w:r w:rsidRPr="002A64FE">
              <w:rPr>
                <w:sz w:val="22"/>
                <w:szCs w:val="22"/>
              </w:rPr>
              <w:t>Definition of the investment project</w:t>
            </w:r>
          </w:p>
        </w:tc>
        <w:tc>
          <w:tcPr>
            <w:tcW w:w="1475" w:type="dxa"/>
            <w:shd w:val="clear" w:color="auto" w:fill="auto"/>
            <w:vAlign w:val="center"/>
          </w:tcPr>
          <w:p w14:paraId="3E7B3FFC"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19527E4A" w14:textId="77777777" w:rsidR="009811EB" w:rsidRPr="002A64FE" w:rsidRDefault="009811EB" w:rsidP="009811EB">
            <w:pPr>
              <w:spacing w:before="40"/>
              <w:jc w:val="center"/>
              <w:rPr>
                <w:bCs/>
                <w:sz w:val="22"/>
                <w:szCs w:val="22"/>
              </w:rPr>
            </w:pPr>
          </w:p>
        </w:tc>
        <w:sdt>
          <w:sdtPr>
            <w:rPr>
              <w:bCs/>
              <w:i/>
              <w:iCs/>
              <w:sz w:val="22"/>
              <w:szCs w:val="22"/>
            </w:rPr>
            <w:id w:val="-69120418"/>
            <w:placeholder>
              <w:docPart w:val="FF045BC157C048BFAFA5520E7DABF473"/>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0CC3AB43" w14:textId="7FBFE4DD"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498DDCAA" w14:textId="77777777" w:rsidR="009811EB" w:rsidRPr="002A64FE" w:rsidRDefault="009811EB" w:rsidP="009811EB">
            <w:pPr>
              <w:spacing w:before="40"/>
              <w:rPr>
                <w:bCs/>
                <w:sz w:val="22"/>
                <w:szCs w:val="22"/>
              </w:rPr>
            </w:pPr>
          </w:p>
        </w:tc>
      </w:tr>
      <w:tr w:rsidR="009811EB" w:rsidRPr="002A64FE" w14:paraId="40AC0BEC" w14:textId="77777777" w:rsidTr="000C7080">
        <w:trPr>
          <w:trHeight w:val="172"/>
        </w:trPr>
        <w:tc>
          <w:tcPr>
            <w:tcW w:w="613" w:type="dxa"/>
            <w:vMerge/>
            <w:vAlign w:val="center"/>
          </w:tcPr>
          <w:p w14:paraId="4582306B"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2E886598" w14:textId="0667625C" w:rsidR="009811EB" w:rsidRPr="002A64FE" w:rsidRDefault="009811EB" w:rsidP="009811EB">
            <w:pPr>
              <w:spacing w:before="40"/>
              <w:rPr>
                <w:bCs/>
                <w:sz w:val="22"/>
                <w:szCs w:val="22"/>
              </w:rPr>
            </w:pPr>
            <w:r w:rsidRPr="002A64FE">
              <w:rPr>
                <w:bCs/>
                <w:sz w:val="22"/>
                <w:szCs w:val="22"/>
              </w:rPr>
              <w:t>Strategic Environmental Assessment (if applicable)</w:t>
            </w:r>
          </w:p>
        </w:tc>
        <w:tc>
          <w:tcPr>
            <w:tcW w:w="1475" w:type="dxa"/>
            <w:shd w:val="clear" w:color="auto" w:fill="auto"/>
            <w:vAlign w:val="center"/>
          </w:tcPr>
          <w:p w14:paraId="41AE4133"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55081838" w14:textId="77777777" w:rsidR="009811EB" w:rsidRPr="002A64FE" w:rsidRDefault="009811EB" w:rsidP="009811EB">
            <w:pPr>
              <w:spacing w:before="40"/>
              <w:jc w:val="center"/>
              <w:rPr>
                <w:bCs/>
                <w:sz w:val="22"/>
                <w:szCs w:val="22"/>
              </w:rPr>
            </w:pPr>
          </w:p>
        </w:tc>
        <w:sdt>
          <w:sdtPr>
            <w:rPr>
              <w:bCs/>
              <w:i/>
              <w:iCs/>
              <w:sz w:val="22"/>
              <w:szCs w:val="22"/>
            </w:rPr>
            <w:id w:val="214165496"/>
            <w:placeholder>
              <w:docPart w:val="5BAB551E93704FBD81FB7BCE8D9ADC54"/>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3295FC41" w14:textId="0CF1FFDE"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3EFB1045" w14:textId="77777777" w:rsidR="009811EB" w:rsidRPr="002A64FE" w:rsidRDefault="009811EB" w:rsidP="009811EB">
            <w:pPr>
              <w:spacing w:before="40"/>
              <w:rPr>
                <w:bCs/>
                <w:sz w:val="22"/>
                <w:szCs w:val="22"/>
              </w:rPr>
            </w:pPr>
          </w:p>
        </w:tc>
      </w:tr>
      <w:tr w:rsidR="009811EB" w:rsidRPr="002A64FE" w14:paraId="44E5E372" w14:textId="77777777" w:rsidTr="000C7080">
        <w:trPr>
          <w:trHeight w:val="172"/>
        </w:trPr>
        <w:tc>
          <w:tcPr>
            <w:tcW w:w="613" w:type="dxa"/>
            <w:vMerge/>
            <w:vAlign w:val="center"/>
          </w:tcPr>
          <w:p w14:paraId="4EE0F7EA"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2793AB05" w14:textId="0010719F" w:rsidR="009811EB" w:rsidRPr="002A64FE" w:rsidRDefault="009811EB" w:rsidP="009811EB">
            <w:pPr>
              <w:spacing w:before="40"/>
              <w:rPr>
                <w:bCs/>
                <w:sz w:val="22"/>
                <w:szCs w:val="22"/>
              </w:rPr>
            </w:pPr>
            <w:r w:rsidRPr="002A64FE">
              <w:rPr>
                <w:bCs/>
                <w:sz w:val="22"/>
                <w:szCs w:val="22"/>
              </w:rPr>
              <w:t>Pre-feasibility Study</w:t>
            </w:r>
          </w:p>
        </w:tc>
        <w:tc>
          <w:tcPr>
            <w:tcW w:w="1475" w:type="dxa"/>
            <w:shd w:val="clear" w:color="auto" w:fill="auto"/>
            <w:vAlign w:val="center"/>
          </w:tcPr>
          <w:p w14:paraId="67149E94"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1D1483B6" w14:textId="77777777" w:rsidR="009811EB" w:rsidRPr="002A64FE" w:rsidRDefault="009811EB" w:rsidP="009811EB">
            <w:pPr>
              <w:spacing w:before="40"/>
              <w:jc w:val="center"/>
              <w:rPr>
                <w:bCs/>
                <w:sz w:val="22"/>
                <w:szCs w:val="22"/>
              </w:rPr>
            </w:pPr>
          </w:p>
        </w:tc>
        <w:sdt>
          <w:sdtPr>
            <w:rPr>
              <w:bCs/>
              <w:i/>
              <w:iCs/>
              <w:sz w:val="22"/>
              <w:szCs w:val="22"/>
            </w:rPr>
            <w:id w:val="1318847260"/>
            <w:placeholder>
              <w:docPart w:val="6B78B6EE40C84A009FF25FA52F300BC9"/>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370D9ED5" w14:textId="416B6DB9"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20931052" w14:textId="77777777" w:rsidR="009811EB" w:rsidRPr="002A64FE" w:rsidRDefault="009811EB" w:rsidP="009811EB">
            <w:pPr>
              <w:spacing w:before="40"/>
              <w:rPr>
                <w:bCs/>
                <w:sz w:val="22"/>
                <w:szCs w:val="22"/>
              </w:rPr>
            </w:pPr>
          </w:p>
        </w:tc>
      </w:tr>
      <w:tr w:rsidR="009811EB" w:rsidRPr="002A64FE" w14:paraId="1B9DD585" w14:textId="77777777" w:rsidTr="000C7080">
        <w:trPr>
          <w:trHeight w:val="172"/>
        </w:trPr>
        <w:tc>
          <w:tcPr>
            <w:tcW w:w="613" w:type="dxa"/>
            <w:vMerge/>
            <w:vAlign w:val="center"/>
          </w:tcPr>
          <w:p w14:paraId="3B41F139"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6BCFF058" w14:textId="1F049C51" w:rsidR="009811EB" w:rsidRPr="002A64FE" w:rsidRDefault="009811EB" w:rsidP="009811EB">
            <w:pPr>
              <w:spacing w:before="40"/>
              <w:rPr>
                <w:bCs/>
                <w:sz w:val="22"/>
                <w:szCs w:val="22"/>
              </w:rPr>
            </w:pPr>
            <w:r w:rsidRPr="002A64FE">
              <w:rPr>
                <w:bCs/>
                <w:sz w:val="22"/>
                <w:szCs w:val="22"/>
              </w:rPr>
              <w:t>Conceptual Design</w:t>
            </w:r>
          </w:p>
        </w:tc>
        <w:tc>
          <w:tcPr>
            <w:tcW w:w="1475" w:type="dxa"/>
            <w:shd w:val="clear" w:color="auto" w:fill="auto"/>
            <w:vAlign w:val="center"/>
          </w:tcPr>
          <w:p w14:paraId="23445B9A"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107AF1B3" w14:textId="77777777" w:rsidR="009811EB" w:rsidRPr="002A64FE" w:rsidRDefault="009811EB" w:rsidP="009811EB">
            <w:pPr>
              <w:spacing w:before="40"/>
              <w:jc w:val="center"/>
              <w:rPr>
                <w:bCs/>
                <w:sz w:val="22"/>
                <w:szCs w:val="22"/>
              </w:rPr>
            </w:pPr>
          </w:p>
        </w:tc>
        <w:sdt>
          <w:sdtPr>
            <w:rPr>
              <w:bCs/>
              <w:i/>
              <w:iCs/>
              <w:sz w:val="22"/>
              <w:szCs w:val="22"/>
            </w:rPr>
            <w:id w:val="695666331"/>
            <w:placeholder>
              <w:docPart w:val="9C8753CBFAC442D6AC9072BAB070737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57970FD5" w14:textId="3D2B586F"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594733DF" w14:textId="77777777" w:rsidR="009811EB" w:rsidRPr="002A64FE" w:rsidRDefault="009811EB" w:rsidP="009811EB">
            <w:pPr>
              <w:spacing w:before="40"/>
              <w:rPr>
                <w:bCs/>
                <w:sz w:val="22"/>
                <w:szCs w:val="22"/>
              </w:rPr>
            </w:pPr>
          </w:p>
        </w:tc>
      </w:tr>
      <w:tr w:rsidR="009811EB" w:rsidRPr="002A64FE" w14:paraId="13E82AC9" w14:textId="77777777" w:rsidTr="000C7080">
        <w:trPr>
          <w:trHeight w:val="172"/>
        </w:trPr>
        <w:tc>
          <w:tcPr>
            <w:tcW w:w="613" w:type="dxa"/>
            <w:vMerge/>
            <w:vAlign w:val="center"/>
          </w:tcPr>
          <w:p w14:paraId="7CFC9F91"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02828BD2" w14:textId="2A4C8805" w:rsidR="009811EB" w:rsidRPr="002A64FE" w:rsidRDefault="009811EB" w:rsidP="009811EB">
            <w:pPr>
              <w:spacing w:before="40"/>
              <w:rPr>
                <w:bCs/>
                <w:sz w:val="22"/>
                <w:szCs w:val="22"/>
              </w:rPr>
            </w:pPr>
            <w:r w:rsidRPr="002A64FE">
              <w:rPr>
                <w:bCs/>
                <w:sz w:val="22"/>
                <w:szCs w:val="22"/>
              </w:rPr>
              <w:t>Feasibility Study (including Cost-Benefit Analysis)</w:t>
            </w:r>
          </w:p>
        </w:tc>
        <w:tc>
          <w:tcPr>
            <w:tcW w:w="1475" w:type="dxa"/>
            <w:shd w:val="clear" w:color="auto" w:fill="auto"/>
            <w:vAlign w:val="center"/>
          </w:tcPr>
          <w:p w14:paraId="653A9A6E"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14434F13" w14:textId="77777777" w:rsidR="009811EB" w:rsidRPr="002A64FE" w:rsidRDefault="009811EB" w:rsidP="009811EB">
            <w:pPr>
              <w:spacing w:before="40"/>
              <w:jc w:val="center"/>
              <w:rPr>
                <w:bCs/>
                <w:sz w:val="22"/>
                <w:szCs w:val="22"/>
              </w:rPr>
            </w:pPr>
          </w:p>
        </w:tc>
        <w:sdt>
          <w:sdtPr>
            <w:rPr>
              <w:bCs/>
              <w:i/>
              <w:iCs/>
              <w:sz w:val="22"/>
              <w:szCs w:val="22"/>
            </w:rPr>
            <w:id w:val="-485243734"/>
            <w:placeholder>
              <w:docPart w:val="77C725FF10C8487A9B0ED12E4D125F11"/>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753D3F9A" w14:textId="2B27FEB8"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49BDDD86" w14:textId="77777777" w:rsidR="009811EB" w:rsidRPr="002A64FE" w:rsidRDefault="009811EB" w:rsidP="009811EB">
            <w:pPr>
              <w:spacing w:before="40"/>
              <w:rPr>
                <w:bCs/>
                <w:sz w:val="22"/>
                <w:szCs w:val="22"/>
              </w:rPr>
            </w:pPr>
          </w:p>
        </w:tc>
      </w:tr>
      <w:tr w:rsidR="009811EB" w:rsidRPr="002A64FE" w14:paraId="023C72C0" w14:textId="77777777" w:rsidTr="000C7080">
        <w:trPr>
          <w:trHeight w:val="172"/>
        </w:trPr>
        <w:tc>
          <w:tcPr>
            <w:tcW w:w="613" w:type="dxa"/>
            <w:vMerge/>
            <w:vAlign w:val="center"/>
          </w:tcPr>
          <w:p w14:paraId="4A7C5B47"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1FC69DA5" w14:textId="005A65D5" w:rsidR="009811EB" w:rsidRPr="002A64FE" w:rsidRDefault="009811EB" w:rsidP="009811EB">
            <w:pPr>
              <w:spacing w:before="40"/>
              <w:rPr>
                <w:bCs/>
                <w:sz w:val="22"/>
                <w:szCs w:val="22"/>
              </w:rPr>
            </w:pPr>
            <w:r w:rsidRPr="002A64FE">
              <w:rPr>
                <w:bCs/>
                <w:sz w:val="22"/>
                <w:szCs w:val="22"/>
              </w:rPr>
              <w:t>Environmental and Social Impact Assessment</w:t>
            </w:r>
          </w:p>
        </w:tc>
        <w:tc>
          <w:tcPr>
            <w:tcW w:w="1475" w:type="dxa"/>
            <w:shd w:val="clear" w:color="auto" w:fill="auto"/>
            <w:vAlign w:val="center"/>
          </w:tcPr>
          <w:p w14:paraId="219A772B"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3DDA7740" w14:textId="77777777" w:rsidR="009811EB" w:rsidRPr="002A64FE" w:rsidRDefault="009811EB" w:rsidP="009811EB">
            <w:pPr>
              <w:spacing w:before="40"/>
              <w:jc w:val="center"/>
              <w:rPr>
                <w:bCs/>
                <w:sz w:val="22"/>
                <w:szCs w:val="22"/>
              </w:rPr>
            </w:pPr>
          </w:p>
        </w:tc>
        <w:sdt>
          <w:sdtPr>
            <w:rPr>
              <w:bCs/>
              <w:i/>
              <w:iCs/>
              <w:sz w:val="22"/>
              <w:szCs w:val="22"/>
            </w:rPr>
            <w:id w:val="-724917034"/>
            <w:placeholder>
              <w:docPart w:val="0810C6EA9B5D4795A1DC0923158AE52E"/>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011DA8CC" w14:textId="13B1579A"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69E145B7" w14:textId="77777777" w:rsidR="009811EB" w:rsidRPr="002A64FE" w:rsidRDefault="009811EB" w:rsidP="009811EB">
            <w:pPr>
              <w:spacing w:before="40"/>
              <w:rPr>
                <w:bCs/>
                <w:sz w:val="22"/>
                <w:szCs w:val="22"/>
              </w:rPr>
            </w:pPr>
          </w:p>
        </w:tc>
      </w:tr>
      <w:tr w:rsidR="009811EB" w:rsidRPr="002A64FE" w14:paraId="5D32CF48" w14:textId="77777777" w:rsidTr="000C7080">
        <w:trPr>
          <w:trHeight w:val="172"/>
        </w:trPr>
        <w:tc>
          <w:tcPr>
            <w:tcW w:w="613" w:type="dxa"/>
            <w:vMerge/>
            <w:vAlign w:val="center"/>
          </w:tcPr>
          <w:p w14:paraId="33D146AA"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7E90B89A" w14:textId="0F9A1B69" w:rsidR="009811EB" w:rsidRPr="002A64FE" w:rsidRDefault="009811EB" w:rsidP="009811EB">
            <w:pPr>
              <w:spacing w:before="40"/>
              <w:rPr>
                <w:bCs/>
                <w:sz w:val="22"/>
                <w:szCs w:val="22"/>
              </w:rPr>
            </w:pPr>
            <w:r w:rsidRPr="002A64FE">
              <w:rPr>
                <w:bCs/>
                <w:sz w:val="22"/>
                <w:szCs w:val="22"/>
              </w:rPr>
              <w:t>Preliminary Design</w:t>
            </w:r>
          </w:p>
        </w:tc>
        <w:tc>
          <w:tcPr>
            <w:tcW w:w="1475" w:type="dxa"/>
            <w:shd w:val="clear" w:color="auto" w:fill="auto"/>
            <w:vAlign w:val="center"/>
          </w:tcPr>
          <w:p w14:paraId="1106EBC7"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518FE046" w14:textId="77777777" w:rsidR="009811EB" w:rsidRPr="002A64FE" w:rsidRDefault="009811EB" w:rsidP="009811EB">
            <w:pPr>
              <w:spacing w:before="40"/>
              <w:jc w:val="center"/>
              <w:rPr>
                <w:bCs/>
                <w:sz w:val="22"/>
                <w:szCs w:val="22"/>
              </w:rPr>
            </w:pPr>
          </w:p>
        </w:tc>
        <w:sdt>
          <w:sdtPr>
            <w:rPr>
              <w:bCs/>
              <w:i/>
              <w:iCs/>
              <w:sz w:val="22"/>
              <w:szCs w:val="22"/>
            </w:rPr>
            <w:id w:val="1072692626"/>
            <w:placeholder>
              <w:docPart w:val="0308372F77F54BE09F7C960B281340D0"/>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179BB300" w14:textId="497C2BCC"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4B2ECB1C" w14:textId="77777777" w:rsidR="009811EB" w:rsidRPr="002A64FE" w:rsidRDefault="009811EB" w:rsidP="009811EB">
            <w:pPr>
              <w:spacing w:before="40"/>
              <w:rPr>
                <w:bCs/>
                <w:sz w:val="22"/>
                <w:szCs w:val="22"/>
              </w:rPr>
            </w:pPr>
          </w:p>
        </w:tc>
      </w:tr>
      <w:tr w:rsidR="009811EB" w:rsidRPr="002A64FE" w14:paraId="1C725756" w14:textId="77777777" w:rsidTr="000C7080">
        <w:trPr>
          <w:trHeight w:val="172"/>
        </w:trPr>
        <w:tc>
          <w:tcPr>
            <w:tcW w:w="613" w:type="dxa"/>
            <w:vMerge/>
            <w:vAlign w:val="center"/>
          </w:tcPr>
          <w:p w14:paraId="3EB52C63"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47749540" w14:textId="6FFB967A" w:rsidR="009811EB" w:rsidRPr="002A64FE" w:rsidRDefault="009811EB" w:rsidP="009811EB">
            <w:pPr>
              <w:spacing w:before="40"/>
              <w:rPr>
                <w:bCs/>
                <w:sz w:val="22"/>
                <w:szCs w:val="22"/>
              </w:rPr>
            </w:pPr>
            <w:r w:rsidRPr="002A64FE">
              <w:rPr>
                <w:bCs/>
                <w:sz w:val="22"/>
                <w:szCs w:val="22"/>
              </w:rPr>
              <w:t>Land ownership</w:t>
            </w:r>
          </w:p>
        </w:tc>
        <w:tc>
          <w:tcPr>
            <w:tcW w:w="1475" w:type="dxa"/>
            <w:shd w:val="clear" w:color="auto" w:fill="auto"/>
            <w:vAlign w:val="center"/>
          </w:tcPr>
          <w:p w14:paraId="5E8EA1E6"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20E5D2BE" w14:textId="77777777" w:rsidR="009811EB" w:rsidRPr="002A64FE" w:rsidRDefault="009811EB" w:rsidP="009811EB">
            <w:pPr>
              <w:spacing w:before="40"/>
              <w:jc w:val="center"/>
              <w:rPr>
                <w:bCs/>
                <w:sz w:val="22"/>
                <w:szCs w:val="22"/>
              </w:rPr>
            </w:pPr>
          </w:p>
        </w:tc>
        <w:sdt>
          <w:sdtPr>
            <w:rPr>
              <w:bCs/>
              <w:i/>
              <w:iCs/>
              <w:sz w:val="22"/>
              <w:szCs w:val="22"/>
            </w:rPr>
            <w:id w:val="-1886169187"/>
            <w:placeholder>
              <w:docPart w:val="F0E9706B99F7408C9AAC1B5834C84FFC"/>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2BD282DD" w14:textId="63CDD7DA"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45F328D5" w14:textId="77777777" w:rsidR="009811EB" w:rsidRPr="002A64FE" w:rsidRDefault="009811EB" w:rsidP="009811EB">
            <w:pPr>
              <w:spacing w:before="40"/>
              <w:rPr>
                <w:bCs/>
                <w:sz w:val="22"/>
                <w:szCs w:val="22"/>
              </w:rPr>
            </w:pPr>
          </w:p>
        </w:tc>
      </w:tr>
      <w:tr w:rsidR="009811EB" w:rsidRPr="002A64FE" w14:paraId="5687CE2A" w14:textId="77777777" w:rsidTr="000C7080">
        <w:trPr>
          <w:trHeight w:val="172"/>
        </w:trPr>
        <w:tc>
          <w:tcPr>
            <w:tcW w:w="613" w:type="dxa"/>
            <w:vMerge/>
            <w:vAlign w:val="center"/>
          </w:tcPr>
          <w:p w14:paraId="1901C955"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74957BF2" w14:textId="485CDD8D" w:rsidR="009811EB" w:rsidRPr="002A64FE" w:rsidRDefault="009811EB" w:rsidP="009811EB">
            <w:pPr>
              <w:spacing w:before="40"/>
              <w:rPr>
                <w:bCs/>
                <w:sz w:val="22"/>
                <w:szCs w:val="22"/>
              </w:rPr>
            </w:pPr>
            <w:r w:rsidRPr="002A64FE">
              <w:rPr>
                <w:bCs/>
                <w:sz w:val="22"/>
                <w:szCs w:val="22"/>
              </w:rPr>
              <w:t>Detailed Design</w:t>
            </w:r>
          </w:p>
        </w:tc>
        <w:tc>
          <w:tcPr>
            <w:tcW w:w="1475" w:type="dxa"/>
            <w:shd w:val="clear" w:color="auto" w:fill="auto"/>
            <w:vAlign w:val="center"/>
          </w:tcPr>
          <w:p w14:paraId="25C0EA5A"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74EB46D9" w14:textId="77777777" w:rsidR="009811EB" w:rsidRPr="002A64FE" w:rsidRDefault="009811EB" w:rsidP="009811EB">
            <w:pPr>
              <w:spacing w:before="40"/>
              <w:jc w:val="center"/>
              <w:rPr>
                <w:bCs/>
                <w:sz w:val="22"/>
                <w:szCs w:val="22"/>
              </w:rPr>
            </w:pPr>
          </w:p>
        </w:tc>
        <w:sdt>
          <w:sdtPr>
            <w:rPr>
              <w:bCs/>
              <w:i/>
              <w:iCs/>
              <w:sz w:val="22"/>
              <w:szCs w:val="22"/>
            </w:rPr>
            <w:id w:val="-991558906"/>
            <w:placeholder>
              <w:docPart w:val="C8645C3F206A41A89FF5863B86B756E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0109EFF7" w14:textId="6FE92C7A"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75479764" w14:textId="77777777" w:rsidR="009811EB" w:rsidRPr="002A64FE" w:rsidRDefault="009811EB" w:rsidP="009811EB">
            <w:pPr>
              <w:spacing w:before="40"/>
              <w:rPr>
                <w:bCs/>
                <w:sz w:val="22"/>
                <w:szCs w:val="22"/>
              </w:rPr>
            </w:pPr>
          </w:p>
        </w:tc>
      </w:tr>
      <w:tr w:rsidR="009811EB" w:rsidRPr="002A64FE" w14:paraId="209F48A9" w14:textId="77777777" w:rsidTr="000C7080">
        <w:trPr>
          <w:trHeight w:val="172"/>
        </w:trPr>
        <w:tc>
          <w:tcPr>
            <w:tcW w:w="613" w:type="dxa"/>
            <w:vMerge/>
            <w:vAlign w:val="center"/>
          </w:tcPr>
          <w:p w14:paraId="6A9AE5C4"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536D834B" w14:textId="3585850F" w:rsidR="009811EB" w:rsidRPr="002A64FE" w:rsidRDefault="009811EB" w:rsidP="009811EB">
            <w:pPr>
              <w:spacing w:before="40"/>
              <w:rPr>
                <w:bCs/>
                <w:sz w:val="22"/>
                <w:szCs w:val="22"/>
              </w:rPr>
            </w:pPr>
            <w:r w:rsidRPr="002A64FE">
              <w:rPr>
                <w:bCs/>
                <w:sz w:val="22"/>
                <w:szCs w:val="22"/>
              </w:rPr>
              <w:t>Construction and other statutory permits</w:t>
            </w:r>
          </w:p>
        </w:tc>
        <w:tc>
          <w:tcPr>
            <w:tcW w:w="1475" w:type="dxa"/>
            <w:shd w:val="clear" w:color="auto" w:fill="auto"/>
            <w:vAlign w:val="center"/>
          </w:tcPr>
          <w:p w14:paraId="2B52AE16"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1DED53AB" w14:textId="77777777" w:rsidR="009811EB" w:rsidRPr="002A64FE" w:rsidRDefault="009811EB" w:rsidP="009811EB">
            <w:pPr>
              <w:spacing w:before="40"/>
              <w:jc w:val="center"/>
              <w:rPr>
                <w:bCs/>
                <w:sz w:val="22"/>
                <w:szCs w:val="22"/>
              </w:rPr>
            </w:pPr>
          </w:p>
        </w:tc>
        <w:sdt>
          <w:sdtPr>
            <w:rPr>
              <w:bCs/>
              <w:i/>
              <w:iCs/>
              <w:sz w:val="22"/>
              <w:szCs w:val="22"/>
            </w:rPr>
            <w:id w:val="1947501052"/>
            <w:placeholder>
              <w:docPart w:val="FCE38F10E2EC43BAAE2CB4B64C7D1F50"/>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34AF7A26" w14:textId="5997C866"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4AEDD208" w14:textId="77777777" w:rsidR="009811EB" w:rsidRPr="002A64FE" w:rsidRDefault="009811EB" w:rsidP="009811EB">
            <w:pPr>
              <w:spacing w:before="40"/>
              <w:rPr>
                <w:bCs/>
                <w:sz w:val="22"/>
                <w:szCs w:val="22"/>
              </w:rPr>
            </w:pPr>
          </w:p>
        </w:tc>
      </w:tr>
      <w:tr w:rsidR="009811EB" w:rsidRPr="002A64FE" w14:paraId="0D04B4FC" w14:textId="77777777" w:rsidTr="000C7080">
        <w:trPr>
          <w:trHeight w:val="172"/>
        </w:trPr>
        <w:tc>
          <w:tcPr>
            <w:tcW w:w="613" w:type="dxa"/>
            <w:vMerge/>
            <w:vAlign w:val="center"/>
          </w:tcPr>
          <w:p w14:paraId="780AA86B"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3761E9EE" w14:textId="21C8B272" w:rsidR="009811EB" w:rsidRPr="002A64FE" w:rsidRDefault="009811EB" w:rsidP="009811EB">
            <w:pPr>
              <w:spacing w:before="40"/>
              <w:rPr>
                <w:bCs/>
                <w:sz w:val="22"/>
                <w:szCs w:val="22"/>
              </w:rPr>
            </w:pPr>
            <w:r w:rsidRPr="002A64FE">
              <w:rPr>
                <w:bCs/>
                <w:sz w:val="22"/>
                <w:szCs w:val="22"/>
              </w:rPr>
              <w:t xml:space="preserve">Loan(s) negotiation and </w:t>
            </w:r>
          </w:p>
          <w:p w14:paraId="4BEC08C2" w14:textId="042E226A" w:rsidR="009811EB" w:rsidRPr="002A64FE" w:rsidRDefault="009811EB" w:rsidP="009811EB">
            <w:pPr>
              <w:spacing w:before="40"/>
              <w:rPr>
                <w:bCs/>
                <w:sz w:val="22"/>
                <w:szCs w:val="22"/>
              </w:rPr>
            </w:pPr>
            <w:r w:rsidRPr="002A64FE">
              <w:rPr>
                <w:bCs/>
                <w:sz w:val="22"/>
                <w:szCs w:val="22"/>
              </w:rPr>
              <w:t>signing</w:t>
            </w:r>
          </w:p>
        </w:tc>
        <w:tc>
          <w:tcPr>
            <w:tcW w:w="1475" w:type="dxa"/>
            <w:shd w:val="clear" w:color="auto" w:fill="auto"/>
            <w:vAlign w:val="center"/>
          </w:tcPr>
          <w:p w14:paraId="3918C5EE"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066E11EF" w14:textId="77777777" w:rsidR="009811EB" w:rsidRPr="002A64FE" w:rsidRDefault="009811EB" w:rsidP="009811EB">
            <w:pPr>
              <w:spacing w:before="40"/>
              <w:jc w:val="center"/>
              <w:rPr>
                <w:bCs/>
                <w:sz w:val="22"/>
                <w:szCs w:val="22"/>
              </w:rPr>
            </w:pPr>
          </w:p>
        </w:tc>
        <w:sdt>
          <w:sdtPr>
            <w:rPr>
              <w:bCs/>
              <w:i/>
              <w:iCs/>
              <w:sz w:val="22"/>
              <w:szCs w:val="22"/>
            </w:rPr>
            <w:id w:val="557139491"/>
            <w:placeholder>
              <w:docPart w:val="2C0A9896FB3741C1BAB5CBFD1E4F593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47B2A277" w14:textId="1CDC24A1"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2B0F8241" w14:textId="77777777" w:rsidR="009811EB" w:rsidRPr="002A64FE" w:rsidRDefault="009811EB" w:rsidP="009811EB">
            <w:pPr>
              <w:spacing w:before="40"/>
              <w:rPr>
                <w:bCs/>
                <w:sz w:val="22"/>
                <w:szCs w:val="22"/>
              </w:rPr>
            </w:pPr>
          </w:p>
        </w:tc>
      </w:tr>
      <w:tr w:rsidR="009811EB" w:rsidRPr="002A64FE" w14:paraId="6E82EA8D" w14:textId="77777777" w:rsidTr="009811EB">
        <w:trPr>
          <w:trHeight w:val="206"/>
        </w:trPr>
        <w:tc>
          <w:tcPr>
            <w:tcW w:w="613" w:type="dxa"/>
            <w:vMerge/>
            <w:vAlign w:val="center"/>
          </w:tcPr>
          <w:p w14:paraId="4AB37924"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623B4333" w14:textId="6399B43D" w:rsidR="009811EB" w:rsidRPr="002A64FE" w:rsidRDefault="009811EB" w:rsidP="009811EB">
            <w:pPr>
              <w:spacing w:before="40"/>
              <w:rPr>
                <w:bCs/>
                <w:sz w:val="22"/>
                <w:szCs w:val="22"/>
              </w:rPr>
            </w:pPr>
            <w:r w:rsidRPr="002A64FE">
              <w:rPr>
                <w:bCs/>
                <w:sz w:val="22"/>
                <w:szCs w:val="22"/>
              </w:rPr>
              <w:t xml:space="preserve">Preparation of tender dossier(s) </w:t>
            </w:r>
          </w:p>
        </w:tc>
        <w:tc>
          <w:tcPr>
            <w:tcW w:w="1475" w:type="dxa"/>
            <w:shd w:val="clear" w:color="auto" w:fill="auto"/>
            <w:vAlign w:val="center"/>
          </w:tcPr>
          <w:p w14:paraId="168DF5AA"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5F163114" w14:textId="77777777" w:rsidR="009811EB" w:rsidRPr="002A64FE" w:rsidRDefault="009811EB" w:rsidP="009811EB">
            <w:pPr>
              <w:spacing w:before="40"/>
              <w:jc w:val="center"/>
              <w:rPr>
                <w:bCs/>
                <w:sz w:val="22"/>
                <w:szCs w:val="22"/>
              </w:rPr>
            </w:pPr>
          </w:p>
        </w:tc>
        <w:sdt>
          <w:sdtPr>
            <w:rPr>
              <w:bCs/>
              <w:i/>
              <w:iCs/>
              <w:sz w:val="22"/>
              <w:szCs w:val="22"/>
            </w:rPr>
            <w:id w:val="217633633"/>
            <w:placeholder>
              <w:docPart w:val="77CA7EEFC7F44F9A9A6580A8B6C8D344"/>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7165C08D" w14:textId="4A4006D3"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6798DDD4" w14:textId="77777777" w:rsidR="009811EB" w:rsidRPr="002A64FE" w:rsidRDefault="009811EB" w:rsidP="009811EB">
            <w:pPr>
              <w:spacing w:before="40"/>
              <w:rPr>
                <w:bCs/>
                <w:sz w:val="22"/>
                <w:szCs w:val="22"/>
              </w:rPr>
            </w:pPr>
          </w:p>
        </w:tc>
      </w:tr>
      <w:tr w:rsidR="009811EB" w:rsidRPr="002A64FE" w14:paraId="041D3FFD" w14:textId="77777777" w:rsidTr="000C7080">
        <w:trPr>
          <w:trHeight w:val="172"/>
        </w:trPr>
        <w:tc>
          <w:tcPr>
            <w:tcW w:w="613" w:type="dxa"/>
            <w:vMerge/>
            <w:vAlign w:val="center"/>
          </w:tcPr>
          <w:p w14:paraId="6FBA9E6A" w14:textId="77777777" w:rsidR="009811EB" w:rsidRPr="002A64FE" w:rsidDel="009B4265" w:rsidRDefault="009811EB" w:rsidP="009811EB">
            <w:pPr>
              <w:spacing w:before="40"/>
              <w:jc w:val="center"/>
              <w:rPr>
                <w:b/>
                <w:sz w:val="22"/>
                <w:szCs w:val="22"/>
              </w:rPr>
            </w:pPr>
          </w:p>
        </w:tc>
        <w:tc>
          <w:tcPr>
            <w:tcW w:w="3142" w:type="dxa"/>
            <w:shd w:val="clear" w:color="auto" w:fill="auto"/>
            <w:noWrap/>
            <w:vAlign w:val="center"/>
          </w:tcPr>
          <w:p w14:paraId="655C2E2F" w14:textId="7538B97A" w:rsidR="009811EB" w:rsidRPr="002A64FE" w:rsidRDefault="009811EB" w:rsidP="009811EB">
            <w:pPr>
              <w:spacing w:before="40"/>
              <w:rPr>
                <w:bCs/>
                <w:sz w:val="22"/>
                <w:szCs w:val="22"/>
              </w:rPr>
            </w:pPr>
            <w:r w:rsidRPr="002A64FE">
              <w:rPr>
                <w:bCs/>
                <w:sz w:val="22"/>
                <w:szCs w:val="22"/>
              </w:rPr>
              <w:t>Procurement for works (per phase/component)</w:t>
            </w:r>
          </w:p>
        </w:tc>
        <w:tc>
          <w:tcPr>
            <w:tcW w:w="1475" w:type="dxa"/>
            <w:shd w:val="clear" w:color="auto" w:fill="auto"/>
            <w:vAlign w:val="center"/>
          </w:tcPr>
          <w:p w14:paraId="1C64ADA6" w14:textId="77777777" w:rsidR="009811EB" w:rsidRPr="002A64FE" w:rsidRDefault="009811EB" w:rsidP="009811EB">
            <w:pPr>
              <w:spacing w:before="40"/>
              <w:jc w:val="center"/>
              <w:rPr>
                <w:bCs/>
                <w:sz w:val="22"/>
                <w:szCs w:val="22"/>
              </w:rPr>
            </w:pPr>
          </w:p>
        </w:tc>
        <w:tc>
          <w:tcPr>
            <w:tcW w:w="1434" w:type="dxa"/>
            <w:shd w:val="clear" w:color="auto" w:fill="auto"/>
            <w:vAlign w:val="center"/>
          </w:tcPr>
          <w:p w14:paraId="5D667459" w14:textId="77777777" w:rsidR="009811EB" w:rsidRPr="002A64FE" w:rsidRDefault="009811EB" w:rsidP="009811EB">
            <w:pPr>
              <w:spacing w:before="40"/>
              <w:jc w:val="center"/>
              <w:rPr>
                <w:bCs/>
                <w:sz w:val="22"/>
                <w:szCs w:val="22"/>
              </w:rPr>
            </w:pPr>
          </w:p>
        </w:tc>
        <w:sdt>
          <w:sdtPr>
            <w:rPr>
              <w:bCs/>
              <w:i/>
              <w:iCs/>
              <w:sz w:val="22"/>
              <w:szCs w:val="22"/>
            </w:rPr>
            <w:id w:val="-1037582338"/>
            <w:placeholder>
              <w:docPart w:val="232191D638B8465EB5B772EF88FB83B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3E8A5944" w14:textId="3AC0EFFF" w:rsidR="009811EB" w:rsidRPr="002A64FE" w:rsidRDefault="009811EB" w:rsidP="009811EB">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5C8F64DC" w14:textId="77777777" w:rsidR="009811EB" w:rsidRPr="002A64FE" w:rsidRDefault="009811EB" w:rsidP="009811EB">
            <w:pPr>
              <w:spacing w:before="40"/>
              <w:rPr>
                <w:bCs/>
                <w:sz w:val="22"/>
                <w:szCs w:val="22"/>
              </w:rPr>
            </w:pPr>
          </w:p>
        </w:tc>
      </w:tr>
      <w:tr w:rsidR="004B2D51" w:rsidRPr="002A64FE" w14:paraId="28C7383C" w14:textId="77777777" w:rsidTr="000C7080">
        <w:trPr>
          <w:trHeight w:val="172"/>
        </w:trPr>
        <w:tc>
          <w:tcPr>
            <w:tcW w:w="613" w:type="dxa"/>
            <w:vMerge/>
            <w:vAlign w:val="center"/>
          </w:tcPr>
          <w:p w14:paraId="4E1789A3" w14:textId="77777777" w:rsidR="004B2D51" w:rsidRPr="002A64FE" w:rsidDel="009B4265" w:rsidRDefault="004B2D51" w:rsidP="004B2D51">
            <w:pPr>
              <w:spacing w:before="40"/>
              <w:jc w:val="center"/>
              <w:rPr>
                <w:b/>
                <w:sz w:val="22"/>
                <w:szCs w:val="22"/>
              </w:rPr>
            </w:pPr>
          </w:p>
        </w:tc>
        <w:tc>
          <w:tcPr>
            <w:tcW w:w="3142" w:type="dxa"/>
            <w:shd w:val="clear" w:color="auto" w:fill="auto"/>
            <w:noWrap/>
            <w:vAlign w:val="center"/>
          </w:tcPr>
          <w:p w14:paraId="78081C9C" w14:textId="1204DD6A" w:rsidR="004B2D51" w:rsidRPr="002A64FE" w:rsidRDefault="004B2D51" w:rsidP="004B2D51">
            <w:pPr>
              <w:spacing w:before="40"/>
              <w:rPr>
                <w:bCs/>
                <w:sz w:val="22"/>
                <w:szCs w:val="22"/>
              </w:rPr>
            </w:pPr>
            <w:r w:rsidRPr="002A64FE">
              <w:rPr>
                <w:bCs/>
                <w:sz w:val="22"/>
                <w:szCs w:val="22"/>
              </w:rPr>
              <w:t>Construction works</w:t>
            </w:r>
          </w:p>
        </w:tc>
        <w:tc>
          <w:tcPr>
            <w:tcW w:w="1475" w:type="dxa"/>
            <w:shd w:val="clear" w:color="auto" w:fill="auto"/>
            <w:vAlign w:val="center"/>
          </w:tcPr>
          <w:p w14:paraId="6A3E8A2D" w14:textId="77777777" w:rsidR="004B2D51" w:rsidRPr="002A64FE" w:rsidRDefault="004B2D51" w:rsidP="004B2D51">
            <w:pPr>
              <w:spacing w:before="40"/>
              <w:jc w:val="center"/>
              <w:rPr>
                <w:bCs/>
                <w:sz w:val="22"/>
                <w:szCs w:val="22"/>
              </w:rPr>
            </w:pPr>
          </w:p>
        </w:tc>
        <w:tc>
          <w:tcPr>
            <w:tcW w:w="1434" w:type="dxa"/>
            <w:shd w:val="clear" w:color="auto" w:fill="auto"/>
            <w:vAlign w:val="center"/>
          </w:tcPr>
          <w:p w14:paraId="7C47C3C6" w14:textId="77777777" w:rsidR="004B2D51" w:rsidRPr="002A64FE" w:rsidRDefault="004B2D51" w:rsidP="004B2D51">
            <w:pPr>
              <w:spacing w:before="40"/>
              <w:jc w:val="center"/>
              <w:rPr>
                <w:bCs/>
                <w:sz w:val="22"/>
                <w:szCs w:val="22"/>
              </w:rPr>
            </w:pPr>
          </w:p>
        </w:tc>
        <w:sdt>
          <w:sdtPr>
            <w:rPr>
              <w:bCs/>
              <w:i/>
              <w:iCs/>
              <w:sz w:val="22"/>
              <w:szCs w:val="22"/>
            </w:rPr>
            <w:id w:val="-1558308348"/>
            <w:placeholder>
              <w:docPart w:val="0E8D18AB96A84B0EABC292DB5400C39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1003" w:type="dxa"/>
                <w:shd w:val="clear" w:color="auto" w:fill="auto"/>
                <w:vAlign w:val="center"/>
              </w:tcPr>
              <w:p w14:paraId="682E848E" w14:textId="6CE21F40" w:rsidR="004B2D51" w:rsidRPr="002A64FE" w:rsidRDefault="004B2D51" w:rsidP="004B2D51">
                <w:pPr>
                  <w:spacing w:before="40"/>
                  <w:jc w:val="center"/>
                  <w:rPr>
                    <w:bCs/>
                    <w:sz w:val="22"/>
                    <w:szCs w:val="22"/>
                  </w:rPr>
                </w:pPr>
                <w:r w:rsidRPr="00460FEB">
                  <w:rPr>
                    <w:bCs/>
                    <w:i/>
                    <w:iCs/>
                    <w:sz w:val="22"/>
                    <w:szCs w:val="22"/>
                  </w:rPr>
                  <w:t>[select status]</w:t>
                </w:r>
              </w:p>
            </w:tc>
          </w:sdtContent>
        </w:sdt>
        <w:tc>
          <w:tcPr>
            <w:tcW w:w="2324" w:type="dxa"/>
            <w:shd w:val="clear" w:color="auto" w:fill="auto"/>
            <w:vAlign w:val="center"/>
          </w:tcPr>
          <w:p w14:paraId="5BA01EB7" w14:textId="77777777" w:rsidR="004B2D51" w:rsidRPr="002A64FE" w:rsidRDefault="004B2D51" w:rsidP="004B2D51">
            <w:pPr>
              <w:spacing w:before="40"/>
              <w:rPr>
                <w:bCs/>
                <w:sz w:val="22"/>
                <w:szCs w:val="22"/>
              </w:rPr>
            </w:pPr>
          </w:p>
        </w:tc>
      </w:tr>
    </w:tbl>
    <w:p w14:paraId="2369413F" w14:textId="77777777" w:rsidR="009B4265" w:rsidRPr="002A64FE" w:rsidRDefault="009B4265" w:rsidP="002869DA"/>
    <w:tbl>
      <w:tblPr>
        <w:tblW w:w="9991" w:type="dxa"/>
        <w:tblInd w:w="-72" w:type="dxa"/>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07"/>
        <w:gridCol w:w="2842"/>
        <w:gridCol w:w="6542"/>
      </w:tblGrid>
      <w:tr w:rsidR="001E35B2" w:rsidRPr="002A64FE" w14:paraId="290A0118" w14:textId="77777777" w:rsidTr="00E70E0B">
        <w:trPr>
          <w:trHeight w:val="345"/>
        </w:trPr>
        <w:tc>
          <w:tcPr>
            <w:tcW w:w="606" w:type="dxa"/>
            <w:vAlign w:val="center"/>
          </w:tcPr>
          <w:p w14:paraId="40C28351" w14:textId="5D3B4F46" w:rsidR="001E35B2" w:rsidRPr="002A64FE" w:rsidRDefault="009738BE" w:rsidP="00257D1A">
            <w:pPr>
              <w:spacing w:before="40"/>
              <w:jc w:val="center"/>
              <w:rPr>
                <w:b/>
                <w:sz w:val="22"/>
                <w:szCs w:val="22"/>
              </w:rPr>
            </w:pPr>
            <w:r w:rsidRPr="002A64FE">
              <w:rPr>
                <w:b/>
                <w:sz w:val="22"/>
                <w:szCs w:val="22"/>
              </w:rPr>
              <w:t>1</w:t>
            </w:r>
            <w:r w:rsidR="002F2FCB">
              <w:rPr>
                <w:b/>
                <w:sz w:val="22"/>
                <w:szCs w:val="22"/>
              </w:rPr>
              <w:t>8</w:t>
            </w:r>
          </w:p>
        </w:tc>
        <w:tc>
          <w:tcPr>
            <w:tcW w:w="2835" w:type="dxa"/>
            <w:shd w:val="clear" w:color="auto" w:fill="auto"/>
            <w:noWrap/>
            <w:vAlign w:val="center"/>
          </w:tcPr>
          <w:p w14:paraId="0134A1D5" w14:textId="36FF890F" w:rsidR="001E35B2" w:rsidRPr="002A64FE" w:rsidRDefault="0052034A" w:rsidP="00257D1A">
            <w:pPr>
              <w:spacing w:before="40"/>
              <w:rPr>
                <w:b/>
                <w:sz w:val="22"/>
                <w:szCs w:val="22"/>
              </w:rPr>
            </w:pPr>
            <w:r w:rsidRPr="002A64FE">
              <w:rPr>
                <w:b/>
                <w:sz w:val="22"/>
                <w:szCs w:val="22"/>
              </w:rPr>
              <w:t xml:space="preserve">Coherence </w:t>
            </w:r>
            <w:r w:rsidR="00D36EF0" w:rsidRPr="002A64FE">
              <w:rPr>
                <w:b/>
                <w:sz w:val="22"/>
                <w:szCs w:val="22"/>
              </w:rPr>
              <w:t xml:space="preserve">with </w:t>
            </w:r>
            <w:r w:rsidRPr="002A64FE">
              <w:rPr>
                <w:b/>
                <w:sz w:val="22"/>
                <w:szCs w:val="22"/>
              </w:rPr>
              <w:t>the</w:t>
            </w:r>
            <w:r w:rsidR="00D36EF0" w:rsidRPr="002A64FE">
              <w:rPr>
                <w:b/>
                <w:sz w:val="22"/>
                <w:szCs w:val="22"/>
              </w:rPr>
              <w:t xml:space="preserve"> WBIF</w:t>
            </w:r>
            <w:r w:rsidRPr="002A64FE">
              <w:rPr>
                <w:b/>
                <w:sz w:val="22"/>
                <w:szCs w:val="22"/>
              </w:rPr>
              <w:t xml:space="preserve"> objectives</w:t>
            </w:r>
            <w:r w:rsidR="00FE0923" w:rsidRPr="002A64FE">
              <w:rPr>
                <w:b/>
                <w:sz w:val="22"/>
                <w:szCs w:val="22"/>
              </w:rPr>
              <w:t xml:space="preserve">, </w:t>
            </w:r>
            <w:r w:rsidRPr="002A64FE">
              <w:rPr>
                <w:b/>
                <w:sz w:val="22"/>
                <w:szCs w:val="22"/>
              </w:rPr>
              <w:t xml:space="preserve">EU </w:t>
            </w:r>
            <w:r w:rsidR="009738BE" w:rsidRPr="002A64FE">
              <w:rPr>
                <w:b/>
                <w:sz w:val="22"/>
                <w:szCs w:val="22"/>
              </w:rPr>
              <w:t>p</w:t>
            </w:r>
            <w:r w:rsidRPr="002A64FE">
              <w:rPr>
                <w:b/>
                <w:sz w:val="22"/>
                <w:szCs w:val="22"/>
              </w:rPr>
              <w:t>olicies</w:t>
            </w:r>
            <w:r w:rsidR="009738BE" w:rsidRPr="002A64FE">
              <w:rPr>
                <w:b/>
                <w:sz w:val="22"/>
                <w:szCs w:val="22"/>
              </w:rPr>
              <w:t>, adopted national/sectoral strategies</w:t>
            </w:r>
          </w:p>
        </w:tc>
        <w:tc>
          <w:tcPr>
            <w:tcW w:w="6526" w:type="dxa"/>
            <w:shd w:val="clear" w:color="auto" w:fill="FFFFFF"/>
            <w:noWrap/>
            <w:vAlign w:val="center"/>
          </w:tcPr>
          <w:p w14:paraId="5B310EF7" w14:textId="77777777" w:rsidR="00316209" w:rsidRPr="002A64FE" w:rsidRDefault="00316209" w:rsidP="00257D1A">
            <w:pPr>
              <w:spacing w:before="40"/>
              <w:rPr>
                <w:i/>
                <w:sz w:val="22"/>
                <w:szCs w:val="22"/>
              </w:rPr>
            </w:pPr>
          </w:p>
          <w:p w14:paraId="0418087B" w14:textId="77777777" w:rsidR="00316209" w:rsidRPr="002A64FE" w:rsidRDefault="00316209" w:rsidP="00257D1A">
            <w:pPr>
              <w:spacing w:before="40"/>
              <w:rPr>
                <w:sz w:val="22"/>
                <w:szCs w:val="22"/>
              </w:rPr>
            </w:pPr>
          </w:p>
        </w:tc>
      </w:tr>
    </w:tbl>
    <w:p w14:paraId="7FD8C836" w14:textId="77777777" w:rsidR="00490BF4" w:rsidRPr="002A64FE" w:rsidRDefault="00490BF4" w:rsidP="002869DA"/>
    <w:tbl>
      <w:tblPr>
        <w:tblW w:w="9991" w:type="dxa"/>
        <w:tblInd w:w="-72" w:type="dxa"/>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607"/>
        <w:gridCol w:w="2842"/>
        <w:gridCol w:w="6542"/>
      </w:tblGrid>
      <w:tr w:rsidR="00B23755" w:rsidRPr="002A64FE" w14:paraId="2EB91C1A" w14:textId="77777777" w:rsidTr="00E70E0B">
        <w:trPr>
          <w:trHeight w:val="345"/>
        </w:trPr>
        <w:tc>
          <w:tcPr>
            <w:tcW w:w="606" w:type="dxa"/>
            <w:vAlign w:val="center"/>
          </w:tcPr>
          <w:p w14:paraId="3A85BF4C" w14:textId="58B2FB7A" w:rsidR="00B23755" w:rsidRPr="002A64FE" w:rsidRDefault="009738BE" w:rsidP="00257D1A">
            <w:pPr>
              <w:spacing w:before="40"/>
              <w:jc w:val="center"/>
              <w:rPr>
                <w:b/>
                <w:sz w:val="22"/>
                <w:szCs w:val="22"/>
              </w:rPr>
            </w:pPr>
            <w:r w:rsidRPr="002A64FE">
              <w:rPr>
                <w:b/>
                <w:sz w:val="22"/>
                <w:szCs w:val="22"/>
              </w:rPr>
              <w:t>1</w:t>
            </w:r>
            <w:r w:rsidR="002F2FCB">
              <w:rPr>
                <w:b/>
                <w:sz w:val="22"/>
                <w:szCs w:val="22"/>
              </w:rPr>
              <w:t>9</w:t>
            </w:r>
          </w:p>
        </w:tc>
        <w:tc>
          <w:tcPr>
            <w:tcW w:w="2835" w:type="dxa"/>
            <w:shd w:val="clear" w:color="auto" w:fill="auto"/>
            <w:noWrap/>
            <w:vAlign w:val="center"/>
          </w:tcPr>
          <w:p w14:paraId="38088DDE" w14:textId="77777777" w:rsidR="001D29FD" w:rsidRPr="002A64FE" w:rsidRDefault="00B23755" w:rsidP="00257D1A">
            <w:pPr>
              <w:spacing w:before="40"/>
              <w:rPr>
                <w:sz w:val="22"/>
                <w:szCs w:val="22"/>
              </w:rPr>
            </w:pPr>
            <w:r w:rsidRPr="002A64FE">
              <w:rPr>
                <w:b/>
                <w:sz w:val="22"/>
                <w:szCs w:val="22"/>
              </w:rPr>
              <w:t>Consultations before submission</w:t>
            </w:r>
            <w:r w:rsidR="001D29FD" w:rsidRPr="002A64FE">
              <w:rPr>
                <w:sz w:val="22"/>
                <w:szCs w:val="22"/>
              </w:rPr>
              <w:t>:</w:t>
            </w:r>
          </w:p>
          <w:p w14:paraId="3B374D86" w14:textId="3B92E8BC" w:rsidR="00655AA7" w:rsidRPr="002A64FE" w:rsidRDefault="00655AA7" w:rsidP="00257D1A">
            <w:pPr>
              <w:numPr>
                <w:ilvl w:val="0"/>
                <w:numId w:val="4"/>
              </w:numPr>
              <w:spacing w:before="40"/>
              <w:ind w:left="317" w:hanging="284"/>
              <w:rPr>
                <w:sz w:val="22"/>
                <w:szCs w:val="22"/>
              </w:rPr>
            </w:pPr>
            <w:r w:rsidRPr="002A64FE">
              <w:rPr>
                <w:sz w:val="22"/>
                <w:szCs w:val="22"/>
              </w:rPr>
              <w:t>NIC</w:t>
            </w:r>
          </w:p>
          <w:p w14:paraId="53A5D948" w14:textId="0DF7540F" w:rsidR="00655AA7" w:rsidRPr="002A64FE" w:rsidRDefault="00655AA7" w:rsidP="00257D1A">
            <w:pPr>
              <w:numPr>
                <w:ilvl w:val="0"/>
                <w:numId w:val="4"/>
              </w:numPr>
              <w:spacing w:before="40"/>
              <w:ind w:left="317" w:hanging="284"/>
              <w:rPr>
                <w:sz w:val="22"/>
                <w:szCs w:val="22"/>
              </w:rPr>
            </w:pPr>
            <w:r w:rsidRPr="002A64FE">
              <w:rPr>
                <w:sz w:val="22"/>
                <w:szCs w:val="22"/>
              </w:rPr>
              <w:t>IFIs</w:t>
            </w:r>
          </w:p>
          <w:p w14:paraId="1C8D8390" w14:textId="64607C2B" w:rsidR="001D29FD" w:rsidRPr="002A64FE" w:rsidRDefault="001D29FD" w:rsidP="00257D1A">
            <w:pPr>
              <w:numPr>
                <w:ilvl w:val="0"/>
                <w:numId w:val="4"/>
              </w:numPr>
              <w:spacing w:before="40"/>
              <w:ind w:left="317" w:hanging="284"/>
              <w:rPr>
                <w:sz w:val="22"/>
                <w:szCs w:val="22"/>
              </w:rPr>
            </w:pPr>
            <w:r w:rsidRPr="002A64FE">
              <w:rPr>
                <w:sz w:val="22"/>
                <w:szCs w:val="22"/>
              </w:rPr>
              <w:t>EU Delegation(s)</w:t>
            </w:r>
          </w:p>
          <w:p w14:paraId="7BFCEE12" w14:textId="64886AB7" w:rsidR="001D29FD" w:rsidRPr="002A64FE" w:rsidRDefault="00D36EF0" w:rsidP="00257D1A">
            <w:pPr>
              <w:numPr>
                <w:ilvl w:val="0"/>
                <w:numId w:val="4"/>
              </w:numPr>
              <w:spacing w:before="40"/>
              <w:ind w:left="317" w:hanging="284"/>
              <w:rPr>
                <w:sz w:val="22"/>
                <w:szCs w:val="22"/>
              </w:rPr>
            </w:pPr>
            <w:r w:rsidRPr="002A64FE">
              <w:rPr>
                <w:sz w:val="22"/>
                <w:szCs w:val="22"/>
              </w:rPr>
              <w:t>Donors</w:t>
            </w:r>
          </w:p>
          <w:p w14:paraId="75D23D3C" w14:textId="6072DA4D" w:rsidR="00AE1755" w:rsidRPr="002A64FE" w:rsidRDefault="001D29FD" w:rsidP="00257D1A">
            <w:pPr>
              <w:numPr>
                <w:ilvl w:val="0"/>
                <w:numId w:val="4"/>
              </w:numPr>
              <w:spacing w:before="40"/>
              <w:ind w:left="317" w:hanging="284"/>
              <w:rPr>
                <w:sz w:val="22"/>
                <w:szCs w:val="22"/>
              </w:rPr>
            </w:pPr>
            <w:r w:rsidRPr="002A64FE">
              <w:rPr>
                <w:sz w:val="22"/>
                <w:szCs w:val="22"/>
              </w:rPr>
              <w:t>Regional</w:t>
            </w:r>
            <w:r w:rsidR="009738BE" w:rsidRPr="002A64FE">
              <w:rPr>
                <w:sz w:val="22"/>
                <w:szCs w:val="22"/>
              </w:rPr>
              <w:t>/international</w:t>
            </w:r>
            <w:r w:rsidRPr="002A64FE">
              <w:rPr>
                <w:sz w:val="22"/>
                <w:szCs w:val="22"/>
              </w:rPr>
              <w:t xml:space="preserve"> organisations</w:t>
            </w:r>
          </w:p>
          <w:p w14:paraId="097F0EA8" w14:textId="312DA46D" w:rsidR="00B23755" w:rsidRPr="002A64FE" w:rsidRDefault="00D36EF0" w:rsidP="00257D1A">
            <w:pPr>
              <w:numPr>
                <w:ilvl w:val="0"/>
                <w:numId w:val="4"/>
              </w:numPr>
              <w:spacing w:before="40"/>
              <w:ind w:left="317" w:hanging="284"/>
              <w:rPr>
                <w:sz w:val="22"/>
                <w:szCs w:val="22"/>
              </w:rPr>
            </w:pPr>
            <w:r w:rsidRPr="002A64FE">
              <w:rPr>
                <w:sz w:val="22"/>
                <w:szCs w:val="22"/>
              </w:rPr>
              <w:t>O</w:t>
            </w:r>
            <w:r w:rsidR="001B2D0E" w:rsidRPr="002A64FE">
              <w:rPr>
                <w:sz w:val="22"/>
                <w:szCs w:val="22"/>
              </w:rPr>
              <w:t>ther</w:t>
            </w:r>
            <w:r w:rsidRPr="002A64FE">
              <w:rPr>
                <w:sz w:val="22"/>
                <w:szCs w:val="22"/>
              </w:rPr>
              <w:t xml:space="preserve"> stakeholders</w:t>
            </w:r>
          </w:p>
        </w:tc>
        <w:tc>
          <w:tcPr>
            <w:tcW w:w="6526" w:type="dxa"/>
            <w:shd w:val="clear" w:color="auto" w:fill="FFFFFF"/>
            <w:noWrap/>
            <w:vAlign w:val="center"/>
          </w:tcPr>
          <w:p w14:paraId="1545B839" w14:textId="77777777" w:rsidR="00051FD2" w:rsidRPr="002A64FE" w:rsidRDefault="00051FD2" w:rsidP="00257D1A">
            <w:pPr>
              <w:spacing w:before="40"/>
              <w:rPr>
                <w:sz w:val="22"/>
                <w:szCs w:val="22"/>
              </w:rPr>
            </w:pPr>
          </w:p>
        </w:tc>
      </w:tr>
    </w:tbl>
    <w:p w14:paraId="0E77F088" w14:textId="77777777" w:rsidR="009670B9" w:rsidRPr="002A64FE" w:rsidRDefault="009670B9" w:rsidP="002869DA"/>
    <w:tbl>
      <w:tblPr>
        <w:tblW w:w="9992" w:type="dxa"/>
        <w:tblInd w:w="-74" w:type="dxa"/>
        <w:tblLayout w:type="fixed"/>
        <w:tblCellMar>
          <w:left w:w="57" w:type="dxa"/>
          <w:right w:w="57" w:type="dxa"/>
        </w:tblCellMar>
        <w:tblLook w:val="0000" w:firstRow="0" w:lastRow="0" w:firstColumn="0" w:lastColumn="0" w:noHBand="0" w:noVBand="0"/>
      </w:tblPr>
      <w:tblGrid>
        <w:gridCol w:w="568"/>
        <w:gridCol w:w="635"/>
        <w:gridCol w:w="8789"/>
      </w:tblGrid>
      <w:tr w:rsidR="0065356E" w:rsidRPr="002A64FE" w14:paraId="0E5ECA39" w14:textId="77777777" w:rsidTr="00E70E0B">
        <w:trPr>
          <w:trHeight w:val="345"/>
        </w:trPr>
        <w:tc>
          <w:tcPr>
            <w:tcW w:w="568" w:type="dxa"/>
            <w:vMerge w:val="restart"/>
            <w:tcBorders>
              <w:top w:val="single" w:sz="4" w:space="0" w:color="auto"/>
              <w:left w:val="single" w:sz="4" w:space="0" w:color="auto"/>
              <w:bottom w:val="single" w:sz="4" w:space="0" w:color="auto"/>
              <w:right w:val="single" w:sz="4" w:space="0" w:color="auto"/>
            </w:tcBorders>
            <w:vAlign w:val="center"/>
          </w:tcPr>
          <w:p w14:paraId="2A535824" w14:textId="2111F9D9" w:rsidR="0065356E" w:rsidRPr="002A64FE" w:rsidRDefault="002F2FCB" w:rsidP="000740EA">
            <w:pPr>
              <w:jc w:val="center"/>
              <w:rPr>
                <w:b/>
                <w:sz w:val="22"/>
                <w:szCs w:val="22"/>
              </w:rPr>
            </w:pPr>
            <w:r>
              <w:rPr>
                <w:b/>
                <w:sz w:val="22"/>
                <w:szCs w:val="22"/>
              </w:rPr>
              <w:t>20</w:t>
            </w:r>
          </w:p>
        </w:tc>
        <w:tc>
          <w:tcPr>
            <w:tcW w:w="94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692289" w14:textId="7769F8AD" w:rsidR="0065356E" w:rsidRPr="002A64FE" w:rsidRDefault="0065356E" w:rsidP="00660FD5">
            <w:pPr>
              <w:rPr>
                <w:i/>
                <w:sz w:val="22"/>
                <w:szCs w:val="22"/>
              </w:rPr>
            </w:pPr>
            <w:r w:rsidRPr="002A64FE">
              <w:rPr>
                <w:b/>
                <w:sz w:val="22"/>
                <w:szCs w:val="22"/>
              </w:rPr>
              <w:t xml:space="preserve">Institutional </w:t>
            </w:r>
            <w:r w:rsidR="009738BE" w:rsidRPr="002A64FE">
              <w:rPr>
                <w:b/>
                <w:sz w:val="22"/>
                <w:szCs w:val="22"/>
              </w:rPr>
              <w:t>f</w:t>
            </w:r>
            <w:r w:rsidRPr="002A64FE">
              <w:rPr>
                <w:b/>
                <w:sz w:val="22"/>
                <w:szCs w:val="22"/>
              </w:rPr>
              <w:t>ramework of the Project</w:t>
            </w:r>
          </w:p>
        </w:tc>
      </w:tr>
      <w:tr w:rsidR="00580FF3" w:rsidRPr="002A64FE" w14:paraId="672B4A02" w14:textId="77777777" w:rsidTr="0087113C">
        <w:trPr>
          <w:trHeight w:val="345"/>
        </w:trPr>
        <w:tc>
          <w:tcPr>
            <w:tcW w:w="568" w:type="dxa"/>
            <w:vMerge/>
            <w:tcBorders>
              <w:left w:val="single" w:sz="4" w:space="0" w:color="auto"/>
              <w:bottom w:val="single" w:sz="4" w:space="0" w:color="auto"/>
              <w:right w:val="single" w:sz="4" w:space="0" w:color="auto"/>
            </w:tcBorders>
          </w:tcPr>
          <w:p w14:paraId="6580A820" w14:textId="77777777" w:rsidR="00580FF3" w:rsidRPr="002A64FE" w:rsidRDefault="00580FF3" w:rsidP="00660FD5">
            <w:pPr>
              <w:jc w:val="center"/>
              <w:rPr>
                <w:b/>
                <w:sz w:val="22"/>
                <w:szCs w:val="22"/>
              </w:rPr>
            </w:pPr>
          </w:p>
        </w:tc>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EAF0A" w14:textId="6FF53C21" w:rsidR="00580FF3" w:rsidRPr="002A64FE" w:rsidRDefault="005D33A5" w:rsidP="00D608AE">
            <w:pPr>
              <w:rPr>
                <w:sz w:val="22"/>
                <w:szCs w:val="22"/>
              </w:rPr>
            </w:pPr>
            <w:r>
              <w:rPr>
                <w:sz w:val="22"/>
                <w:szCs w:val="22"/>
              </w:rPr>
              <w:t>20</w:t>
            </w:r>
            <w:r w:rsidR="0087113C">
              <w:rPr>
                <w:sz w:val="22"/>
                <w:szCs w:val="22"/>
              </w:rPr>
              <w:t>.1</w:t>
            </w:r>
          </w:p>
        </w:tc>
        <w:tc>
          <w:tcPr>
            <w:tcW w:w="878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4DDD30" w14:textId="67EB9ABD" w:rsidR="00580FF3" w:rsidRPr="002A64FE" w:rsidRDefault="0087113C" w:rsidP="00660FD5">
            <w:pPr>
              <w:rPr>
                <w:i/>
                <w:sz w:val="22"/>
                <w:szCs w:val="22"/>
              </w:rPr>
            </w:pPr>
            <w:r w:rsidRPr="002A64FE">
              <w:rPr>
                <w:sz w:val="22"/>
                <w:szCs w:val="22"/>
              </w:rPr>
              <w:t>Description of entities involved</w:t>
            </w:r>
          </w:p>
        </w:tc>
      </w:tr>
      <w:tr w:rsidR="0087113C" w:rsidRPr="002A64FE" w14:paraId="3401B8B4" w14:textId="77777777" w:rsidTr="007C0D43">
        <w:trPr>
          <w:trHeight w:val="345"/>
        </w:trPr>
        <w:tc>
          <w:tcPr>
            <w:tcW w:w="568" w:type="dxa"/>
            <w:vMerge/>
            <w:tcBorders>
              <w:left w:val="single" w:sz="4" w:space="0" w:color="auto"/>
              <w:bottom w:val="single" w:sz="4" w:space="0" w:color="auto"/>
              <w:right w:val="single" w:sz="4" w:space="0" w:color="auto"/>
            </w:tcBorders>
          </w:tcPr>
          <w:p w14:paraId="5C3D46F2" w14:textId="77777777" w:rsidR="0087113C" w:rsidRPr="002A64FE" w:rsidRDefault="0087113C" w:rsidP="00660FD5">
            <w:pPr>
              <w:jc w:val="center"/>
              <w:rPr>
                <w:b/>
                <w:sz w:val="22"/>
                <w:szCs w:val="22"/>
              </w:rPr>
            </w:pPr>
          </w:p>
        </w:tc>
        <w:tc>
          <w:tcPr>
            <w:tcW w:w="94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5AD748" w14:textId="77777777" w:rsidR="0087113C" w:rsidRPr="002A64FE" w:rsidRDefault="0087113C" w:rsidP="00660FD5">
            <w:pPr>
              <w:rPr>
                <w:i/>
                <w:sz w:val="22"/>
                <w:szCs w:val="22"/>
              </w:rPr>
            </w:pPr>
          </w:p>
        </w:tc>
      </w:tr>
      <w:tr w:rsidR="00D608AE" w:rsidRPr="002A64FE" w14:paraId="11E9831E" w14:textId="77777777" w:rsidTr="0087113C">
        <w:trPr>
          <w:trHeight w:val="484"/>
        </w:trPr>
        <w:tc>
          <w:tcPr>
            <w:tcW w:w="568" w:type="dxa"/>
            <w:vMerge/>
            <w:tcBorders>
              <w:left w:val="single" w:sz="4" w:space="0" w:color="auto"/>
              <w:right w:val="single" w:sz="4" w:space="0" w:color="auto"/>
            </w:tcBorders>
          </w:tcPr>
          <w:p w14:paraId="02C32B30" w14:textId="77777777" w:rsidR="00D608AE" w:rsidRPr="002A64FE" w:rsidRDefault="00D608AE" w:rsidP="00660FD5">
            <w:pPr>
              <w:jc w:val="center"/>
              <w:rPr>
                <w:b/>
                <w:sz w:val="22"/>
                <w:szCs w:val="22"/>
              </w:rPr>
            </w:pPr>
          </w:p>
        </w:tc>
        <w:tc>
          <w:tcPr>
            <w:tcW w:w="6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C789A" w14:textId="321DB303" w:rsidR="00D608AE" w:rsidRPr="002A64FE" w:rsidRDefault="005D33A5" w:rsidP="004816EA">
            <w:pPr>
              <w:rPr>
                <w:sz w:val="22"/>
                <w:szCs w:val="22"/>
              </w:rPr>
            </w:pPr>
            <w:r>
              <w:rPr>
                <w:sz w:val="22"/>
                <w:szCs w:val="22"/>
              </w:rPr>
              <w:t>20</w:t>
            </w:r>
            <w:r w:rsidR="0087113C">
              <w:rPr>
                <w:sz w:val="22"/>
                <w:szCs w:val="22"/>
              </w:rPr>
              <w:t>.2</w:t>
            </w:r>
          </w:p>
        </w:tc>
        <w:tc>
          <w:tcPr>
            <w:tcW w:w="878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A8B6D36" w14:textId="72A451E1" w:rsidR="00D608AE" w:rsidRPr="002A64FE" w:rsidRDefault="0087113C" w:rsidP="00660FD5">
            <w:pPr>
              <w:rPr>
                <w:i/>
                <w:sz w:val="22"/>
                <w:szCs w:val="22"/>
              </w:rPr>
            </w:pPr>
            <w:r w:rsidRPr="002A64FE">
              <w:rPr>
                <w:sz w:val="22"/>
                <w:szCs w:val="22"/>
              </w:rPr>
              <w:t>Organisational set-up</w:t>
            </w:r>
          </w:p>
        </w:tc>
      </w:tr>
      <w:tr w:rsidR="0087113C" w:rsidRPr="002A64FE" w14:paraId="63A01E8D" w14:textId="77777777" w:rsidTr="007C0D43">
        <w:trPr>
          <w:trHeight w:val="484"/>
        </w:trPr>
        <w:tc>
          <w:tcPr>
            <w:tcW w:w="568" w:type="dxa"/>
            <w:tcBorders>
              <w:left w:val="single" w:sz="4" w:space="0" w:color="auto"/>
              <w:bottom w:val="single" w:sz="4" w:space="0" w:color="auto"/>
              <w:right w:val="single" w:sz="4" w:space="0" w:color="auto"/>
            </w:tcBorders>
          </w:tcPr>
          <w:p w14:paraId="6670F8D0" w14:textId="77777777" w:rsidR="0087113C" w:rsidRPr="002A64FE" w:rsidRDefault="0087113C" w:rsidP="00660FD5">
            <w:pPr>
              <w:jc w:val="center"/>
              <w:rPr>
                <w:b/>
                <w:sz w:val="22"/>
                <w:szCs w:val="22"/>
              </w:rPr>
            </w:pPr>
          </w:p>
        </w:tc>
        <w:tc>
          <w:tcPr>
            <w:tcW w:w="94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A2478F" w14:textId="77777777" w:rsidR="0087113C" w:rsidRPr="002A64FE" w:rsidRDefault="0087113C" w:rsidP="00660FD5">
            <w:pPr>
              <w:rPr>
                <w:sz w:val="22"/>
                <w:szCs w:val="22"/>
              </w:rPr>
            </w:pPr>
          </w:p>
        </w:tc>
      </w:tr>
    </w:tbl>
    <w:p w14:paraId="4657C8DA" w14:textId="77777777" w:rsidR="00B81077" w:rsidRPr="002A64FE" w:rsidRDefault="00B81077" w:rsidP="002869DA"/>
    <w:tbl>
      <w:tblPr>
        <w:tblW w:w="9991"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27"/>
        <w:gridCol w:w="1327"/>
        <w:gridCol w:w="2973"/>
        <w:gridCol w:w="1547"/>
        <w:gridCol w:w="1429"/>
        <w:gridCol w:w="857"/>
        <w:gridCol w:w="1331"/>
      </w:tblGrid>
      <w:tr w:rsidR="000D356E" w:rsidRPr="002A64FE" w14:paraId="29D41173" w14:textId="50147690" w:rsidTr="00E70E0B">
        <w:trPr>
          <w:trHeight w:val="193"/>
        </w:trPr>
        <w:tc>
          <w:tcPr>
            <w:tcW w:w="264" w:type="pct"/>
            <w:vMerge w:val="restart"/>
            <w:shd w:val="clear" w:color="auto" w:fill="auto"/>
            <w:vAlign w:val="center"/>
          </w:tcPr>
          <w:p w14:paraId="604E68D2" w14:textId="337704FE" w:rsidR="000D356E" w:rsidRPr="002A64FE" w:rsidRDefault="00E21CC4" w:rsidP="00696114">
            <w:pPr>
              <w:spacing w:before="40"/>
              <w:jc w:val="center"/>
              <w:rPr>
                <w:b/>
                <w:sz w:val="22"/>
                <w:szCs w:val="22"/>
              </w:rPr>
            </w:pPr>
            <w:bookmarkStart w:id="1" w:name="_Hlk52448958"/>
            <w:r w:rsidRPr="002A64FE">
              <w:rPr>
                <w:b/>
                <w:sz w:val="22"/>
                <w:szCs w:val="22"/>
              </w:rPr>
              <w:t>2</w:t>
            </w:r>
            <w:r w:rsidR="002F2FCB">
              <w:rPr>
                <w:b/>
                <w:sz w:val="22"/>
                <w:szCs w:val="22"/>
              </w:rPr>
              <w:t>1</w:t>
            </w:r>
          </w:p>
        </w:tc>
        <w:tc>
          <w:tcPr>
            <w:tcW w:w="4736" w:type="pct"/>
            <w:gridSpan w:val="6"/>
          </w:tcPr>
          <w:p w14:paraId="3C154F26" w14:textId="5AE70A57" w:rsidR="000D356E" w:rsidRPr="002A64FE" w:rsidRDefault="000D356E" w:rsidP="00696114">
            <w:pPr>
              <w:tabs>
                <w:tab w:val="left" w:pos="340"/>
                <w:tab w:val="left" w:pos="567"/>
              </w:tabs>
              <w:spacing w:before="40"/>
              <w:rPr>
                <w:b/>
                <w:sz w:val="22"/>
                <w:szCs w:val="22"/>
              </w:rPr>
            </w:pPr>
            <w:r w:rsidRPr="002A64FE">
              <w:rPr>
                <w:b/>
                <w:sz w:val="22"/>
                <w:szCs w:val="22"/>
              </w:rPr>
              <w:t xml:space="preserve">Project </w:t>
            </w:r>
            <w:r w:rsidR="00E21CC4" w:rsidRPr="002A64FE">
              <w:rPr>
                <w:b/>
                <w:sz w:val="22"/>
                <w:szCs w:val="22"/>
              </w:rPr>
              <w:t>b</w:t>
            </w:r>
            <w:r w:rsidRPr="002A64FE">
              <w:rPr>
                <w:b/>
                <w:sz w:val="22"/>
                <w:szCs w:val="22"/>
              </w:rPr>
              <w:t xml:space="preserve">udget and </w:t>
            </w:r>
            <w:r w:rsidR="00E21CC4" w:rsidRPr="002A64FE">
              <w:rPr>
                <w:b/>
                <w:sz w:val="22"/>
                <w:szCs w:val="22"/>
              </w:rPr>
              <w:t>f</w:t>
            </w:r>
            <w:r w:rsidRPr="002A64FE">
              <w:rPr>
                <w:b/>
                <w:sz w:val="22"/>
                <w:szCs w:val="22"/>
              </w:rPr>
              <w:t xml:space="preserve">inancing </w:t>
            </w:r>
            <w:r w:rsidR="00E21CC4" w:rsidRPr="002A64FE">
              <w:rPr>
                <w:b/>
                <w:sz w:val="22"/>
                <w:szCs w:val="22"/>
              </w:rPr>
              <w:t>p</w:t>
            </w:r>
            <w:r w:rsidRPr="002A64FE">
              <w:rPr>
                <w:b/>
                <w:sz w:val="22"/>
                <w:szCs w:val="22"/>
              </w:rPr>
              <w:t>lan</w:t>
            </w:r>
          </w:p>
        </w:tc>
      </w:tr>
      <w:tr w:rsidR="000D356E" w:rsidRPr="002A64FE" w14:paraId="02D60E9E" w14:textId="188A40AB" w:rsidTr="00E70E0B">
        <w:trPr>
          <w:trHeight w:val="287"/>
        </w:trPr>
        <w:tc>
          <w:tcPr>
            <w:tcW w:w="264" w:type="pct"/>
            <w:vMerge/>
            <w:shd w:val="clear" w:color="auto" w:fill="auto"/>
            <w:vAlign w:val="center"/>
          </w:tcPr>
          <w:p w14:paraId="49E540CF" w14:textId="77777777" w:rsidR="000D356E" w:rsidRPr="002A64FE" w:rsidRDefault="000D356E" w:rsidP="00696114">
            <w:pPr>
              <w:spacing w:before="40"/>
              <w:jc w:val="center"/>
              <w:rPr>
                <w:b/>
                <w:sz w:val="22"/>
                <w:szCs w:val="22"/>
              </w:rPr>
            </w:pPr>
          </w:p>
        </w:tc>
        <w:tc>
          <w:tcPr>
            <w:tcW w:w="4736" w:type="pct"/>
            <w:gridSpan w:val="6"/>
          </w:tcPr>
          <w:p w14:paraId="0ADFAE20" w14:textId="1FFADB5A" w:rsidR="000D356E" w:rsidRPr="002A64FE" w:rsidRDefault="000D356E" w:rsidP="00696114">
            <w:pPr>
              <w:tabs>
                <w:tab w:val="left" w:pos="340"/>
                <w:tab w:val="left" w:pos="567"/>
              </w:tabs>
              <w:spacing w:before="40"/>
              <w:rPr>
                <w:b/>
                <w:sz w:val="22"/>
                <w:szCs w:val="22"/>
              </w:rPr>
            </w:pPr>
            <w:r w:rsidRPr="002A64FE">
              <w:rPr>
                <w:b/>
                <w:sz w:val="22"/>
                <w:szCs w:val="22"/>
              </w:rPr>
              <w:t xml:space="preserve">Indicative </w:t>
            </w:r>
            <w:r w:rsidR="00E21CC4" w:rsidRPr="002A64FE">
              <w:rPr>
                <w:b/>
                <w:sz w:val="22"/>
                <w:szCs w:val="22"/>
              </w:rPr>
              <w:t>t</w:t>
            </w:r>
            <w:r w:rsidRPr="002A64FE">
              <w:rPr>
                <w:b/>
                <w:sz w:val="22"/>
                <w:szCs w:val="22"/>
              </w:rPr>
              <w:t xml:space="preserve">otal </w:t>
            </w:r>
            <w:r w:rsidR="00E21CC4" w:rsidRPr="002A64FE">
              <w:rPr>
                <w:b/>
                <w:sz w:val="22"/>
                <w:szCs w:val="22"/>
              </w:rPr>
              <w:t>p</w:t>
            </w:r>
            <w:r w:rsidRPr="002A64FE">
              <w:rPr>
                <w:b/>
                <w:sz w:val="22"/>
                <w:szCs w:val="22"/>
              </w:rPr>
              <w:t xml:space="preserve">roject </w:t>
            </w:r>
            <w:r w:rsidR="00E21CC4" w:rsidRPr="002A64FE">
              <w:rPr>
                <w:b/>
                <w:sz w:val="22"/>
                <w:szCs w:val="22"/>
              </w:rPr>
              <w:t>b</w:t>
            </w:r>
            <w:r w:rsidRPr="002A64FE">
              <w:rPr>
                <w:b/>
                <w:sz w:val="22"/>
                <w:szCs w:val="22"/>
              </w:rPr>
              <w:t>udget (</w:t>
            </w:r>
            <w:r w:rsidR="00E21CC4" w:rsidRPr="002A64FE">
              <w:rPr>
                <w:b/>
                <w:sz w:val="22"/>
                <w:szCs w:val="22"/>
              </w:rPr>
              <w:t>c</w:t>
            </w:r>
            <w:r w:rsidRPr="002A64FE">
              <w:rPr>
                <w:b/>
                <w:sz w:val="22"/>
                <w:szCs w:val="22"/>
              </w:rPr>
              <w:t xml:space="preserve">ost </w:t>
            </w:r>
            <w:r w:rsidR="00E21CC4" w:rsidRPr="002A64FE">
              <w:rPr>
                <w:b/>
                <w:sz w:val="22"/>
                <w:szCs w:val="22"/>
              </w:rPr>
              <w:t>b</w:t>
            </w:r>
            <w:r w:rsidRPr="002A64FE">
              <w:rPr>
                <w:b/>
                <w:sz w:val="22"/>
                <w:szCs w:val="22"/>
              </w:rPr>
              <w:t>reakdown)</w:t>
            </w:r>
          </w:p>
        </w:tc>
      </w:tr>
      <w:tr w:rsidR="002F577D" w:rsidRPr="002A64FE" w14:paraId="08302A3D" w14:textId="4227B879" w:rsidTr="00FD6B08">
        <w:tc>
          <w:tcPr>
            <w:tcW w:w="264" w:type="pct"/>
            <w:vMerge/>
            <w:shd w:val="clear" w:color="auto" w:fill="auto"/>
            <w:vAlign w:val="center"/>
          </w:tcPr>
          <w:p w14:paraId="47AE3F2B" w14:textId="77777777" w:rsidR="002F577D" w:rsidRPr="002A64FE" w:rsidRDefault="002F577D" w:rsidP="00696114">
            <w:pPr>
              <w:spacing w:before="40"/>
              <w:jc w:val="center"/>
              <w:rPr>
                <w:b/>
                <w:sz w:val="22"/>
                <w:szCs w:val="22"/>
              </w:rPr>
            </w:pPr>
          </w:p>
        </w:tc>
        <w:tc>
          <w:tcPr>
            <w:tcW w:w="664" w:type="pct"/>
          </w:tcPr>
          <w:p w14:paraId="0B32FBCA" w14:textId="77777777" w:rsidR="002F577D" w:rsidRPr="002A64FE" w:rsidRDefault="00BF6C1E" w:rsidP="00696114">
            <w:pPr>
              <w:spacing w:before="40"/>
              <w:rPr>
                <w:b/>
                <w:sz w:val="22"/>
                <w:szCs w:val="22"/>
              </w:rPr>
            </w:pPr>
            <w:r w:rsidRPr="002A64FE">
              <w:rPr>
                <w:b/>
                <w:sz w:val="22"/>
                <w:szCs w:val="22"/>
              </w:rPr>
              <w:t>Cost c</w:t>
            </w:r>
            <w:r w:rsidR="002F577D" w:rsidRPr="002A64FE">
              <w:rPr>
                <w:b/>
                <w:sz w:val="22"/>
                <w:szCs w:val="22"/>
              </w:rPr>
              <w:t>omponent</w:t>
            </w:r>
          </w:p>
          <w:p w14:paraId="3D549462" w14:textId="2D7211FD" w:rsidR="001163EF" w:rsidRPr="002A64FE" w:rsidRDefault="001163EF" w:rsidP="00696114">
            <w:pPr>
              <w:spacing w:before="40"/>
              <w:rPr>
                <w:b/>
                <w:sz w:val="22"/>
                <w:szCs w:val="22"/>
              </w:rPr>
            </w:pPr>
            <w:r w:rsidRPr="002A64FE">
              <w:rPr>
                <w:b/>
                <w:sz w:val="22"/>
                <w:szCs w:val="22"/>
              </w:rPr>
              <w:t>number</w:t>
            </w:r>
          </w:p>
        </w:tc>
        <w:tc>
          <w:tcPr>
            <w:tcW w:w="1488" w:type="pct"/>
            <w:shd w:val="clear" w:color="auto" w:fill="auto"/>
          </w:tcPr>
          <w:p w14:paraId="6EC9E146" w14:textId="4C565A8A" w:rsidR="002F577D" w:rsidRPr="002A64FE" w:rsidRDefault="002F577D" w:rsidP="00696114">
            <w:pPr>
              <w:spacing w:before="40"/>
              <w:rPr>
                <w:b/>
                <w:sz w:val="22"/>
                <w:szCs w:val="22"/>
              </w:rPr>
            </w:pPr>
            <w:r w:rsidRPr="002A64FE">
              <w:rPr>
                <w:b/>
                <w:sz w:val="22"/>
                <w:szCs w:val="22"/>
              </w:rPr>
              <w:t xml:space="preserve">Cost </w:t>
            </w:r>
            <w:r w:rsidR="001163EF" w:rsidRPr="002A64FE">
              <w:rPr>
                <w:b/>
                <w:sz w:val="22"/>
                <w:szCs w:val="22"/>
              </w:rPr>
              <w:t xml:space="preserve">component </w:t>
            </w:r>
          </w:p>
          <w:p w14:paraId="02BA3F06" w14:textId="47247191" w:rsidR="002F577D" w:rsidRPr="002A64FE" w:rsidRDefault="002F577D" w:rsidP="00696114">
            <w:pPr>
              <w:spacing w:before="40"/>
              <w:rPr>
                <w:b/>
                <w:sz w:val="22"/>
                <w:szCs w:val="22"/>
              </w:rPr>
            </w:pPr>
            <w:r w:rsidRPr="002A64FE">
              <w:rPr>
                <w:b/>
                <w:sz w:val="22"/>
                <w:szCs w:val="22"/>
              </w:rPr>
              <w:t>description</w:t>
            </w:r>
          </w:p>
        </w:tc>
        <w:tc>
          <w:tcPr>
            <w:tcW w:w="774" w:type="pct"/>
            <w:vAlign w:val="center"/>
          </w:tcPr>
          <w:p w14:paraId="3E1079F5" w14:textId="70F30BA0" w:rsidR="002F577D" w:rsidRPr="002A64FE" w:rsidRDefault="002F577D" w:rsidP="00696114">
            <w:pPr>
              <w:tabs>
                <w:tab w:val="left" w:pos="340"/>
                <w:tab w:val="left" w:pos="567"/>
              </w:tabs>
              <w:spacing w:before="40"/>
              <w:jc w:val="center"/>
              <w:rPr>
                <w:b/>
                <w:sz w:val="22"/>
                <w:szCs w:val="22"/>
              </w:rPr>
            </w:pPr>
            <w:r w:rsidRPr="002A64FE">
              <w:rPr>
                <w:b/>
                <w:sz w:val="22"/>
                <w:szCs w:val="22"/>
              </w:rPr>
              <w:t>Total cost</w:t>
            </w:r>
            <w:r w:rsidR="00CE0F7F" w:rsidRPr="002A64FE">
              <w:rPr>
                <w:b/>
                <w:sz w:val="22"/>
                <w:szCs w:val="22"/>
              </w:rPr>
              <w:t>s</w:t>
            </w:r>
            <w:r w:rsidRPr="002A64FE">
              <w:rPr>
                <w:b/>
                <w:sz w:val="22"/>
                <w:szCs w:val="22"/>
              </w:rPr>
              <w:t xml:space="preserve"> </w:t>
            </w:r>
            <w:r w:rsidRPr="002A64FE">
              <w:rPr>
                <w:b/>
                <w:sz w:val="22"/>
                <w:szCs w:val="22"/>
              </w:rPr>
              <w:br/>
              <w:t>(€)</w:t>
            </w:r>
          </w:p>
          <w:p w14:paraId="19238F5D" w14:textId="77777777" w:rsidR="002F577D" w:rsidRPr="002A64FE" w:rsidRDefault="002F577D" w:rsidP="00696114">
            <w:pPr>
              <w:tabs>
                <w:tab w:val="left" w:pos="340"/>
                <w:tab w:val="left" w:pos="567"/>
              </w:tabs>
              <w:spacing w:before="40"/>
              <w:jc w:val="center"/>
              <w:rPr>
                <w:i/>
                <w:sz w:val="22"/>
                <w:szCs w:val="22"/>
              </w:rPr>
            </w:pPr>
            <w:r w:rsidRPr="002A64FE">
              <w:rPr>
                <w:i/>
                <w:sz w:val="22"/>
                <w:szCs w:val="22"/>
              </w:rPr>
              <w:t>(A)</w:t>
            </w:r>
          </w:p>
        </w:tc>
        <w:tc>
          <w:tcPr>
            <w:tcW w:w="715" w:type="pct"/>
            <w:vAlign w:val="center"/>
          </w:tcPr>
          <w:p w14:paraId="043FA7B9" w14:textId="68840B0D" w:rsidR="002F577D" w:rsidRPr="002A64FE" w:rsidRDefault="006756EC" w:rsidP="00696114">
            <w:pPr>
              <w:tabs>
                <w:tab w:val="left" w:pos="340"/>
                <w:tab w:val="left" w:pos="567"/>
              </w:tabs>
              <w:spacing w:before="40"/>
              <w:jc w:val="center"/>
              <w:rPr>
                <w:b/>
                <w:sz w:val="22"/>
                <w:szCs w:val="22"/>
              </w:rPr>
            </w:pPr>
            <w:r w:rsidRPr="002A64FE">
              <w:rPr>
                <w:b/>
                <w:sz w:val="22"/>
                <w:szCs w:val="22"/>
              </w:rPr>
              <w:t>Non-</w:t>
            </w:r>
            <w:r w:rsidR="002F577D" w:rsidRPr="002A64FE">
              <w:rPr>
                <w:b/>
                <w:sz w:val="22"/>
                <w:szCs w:val="22"/>
              </w:rPr>
              <w:t>eligible costs</w:t>
            </w:r>
            <w:r w:rsidR="002F577D" w:rsidRPr="002A64FE">
              <w:rPr>
                <w:b/>
                <w:sz w:val="22"/>
                <w:szCs w:val="22"/>
                <w:vertAlign w:val="superscript"/>
              </w:rPr>
              <w:t xml:space="preserve"> </w:t>
            </w:r>
            <w:r w:rsidR="002F577D" w:rsidRPr="002A64FE">
              <w:rPr>
                <w:b/>
                <w:sz w:val="22"/>
                <w:szCs w:val="22"/>
              </w:rPr>
              <w:br/>
              <w:t>(€)</w:t>
            </w:r>
            <w:r w:rsidR="002F577D" w:rsidRPr="002A64FE">
              <w:rPr>
                <w:b/>
                <w:sz w:val="22"/>
                <w:szCs w:val="22"/>
                <w:vertAlign w:val="superscript"/>
              </w:rPr>
              <w:t>(a)</w:t>
            </w:r>
          </w:p>
          <w:p w14:paraId="66C45F00" w14:textId="77777777" w:rsidR="002F577D" w:rsidRPr="002A64FE" w:rsidRDefault="002F577D" w:rsidP="00696114">
            <w:pPr>
              <w:tabs>
                <w:tab w:val="left" w:pos="340"/>
                <w:tab w:val="left" w:pos="567"/>
              </w:tabs>
              <w:spacing w:before="40"/>
              <w:jc w:val="center"/>
              <w:rPr>
                <w:i/>
                <w:sz w:val="22"/>
                <w:szCs w:val="22"/>
              </w:rPr>
            </w:pPr>
            <w:r w:rsidRPr="002A64FE">
              <w:rPr>
                <w:i/>
                <w:sz w:val="22"/>
                <w:szCs w:val="22"/>
              </w:rPr>
              <w:t>(B)</w:t>
            </w:r>
          </w:p>
        </w:tc>
        <w:tc>
          <w:tcPr>
            <w:tcW w:w="1094" w:type="pct"/>
            <w:gridSpan w:val="2"/>
            <w:vAlign w:val="center"/>
          </w:tcPr>
          <w:p w14:paraId="56300010" w14:textId="75814089" w:rsidR="002F577D" w:rsidRPr="002A64FE" w:rsidRDefault="002F577D" w:rsidP="00696114">
            <w:pPr>
              <w:tabs>
                <w:tab w:val="left" w:pos="340"/>
                <w:tab w:val="left" w:pos="567"/>
              </w:tabs>
              <w:spacing w:before="40"/>
              <w:jc w:val="center"/>
              <w:rPr>
                <w:b/>
                <w:sz w:val="22"/>
                <w:szCs w:val="22"/>
              </w:rPr>
            </w:pPr>
            <w:r w:rsidRPr="002A64FE">
              <w:rPr>
                <w:b/>
                <w:sz w:val="22"/>
                <w:szCs w:val="22"/>
              </w:rPr>
              <w:t xml:space="preserve">Eligible </w:t>
            </w:r>
            <w:r w:rsidRPr="002A64FE">
              <w:rPr>
                <w:b/>
                <w:sz w:val="22"/>
                <w:szCs w:val="22"/>
              </w:rPr>
              <w:br/>
              <w:t>cost</w:t>
            </w:r>
            <w:r w:rsidR="00CE0F7F" w:rsidRPr="002A64FE">
              <w:rPr>
                <w:b/>
                <w:sz w:val="22"/>
                <w:szCs w:val="22"/>
              </w:rPr>
              <w:t>s</w:t>
            </w:r>
          </w:p>
          <w:p w14:paraId="08DCD24D" w14:textId="42FF2BA3" w:rsidR="002F577D" w:rsidRPr="002A64FE" w:rsidRDefault="002F577D" w:rsidP="00696114">
            <w:pPr>
              <w:tabs>
                <w:tab w:val="left" w:pos="340"/>
                <w:tab w:val="left" w:pos="567"/>
              </w:tabs>
              <w:spacing w:before="40"/>
              <w:jc w:val="center"/>
              <w:rPr>
                <w:i/>
                <w:sz w:val="22"/>
                <w:szCs w:val="22"/>
              </w:rPr>
            </w:pPr>
            <w:r w:rsidRPr="002A64FE">
              <w:rPr>
                <w:b/>
                <w:sz w:val="22"/>
                <w:szCs w:val="22"/>
              </w:rPr>
              <w:t>(€)</w:t>
            </w:r>
            <w:r w:rsidRPr="002A64FE">
              <w:rPr>
                <w:b/>
                <w:sz w:val="22"/>
                <w:szCs w:val="22"/>
                <w:vertAlign w:val="superscript"/>
              </w:rPr>
              <w:t>(a)</w:t>
            </w:r>
            <w:r w:rsidRPr="002A64FE">
              <w:rPr>
                <w:b/>
                <w:sz w:val="22"/>
                <w:szCs w:val="22"/>
              </w:rPr>
              <w:br/>
            </w:r>
            <w:r w:rsidRPr="002A64FE">
              <w:rPr>
                <w:i/>
                <w:sz w:val="22"/>
                <w:szCs w:val="22"/>
              </w:rPr>
              <w:t>(C)=(A)-(B)</w:t>
            </w:r>
          </w:p>
        </w:tc>
      </w:tr>
      <w:tr w:rsidR="002F577D" w:rsidRPr="002A64FE" w14:paraId="0FD57E21" w14:textId="1A7C8D5F" w:rsidTr="00FD6B08">
        <w:trPr>
          <w:trHeight w:val="224"/>
        </w:trPr>
        <w:tc>
          <w:tcPr>
            <w:tcW w:w="264" w:type="pct"/>
            <w:vMerge/>
            <w:shd w:val="clear" w:color="auto" w:fill="auto"/>
          </w:tcPr>
          <w:p w14:paraId="3AD108C7" w14:textId="77777777" w:rsidR="002F577D" w:rsidRPr="002A64FE" w:rsidRDefault="002F577D" w:rsidP="00696114">
            <w:pPr>
              <w:spacing w:before="40"/>
              <w:jc w:val="center"/>
              <w:rPr>
                <w:sz w:val="22"/>
                <w:szCs w:val="22"/>
              </w:rPr>
            </w:pPr>
          </w:p>
        </w:tc>
        <w:tc>
          <w:tcPr>
            <w:tcW w:w="664" w:type="pct"/>
          </w:tcPr>
          <w:p w14:paraId="0D7A2CBD" w14:textId="69B933E4" w:rsidR="002F577D" w:rsidRPr="002A64FE" w:rsidRDefault="002F577D" w:rsidP="00696114">
            <w:pPr>
              <w:spacing w:before="40"/>
              <w:rPr>
                <w:sz w:val="22"/>
                <w:szCs w:val="22"/>
              </w:rPr>
            </w:pPr>
            <w:r w:rsidRPr="002A64FE">
              <w:rPr>
                <w:sz w:val="22"/>
                <w:szCs w:val="22"/>
              </w:rPr>
              <w:t>1</w:t>
            </w:r>
          </w:p>
        </w:tc>
        <w:tc>
          <w:tcPr>
            <w:tcW w:w="1488" w:type="pct"/>
            <w:shd w:val="clear" w:color="auto" w:fill="auto"/>
            <w:vAlign w:val="center"/>
          </w:tcPr>
          <w:p w14:paraId="004A90FD" w14:textId="36788CFC" w:rsidR="002F577D" w:rsidRPr="002A64FE" w:rsidRDefault="002F577D" w:rsidP="00696114">
            <w:pPr>
              <w:spacing w:before="40"/>
              <w:rPr>
                <w:sz w:val="22"/>
                <w:szCs w:val="22"/>
              </w:rPr>
            </w:pPr>
            <w:r w:rsidRPr="002A64FE">
              <w:rPr>
                <w:sz w:val="22"/>
                <w:szCs w:val="22"/>
              </w:rPr>
              <w:t xml:space="preserve">Planning/design </w:t>
            </w:r>
            <w:r w:rsidR="004F1A96" w:rsidRPr="002A64FE">
              <w:rPr>
                <w:sz w:val="22"/>
                <w:szCs w:val="22"/>
              </w:rPr>
              <w:t>(permits)</w:t>
            </w:r>
            <w:r w:rsidR="004F1A96">
              <w:rPr>
                <w:sz w:val="22"/>
                <w:szCs w:val="22"/>
              </w:rPr>
              <w:t xml:space="preserve"> </w:t>
            </w:r>
            <w:r w:rsidRPr="002A64FE">
              <w:rPr>
                <w:sz w:val="22"/>
                <w:szCs w:val="22"/>
              </w:rPr>
              <w:t>fees</w:t>
            </w:r>
            <w:r w:rsidR="005B29A0" w:rsidRPr="002A64FE">
              <w:rPr>
                <w:sz w:val="22"/>
                <w:szCs w:val="22"/>
              </w:rPr>
              <w:t xml:space="preserve"> </w:t>
            </w:r>
          </w:p>
        </w:tc>
        <w:tc>
          <w:tcPr>
            <w:tcW w:w="774" w:type="pct"/>
          </w:tcPr>
          <w:p w14:paraId="47A8F374" w14:textId="77777777" w:rsidR="002F577D" w:rsidRPr="002A64FE" w:rsidRDefault="002F577D" w:rsidP="00696114">
            <w:pPr>
              <w:spacing w:before="40"/>
              <w:rPr>
                <w:sz w:val="22"/>
                <w:szCs w:val="22"/>
              </w:rPr>
            </w:pPr>
          </w:p>
        </w:tc>
        <w:tc>
          <w:tcPr>
            <w:tcW w:w="715" w:type="pct"/>
          </w:tcPr>
          <w:p w14:paraId="3790962A" w14:textId="77777777" w:rsidR="002F577D" w:rsidRPr="002A64FE" w:rsidRDefault="002F577D" w:rsidP="00696114">
            <w:pPr>
              <w:spacing w:before="40"/>
              <w:rPr>
                <w:sz w:val="22"/>
                <w:szCs w:val="22"/>
              </w:rPr>
            </w:pPr>
          </w:p>
        </w:tc>
        <w:tc>
          <w:tcPr>
            <w:tcW w:w="1094" w:type="pct"/>
            <w:gridSpan w:val="2"/>
          </w:tcPr>
          <w:p w14:paraId="37482E3C" w14:textId="77777777" w:rsidR="002F577D" w:rsidRPr="002A64FE" w:rsidRDefault="002F577D" w:rsidP="00696114">
            <w:pPr>
              <w:spacing w:before="40"/>
              <w:rPr>
                <w:sz w:val="22"/>
                <w:szCs w:val="22"/>
              </w:rPr>
            </w:pPr>
          </w:p>
        </w:tc>
      </w:tr>
      <w:tr w:rsidR="002F577D" w:rsidRPr="002A64FE" w14:paraId="655B69C2" w14:textId="67227A87" w:rsidTr="00FD6B08">
        <w:trPr>
          <w:trHeight w:val="251"/>
        </w:trPr>
        <w:tc>
          <w:tcPr>
            <w:tcW w:w="264" w:type="pct"/>
            <w:vMerge/>
            <w:shd w:val="clear" w:color="auto" w:fill="auto"/>
          </w:tcPr>
          <w:p w14:paraId="0C54816C" w14:textId="77777777" w:rsidR="002F577D" w:rsidRPr="002A64FE" w:rsidRDefault="002F577D" w:rsidP="00696114">
            <w:pPr>
              <w:spacing w:before="40"/>
              <w:jc w:val="center"/>
              <w:rPr>
                <w:sz w:val="22"/>
                <w:szCs w:val="22"/>
              </w:rPr>
            </w:pPr>
          </w:p>
        </w:tc>
        <w:tc>
          <w:tcPr>
            <w:tcW w:w="664" w:type="pct"/>
          </w:tcPr>
          <w:p w14:paraId="2A03D8DF" w14:textId="0108A453" w:rsidR="002F577D" w:rsidRPr="002A64FE" w:rsidRDefault="002F577D" w:rsidP="00696114">
            <w:pPr>
              <w:spacing w:before="40"/>
              <w:rPr>
                <w:sz w:val="22"/>
                <w:szCs w:val="22"/>
              </w:rPr>
            </w:pPr>
            <w:r w:rsidRPr="002A64FE">
              <w:rPr>
                <w:sz w:val="22"/>
                <w:szCs w:val="22"/>
              </w:rPr>
              <w:t>2</w:t>
            </w:r>
          </w:p>
        </w:tc>
        <w:tc>
          <w:tcPr>
            <w:tcW w:w="1488" w:type="pct"/>
            <w:shd w:val="clear" w:color="auto" w:fill="auto"/>
            <w:vAlign w:val="center"/>
          </w:tcPr>
          <w:p w14:paraId="20F5C003" w14:textId="2312F9BF" w:rsidR="002F577D" w:rsidRPr="002A64FE" w:rsidRDefault="002F577D" w:rsidP="00696114">
            <w:pPr>
              <w:spacing w:before="40"/>
              <w:rPr>
                <w:sz w:val="22"/>
                <w:szCs w:val="22"/>
              </w:rPr>
            </w:pPr>
            <w:r w:rsidRPr="002A64FE">
              <w:rPr>
                <w:sz w:val="22"/>
                <w:szCs w:val="22"/>
              </w:rPr>
              <w:t>Land purchase</w:t>
            </w:r>
          </w:p>
        </w:tc>
        <w:tc>
          <w:tcPr>
            <w:tcW w:w="774" w:type="pct"/>
          </w:tcPr>
          <w:p w14:paraId="0ED3FA46" w14:textId="77777777" w:rsidR="002F577D" w:rsidRPr="002A64FE" w:rsidRDefault="002F577D" w:rsidP="00696114">
            <w:pPr>
              <w:spacing w:before="40"/>
              <w:rPr>
                <w:sz w:val="22"/>
                <w:szCs w:val="22"/>
              </w:rPr>
            </w:pPr>
          </w:p>
        </w:tc>
        <w:tc>
          <w:tcPr>
            <w:tcW w:w="715" w:type="pct"/>
          </w:tcPr>
          <w:p w14:paraId="75351855" w14:textId="77777777" w:rsidR="002F577D" w:rsidRPr="002A64FE" w:rsidRDefault="002F577D" w:rsidP="00696114">
            <w:pPr>
              <w:spacing w:before="40"/>
              <w:rPr>
                <w:sz w:val="22"/>
                <w:szCs w:val="22"/>
              </w:rPr>
            </w:pPr>
          </w:p>
        </w:tc>
        <w:tc>
          <w:tcPr>
            <w:tcW w:w="1094" w:type="pct"/>
            <w:gridSpan w:val="2"/>
          </w:tcPr>
          <w:p w14:paraId="30C378DE" w14:textId="77777777" w:rsidR="002F577D" w:rsidRPr="002A64FE" w:rsidRDefault="002F577D" w:rsidP="00696114">
            <w:pPr>
              <w:spacing w:before="40"/>
              <w:rPr>
                <w:sz w:val="22"/>
                <w:szCs w:val="22"/>
              </w:rPr>
            </w:pPr>
          </w:p>
        </w:tc>
      </w:tr>
      <w:tr w:rsidR="005B29A0" w:rsidRPr="002A64FE" w14:paraId="4D738895" w14:textId="77777777" w:rsidTr="00FD6B08">
        <w:trPr>
          <w:trHeight w:val="251"/>
        </w:trPr>
        <w:tc>
          <w:tcPr>
            <w:tcW w:w="264" w:type="pct"/>
            <w:vMerge/>
            <w:shd w:val="clear" w:color="auto" w:fill="auto"/>
          </w:tcPr>
          <w:p w14:paraId="3FE56481" w14:textId="77777777" w:rsidR="005B29A0" w:rsidRPr="002A64FE" w:rsidRDefault="005B29A0" w:rsidP="00696114">
            <w:pPr>
              <w:spacing w:before="40"/>
              <w:jc w:val="center"/>
              <w:rPr>
                <w:sz w:val="22"/>
                <w:szCs w:val="22"/>
              </w:rPr>
            </w:pPr>
          </w:p>
        </w:tc>
        <w:tc>
          <w:tcPr>
            <w:tcW w:w="664" w:type="pct"/>
          </w:tcPr>
          <w:p w14:paraId="5E4D81F4" w14:textId="01B72633" w:rsidR="005B29A0" w:rsidRPr="002A64FE" w:rsidRDefault="005B29A0" w:rsidP="00696114">
            <w:pPr>
              <w:spacing w:before="40"/>
              <w:rPr>
                <w:sz w:val="22"/>
                <w:szCs w:val="22"/>
              </w:rPr>
            </w:pPr>
            <w:r w:rsidRPr="002A64FE">
              <w:rPr>
                <w:sz w:val="22"/>
                <w:szCs w:val="22"/>
              </w:rPr>
              <w:t>3</w:t>
            </w:r>
          </w:p>
        </w:tc>
        <w:tc>
          <w:tcPr>
            <w:tcW w:w="1488" w:type="pct"/>
            <w:shd w:val="clear" w:color="auto" w:fill="auto"/>
            <w:vAlign w:val="center"/>
          </w:tcPr>
          <w:p w14:paraId="5E7F465B" w14:textId="79D2B081" w:rsidR="005B29A0" w:rsidRPr="002A64FE" w:rsidRDefault="004F1A96" w:rsidP="00696114">
            <w:pPr>
              <w:spacing w:before="40"/>
              <w:rPr>
                <w:sz w:val="22"/>
                <w:szCs w:val="22"/>
              </w:rPr>
            </w:pPr>
            <w:r w:rsidRPr="004F1A96">
              <w:rPr>
                <w:sz w:val="22"/>
                <w:szCs w:val="22"/>
              </w:rPr>
              <w:t xml:space="preserve">Technical assistance for project preparation (e.g. masterplan, pre-feasibility study, feasibility study, </w:t>
            </w:r>
            <w:r>
              <w:rPr>
                <w:sz w:val="22"/>
                <w:szCs w:val="22"/>
              </w:rPr>
              <w:t>ESIA</w:t>
            </w:r>
            <w:r w:rsidRPr="004F1A96">
              <w:rPr>
                <w:sz w:val="22"/>
                <w:szCs w:val="22"/>
              </w:rPr>
              <w:t>, detailed design, tender documents, procurement procedures</w:t>
            </w:r>
            <w:r w:rsidR="005B29A0" w:rsidRPr="002A64FE">
              <w:rPr>
                <w:sz w:val="22"/>
                <w:szCs w:val="22"/>
              </w:rPr>
              <w:t>)</w:t>
            </w:r>
          </w:p>
        </w:tc>
        <w:tc>
          <w:tcPr>
            <w:tcW w:w="774" w:type="pct"/>
          </w:tcPr>
          <w:p w14:paraId="53BAED4B" w14:textId="77777777" w:rsidR="005B29A0" w:rsidRPr="002A64FE" w:rsidRDefault="005B29A0" w:rsidP="00696114">
            <w:pPr>
              <w:spacing w:before="40"/>
              <w:rPr>
                <w:sz w:val="22"/>
                <w:szCs w:val="22"/>
              </w:rPr>
            </w:pPr>
          </w:p>
        </w:tc>
        <w:tc>
          <w:tcPr>
            <w:tcW w:w="715" w:type="pct"/>
          </w:tcPr>
          <w:p w14:paraId="452E4717" w14:textId="77777777" w:rsidR="005B29A0" w:rsidRPr="002A64FE" w:rsidRDefault="005B29A0" w:rsidP="00696114">
            <w:pPr>
              <w:spacing w:before="40"/>
              <w:rPr>
                <w:sz w:val="22"/>
                <w:szCs w:val="22"/>
              </w:rPr>
            </w:pPr>
          </w:p>
        </w:tc>
        <w:tc>
          <w:tcPr>
            <w:tcW w:w="1094" w:type="pct"/>
            <w:gridSpan w:val="2"/>
          </w:tcPr>
          <w:p w14:paraId="1B6A05F7" w14:textId="77777777" w:rsidR="005B29A0" w:rsidRPr="002A64FE" w:rsidRDefault="005B29A0" w:rsidP="00696114">
            <w:pPr>
              <w:spacing w:before="40"/>
              <w:rPr>
                <w:sz w:val="22"/>
                <w:szCs w:val="22"/>
              </w:rPr>
            </w:pPr>
          </w:p>
        </w:tc>
      </w:tr>
      <w:tr w:rsidR="005B29A0" w:rsidRPr="002A64FE" w14:paraId="512C8088" w14:textId="77777777" w:rsidTr="00FD6B08">
        <w:trPr>
          <w:trHeight w:val="251"/>
        </w:trPr>
        <w:tc>
          <w:tcPr>
            <w:tcW w:w="264" w:type="pct"/>
            <w:vMerge/>
            <w:shd w:val="clear" w:color="auto" w:fill="auto"/>
          </w:tcPr>
          <w:p w14:paraId="028ADDDF" w14:textId="77777777" w:rsidR="005B29A0" w:rsidRPr="002A64FE" w:rsidRDefault="005B29A0" w:rsidP="00696114">
            <w:pPr>
              <w:spacing w:before="40"/>
              <w:jc w:val="center"/>
              <w:rPr>
                <w:sz w:val="22"/>
                <w:szCs w:val="22"/>
              </w:rPr>
            </w:pPr>
          </w:p>
        </w:tc>
        <w:tc>
          <w:tcPr>
            <w:tcW w:w="664" w:type="pct"/>
          </w:tcPr>
          <w:p w14:paraId="246E7174" w14:textId="7F895E74" w:rsidR="005B29A0" w:rsidRPr="002A64FE" w:rsidRDefault="005B29A0" w:rsidP="00696114">
            <w:pPr>
              <w:spacing w:before="40"/>
              <w:rPr>
                <w:sz w:val="22"/>
                <w:szCs w:val="22"/>
              </w:rPr>
            </w:pPr>
            <w:r w:rsidRPr="002A64FE">
              <w:rPr>
                <w:sz w:val="22"/>
                <w:szCs w:val="22"/>
              </w:rPr>
              <w:t>4</w:t>
            </w:r>
          </w:p>
        </w:tc>
        <w:tc>
          <w:tcPr>
            <w:tcW w:w="1488" w:type="pct"/>
            <w:shd w:val="clear" w:color="auto" w:fill="auto"/>
            <w:vAlign w:val="center"/>
          </w:tcPr>
          <w:p w14:paraId="3C0346E2" w14:textId="7C7715B9" w:rsidR="005B29A0" w:rsidRPr="002A64FE" w:rsidRDefault="005B29A0" w:rsidP="00696114">
            <w:pPr>
              <w:spacing w:before="40"/>
              <w:rPr>
                <w:sz w:val="22"/>
                <w:szCs w:val="22"/>
              </w:rPr>
            </w:pPr>
            <w:r w:rsidRPr="002A64FE">
              <w:rPr>
                <w:sz w:val="22"/>
                <w:szCs w:val="22"/>
              </w:rPr>
              <w:t>Technical assistance for project implementation (e.g. supervision of works, project management)</w:t>
            </w:r>
          </w:p>
        </w:tc>
        <w:tc>
          <w:tcPr>
            <w:tcW w:w="774" w:type="pct"/>
          </w:tcPr>
          <w:p w14:paraId="64C3317A" w14:textId="77777777" w:rsidR="005B29A0" w:rsidRPr="002A64FE" w:rsidRDefault="005B29A0" w:rsidP="00696114">
            <w:pPr>
              <w:spacing w:before="40"/>
              <w:rPr>
                <w:sz w:val="22"/>
                <w:szCs w:val="22"/>
              </w:rPr>
            </w:pPr>
          </w:p>
        </w:tc>
        <w:tc>
          <w:tcPr>
            <w:tcW w:w="715" w:type="pct"/>
          </w:tcPr>
          <w:p w14:paraId="2F4E0C4F" w14:textId="77777777" w:rsidR="005B29A0" w:rsidRPr="002A64FE" w:rsidRDefault="005B29A0" w:rsidP="00696114">
            <w:pPr>
              <w:spacing w:before="40"/>
              <w:rPr>
                <w:sz w:val="22"/>
                <w:szCs w:val="22"/>
              </w:rPr>
            </w:pPr>
          </w:p>
        </w:tc>
        <w:tc>
          <w:tcPr>
            <w:tcW w:w="1094" w:type="pct"/>
            <w:gridSpan w:val="2"/>
          </w:tcPr>
          <w:p w14:paraId="603AF742" w14:textId="77777777" w:rsidR="005B29A0" w:rsidRPr="002A64FE" w:rsidRDefault="005B29A0" w:rsidP="00696114">
            <w:pPr>
              <w:spacing w:before="40"/>
              <w:rPr>
                <w:sz w:val="22"/>
                <w:szCs w:val="22"/>
              </w:rPr>
            </w:pPr>
          </w:p>
        </w:tc>
      </w:tr>
      <w:tr w:rsidR="002F577D" w:rsidRPr="002A64FE" w14:paraId="349262B7" w14:textId="56009EBC" w:rsidTr="00E70E0B">
        <w:trPr>
          <w:trHeight w:val="260"/>
        </w:trPr>
        <w:tc>
          <w:tcPr>
            <w:tcW w:w="264" w:type="pct"/>
            <w:vMerge/>
            <w:shd w:val="clear" w:color="auto" w:fill="auto"/>
          </w:tcPr>
          <w:p w14:paraId="7EF5241E" w14:textId="77777777" w:rsidR="002F577D" w:rsidRPr="002A64FE" w:rsidRDefault="002F577D" w:rsidP="00696114">
            <w:pPr>
              <w:spacing w:before="40"/>
              <w:jc w:val="center"/>
              <w:rPr>
                <w:sz w:val="22"/>
                <w:szCs w:val="22"/>
              </w:rPr>
            </w:pPr>
          </w:p>
        </w:tc>
        <w:tc>
          <w:tcPr>
            <w:tcW w:w="664" w:type="pct"/>
          </w:tcPr>
          <w:p w14:paraId="54AD8793" w14:textId="5C25AFAD" w:rsidR="002F577D" w:rsidRPr="002A64FE" w:rsidRDefault="005A3C63" w:rsidP="00696114">
            <w:pPr>
              <w:spacing w:before="40"/>
              <w:rPr>
                <w:sz w:val="22"/>
                <w:szCs w:val="22"/>
              </w:rPr>
            </w:pPr>
            <w:r w:rsidRPr="002A64FE">
              <w:rPr>
                <w:sz w:val="22"/>
                <w:szCs w:val="22"/>
              </w:rPr>
              <w:t>5</w:t>
            </w:r>
          </w:p>
        </w:tc>
        <w:tc>
          <w:tcPr>
            <w:tcW w:w="1488" w:type="pct"/>
            <w:shd w:val="clear" w:color="auto" w:fill="auto"/>
            <w:vAlign w:val="center"/>
          </w:tcPr>
          <w:p w14:paraId="1D77A1A4" w14:textId="4142BEAC" w:rsidR="002F577D" w:rsidRPr="002A64FE" w:rsidRDefault="002F577D" w:rsidP="00696114">
            <w:pPr>
              <w:spacing w:before="40"/>
              <w:rPr>
                <w:sz w:val="22"/>
                <w:szCs w:val="22"/>
              </w:rPr>
            </w:pPr>
            <w:r w:rsidRPr="002A64FE">
              <w:rPr>
                <w:sz w:val="22"/>
                <w:szCs w:val="22"/>
              </w:rPr>
              <w:t>Works (Building and construction)</w:t>
            </w:r>
            <w:r w:rsidR="005A3C63" w:rsidRPr="002A64FE">
              <w:rPr>
                <w:sz w:val="22"/>
                <w:szCs w:val="22"/>
                <w:vertAlign w:val="superscript"/>
              </w:rPr>
              <w:t>(b)</w:t>
            </w:r>
          </w:p>
        </w:tc>
        <w:tc>
          <w:tcPr>
            <w:tcW w:w="774" w:type="pct"/>
          </w:tcPr>
          <w:p w14:paraId="1180C51B" w14:textId="77777777" w:rsidR="002F577D" w:rsidRPr="002A64FE" w:rsidRDefault="002F577D" w:rsidP="00696114">
            <w:pPr>
              <w:spacing w:before="40"/>
              <w:rPr>
                <w:sz w:val="22"/>
                <w:szCs w:val="22"/>
              </w:rPr>
            </w:pPr>
          </w:p>
        </w:tc>
        <w:tc>
          <w:tcPr>
            <w:tcW w:w="715" w:type="pct"/>
          </w:tcPr>
          <w:p w14:paraId="14165CF3" w14:textId="77777777" w:rsidR="002F577D" w:rsidRPr="002A64FE" w:rsidRDefault="002F577D" w:rsidP="00696114">
            <w:pPr>
              <w:spacing w:before="40"/>
              <w:rPr>
                <w:sz w:val="22"/>
                <w:szCs w:val="22"/>
              </w:rPr>
            </w:pPr>
          </w:p>
        </w:tc>
        <w:tc>
          <w:tcPr>
            <w:tcW w:w="1094" w:type="pct"/>
            <w:gridSpan w:val="2"/>
          </w:tcPr>
          <w:p w14:paraId="70D67413" w14:textId="77777777" w:rsidR="002F577D" w:rsidRPr="002A64FE" w:rsidRDefault="002F577D" w:rsidP="00696114">
            <w:pPr>
              <w:spacing w:before="40"/>
              <w:rPr>
                <w:sz w:val="22"/>
                <w:szCs w:val="22"/>
              </w:rPr>
            </w:pPr>
          </w:p>
        </w:tc>
      </w:tr>
      <w:tr w:rsidR="002F577D" w:rsidRPr="002A64FE" w14:paraId="39858E2B" w14:textId="6E2FFEAD" w:rsidTr="00FD6B08">
        <w:trPr>
          <w:trHeight w:val="260"/>
        </w:trPr>
        <w:tc>
          <w:tcPr>
            <w:tcW w:w="264" w:type="pct"/>
            <w:vMerge/>
            <w:shd w:val="clear" w:color="auto" w:fill="auto"/>
          </w:tcPr>
          <w:p w14:paraId="6EE1C74A" w14:textId="77777777" w:rsidR="002F577D" w:rsidRPr="002A64FE" w:rsidRDefault="002F577D" w:rsidP="00696114">
            <w:pPr>
              <w:spacing w:before="40"/>
              <w:jc w:val="center"/>
              <w:rPr>
                <w:sz w:val="22"/>
                <w:szCs w:val="22"/>
              </w:rPr>
            </w:pPr>
          </w:p>
        </w:tc>
        <w:tc>
          <w:tcPr>
            <w:tcW w:w="664" w:type="pct"/>
          </w:tcPr>
          <w:p w14:paraId="75935DE2" w14:textId="2CD15E2F" w:rsidR="002F577D" w:rsidRPr="002A64FE" w:rsidRDefault="005A3C63" w:rsidP="00696114">
            <w:pPr>
              <w:spacing w:before="40"/>
              <w:rPr>
                <w:sz w:val="22"/>
                <w:szCs w:val="22"/>
              </w:rPr>
            </w:pPr>
            <w:r w:rsidRPr="002A64FE">
              <w:rPr>
                <w:sz w:val="22"/>
                <w:szCs w:val="22"/>
              </w:rPr>
              <w:t>6</w:t>
            </w:r>
          </w:p>
        </w:tc>
        <w:tc>
          <w:tcPr>
            <w:tcW w:w="1488" w:type="pct"/>
            <w:shd w:val="clear" w:color="auto" w:fill="auto"/>
            <w:vAlign w:val="center"/>
          </w:tcPr>
          <w:p w14:paraId="66A766A7" w14:textId="2B2D1C0E" w:rsidR="002F577D" w:rsidRPr="002A64FE" w:rsidRDefault="002F577D" w:rsidP="00696114">
            <w:pPr>
              <w:spacing w:before="40"/>
              <w:rPr>
                <w:sz w:val="22"/>
                <w:szCs w:val="22"/>
              </w:rPr>
            </w:pPr>
            <w:r w:rsidRPr="002A64FE">
              <w:rPr>
                <w:sz w:val="22"/>
                <w:szCs w:val="22"/>
              </w:rPr>
              <w:t>Supply (Plant and machinery)</w:t>
            </w:r>
            <w:r w:rsidR="005A3C63" w:rsidRPr="002A64FE">
              <w:rPr>
                <w:sz w:val="22"/>
                <w:szCs w:val="22"/>
                <w:vertAlign w:val="superscript"/>
              </w:rPr>
              <w:t xml:space="preserve"> (b)</w:t>
            </w:r>
          </w:p>
        </w:tc>
        <w:tc>
          <w:tcPr>
            <w:tcW w:w="774" w:type="pct"/>
          </w:tcPr>
          <w:p w14:paraId="3F1A0FC7" w14:textId="77777777" w:rsidR="002F577D" w:rsidRPr="002A64FE" w:rsidRDefault="002F577D" w:rsidP="00696114">
            <w:pPr>
              <w:spacing w:before="40"/>
              <w:rPr>
                <w:sz w:val="22"/>
                <w:szCs w:val="22"/>
              </w:rPr>
            </w:pPr>
          </w:p>
        </w:tc>
        <w:tc>
          <w:tcPr>
            <w:tcW w:w="715" w:type="pct"/>
          </w:tcPr>
          <w:p w14:paraId="65DC097A" w14:textId="77777777" w:rsidR="002F577D" w:rsidRPr="002A64FE" w:rsidRDefault="002F577D" w:rsidP="00696114">
            <w:pPr>
              <w:spacing w:before="40"/>
              <w:rPr>
                <w:sz w:val="22"/>
                <w:szCs w:val="22"/>
              </w:rPr>
            </w:pPr>
          </w:p>
        </w:tc>
        <w:tc>
          <w:tcPr>
            <w:tcW w:w="1094" w:type="pct"/>
            <w:gridSpan w:val="2"/>
          </w:tcPr>
          <w:p w14:paraId="424A23C4" w14:textId="77777777" w:rsidR="002F577D" w:rsidRPr="002A64FE" w:rsidRDefault="002F577D" w:rsidP="00696114">
            <w:pPr>
              <w:spacing w:before="40"/>
              <w:rPr>
                <w:sz w:val="22"/>
                <w:szCs w:val="22"/>
              </w:rPr>
            </w:pPr>
          </w:p>
        </w:tc>
      </w:tr>
      <w:tr w:rsidR="002F577D" w:rsidRPr="002A64FE" w14:paraId="57E0120A" w14:textId="0E844A80" w:rsidTr="00FD6B08">
        <w:trPr>
          <w:trHeight w:val="233"/>
        </w:trPr>
        <w:tc>
          <w:tcPr>
            <w:tcW w:w="264" w:type="pct"/>
            <w:vMerge/>
            <w:shd w:val="clear" w:color="auto" w:fill="auto"/>
          </w:tcPr>
          <w:p w14:paraId="30B38C32" w14:textId="77777777" w:rsidR="002F577D" w:rsidRPr="002A64FE" w:rsidRDefault="002F577D" w:rsidP="00696114">
            <w:pPr>
              <w:spacing w:before="40"/>
              <w:jc w:val="center"/>
              <w:rPr>
                <w:sz w:val="22"/>
                <w:szCs w:val="22"/>
              </w:rPr>
            </w:pPr>
          </w:p>
        </w:tc>
        <w:tc>
          <w:tcPr>
            <w:tcW w:w="664" w:type="pct"/>
          </w:tcPr>
          <w:p w14:paraId="1E47CF3F" w14:textId="65921BCD" w:rsidR="002F577D" w:rsidRPr="002A64FE" w:rsidRDefault="002F577D" w:rsidP="00696114">
            <w:pPr>
              <w:spacing w:before="40"/>
              <w:rPr>
                <w:sz w:val="22"/>
                <w:szCs w:val="22"/>
              </w:rPr>
            </w:pPr>
            <w:r w:rsidRPr="002A64FE">
              <w:rPr>
                <w:sz w:val="22"/>
                <w:szCs w:val="22"/>
              </w:rPr>
              <w:t>7</w:t>
            </w:r>
          </w:p>
        </w:tc>
        <w:tc>
          <w:tcPr>
            <w:tcW w:w="1488" w:type="pct"/>
            <w:shd w:val="clear" w:color="auto" w:fill="auto"/>
            <w:vAlign w:val="center"/>
          </w:tcPr>
          <w:p w14:paraId="73162DA2" w14:textId="3474ADF5" w:rsidR="002F577D" w:rsidRPr="002A64FE" w:rsidRDefault="002F577D" w:rsidP="00696114">
            <w:pPr>
              <w:spacing w:before="40"/>
              <w:rPr>
                <w:sz w:val="22"/>
                <w:szCs w:val="22"/>
              </w:rPr>
            </w:pPr>
            <w:r w:rsidRPr="002A64FE">
              <w:rPr>
                <w:sz w:val="22"/>
                <w:szCs w:val="22"/>
              </w:rPr>
              <w:t>Communication and visibility</w:t>
            </w:r>
            <w:r w:rsidRPr="002A64FE">
              <w:rPr>
                <w:sz w:val="22"/>
                <w:szCs w:val="22"/>
                <w:vertAlign w:val="superscript"/>
              </w:rPr>
              <w:t>(</w:t>
            </w:r>
            <w:r w:rsidR="005A3C63" w:rsidRPr="002A64FE">
              <w:rPr>
                <w:sz w:val="22"/>
                <w:szCs w:val="22"/>
                <w:vertAlign w:val="superscript"/>
              </w:rPr>
              <w:t>c</w:t>
            </w:r>
            <w:r w:rsidRPr="002A64FE">
              <w:rPr>
                <w:sz w:val="22"/>
                <w:szCs w:val="22"/>
                <w:vertAlign w:val="superscript"/>
              </w:rPr>
              <w:t>)</w:t>
            </w:r>
          </w:p>
        </w:tc>
        <w:tc>
          <w:tcPr>
            <w:tcW w:w="774" w:type="pct"/>
          </w:tcPr>
          <w:p w14:paraId="34E18707" w14:textId="77777777" w:rsidR="002F577D" w:rsidRPr="002A64FE" w:rsidRDefault="002F577D" w:rsidP="00696114">
            <w:pPr>
              <w:spacing w:before="40"/>
              <w:rPr>
                <w:sz w:val="22"/>
                <w:szCs w:val="22"/>
              </w:rPr>
            </w:pPr>
          </w:p>
        </w:tc>
        <w:tc>
          <w:tcPr>
            <w:tcW w:w="715" w:type="pct"/>
          </w:tcPr>
          <w:p w14:paraId="4B05F607" w14:textId="77777777" w:rsidR="002F577D" w:rsidRPr="002A64FE" w:rsidRDefault="002F577D" w:rsidP="00696114">
            <w:pPr>
              <w:spacing w:before="40"/>
              <w:rPr>
                <w:sz w:val="22"/>
                <w:szCs w:val="22"/>
              </w:rPr>
            </w:pPr>
          </w:p>
        </w:tc>
        <w:tc>
          <w:tcPr>
            <w:tcW w:w="1094" w:type="pct"/>
            <w:gridSpan w:val="2"/>
          </w:tcPr>
          <w:p w14:paraId="042AB7FE" w14:textId="77777777" w:rsidR="002F577D" w:rsidRPr="002A64FE" w:rsidRDefault="002F577D" w:rsidP="00696114">
            <w:pPr>
              <w:spacing w:before="40"/>
              <w:rPr>
                <w:sz w:val="22"/>
                <w:szCs w:val="22"/>
              </w:rPr>
            </w:pPr>
          </w:p>
        </w:tc>
      </w:tr>
      <w:tr w:rsidR="002F577D" w:rsidRPr="002A64FE" w14:paraId="5003EA86" w14:textId="75E1342E" w:rsidTr="00FD6B08">
        <w:trPr>
          <w:trHeight w:val="170"/>
        </w:trPr>
        <w:tc>
          <w:tcPr>
            <w:tcW w:w="264" w:type="pct"/>
            <w:vMerge/>
            <w:shd w:val="clear" w:color="auto" w:fill="auto"/>
          </w:tcPr>
          <w:p w14:paraId="4A20EF16" w14:textId="77777777" w:rsidR="002F577D" w:rsidRPr="002A64FE" w:rsidRDefault="002F577D" w:rsidP="00696114">
            <w:pPr>
              <w:spacing w:before="40"/>
              <w:jc w:val="center"/>
              <w:rPr>
                <w:sz w:val="22"/>
                <w:szCs w:val="22"/>
              </w:rPr>
            </w:pPr>
          </w:p>
        </w:tc>
        <w:tc>
          <w:tcPr>
            <w:tcW w:w="664" w:type="pct"/>
          </w:tcPr>
          <w:p w14:paraId="79AEFA0E" w14:textId="31417DC9" w:rsidR="002F577D" w:rsidRPr="002A64FE" w:rsidRDefault="002F577D" w:rsidP="00696114">
            <w:pPr>
              <w:spacing w:before="40"/>
              <w:rPr>
                <w:sz w:val="22"/>
                <w:szCs w:val="22"/>
              </w:rPr>
            </w:pPr>
            <w:r w:rsidRPr="002A64FE">
              <w:rPr>
                <w:sz w:val="22"/>
                <w:szCs w:val="22"/>
              </w:rPr>
              <w:t>8</w:t>
            </w:r>
          </w:p>
        </w:tc>
        <w:tc>
          <w:tcPr>
            <w:tcW w:w="1488" w:type="pct"/>
            <w:shd w:val="clear" w:color="auto" w:fill="auto"/>
            <w:vAlign w:val="center"/>
          </w:tcPr>
          <w:p w14:paraId="6C80F695" w14:textId="7B427108" w:rsidR="002F577D" w:rsidRPr="002A64FE" w:rsidRDefault="002F577D" w:rsidP="00696114">
            <w:pPr>
              <w:spacing w:before="40"/>
              <w:rPr>
                <w:sz w:val="22"/>
                <w:szCs w:val="22"/>
              </w:rPr>
            </w:pPr>
            <w:r w:rsidRPr="002A64FE">
              <w:rPr>
                <w:sz w:val="22"/>
                <w:szCs w:val="22"/>
              </w:rPr>
              <w:t xml:space="preserve">Evaluation and </w:t>
            </w:r>
            <w:r w:rsidR="005A3C63" w:rsidRPr="002A64FE">
              <w:rPr>
                <w:sz w:val="22"/>
                <w:szCs w:val="22"/>
              </w:rPr>
              <w:t>a</w:t>
            </w:r>
            <w:r w:rsidRPr="002A64FE">
              <w:rPr>
                <w:sz w:val="22"/>
                <w:szCs w:val="22"/>
              </w:rPr>
              <w:t>udit</w:t>
            </w:r>
            <w:r w:rsidRPr="002A64FE">
              <w:rPr>
                <w:sz w:val="22"/>
                <w:szCs w:val="22"/>
                <w:vertAlign w:val="superscript"/>
              </w:rPr>
              <w:t>(</w:t>
            </w:r>
            <w:r w:rsidR="005A3C63" w:rsidRPr="002A64FE">
              <w:rPr>
                <w:sz w:val="22"/>
                <w:szCs w:val="22"/>
                <w:vertAlign w:val="superscript"/>
              </w:rPr>
              <w:t>d</w:t>
            </w:r>
            <w:r w:rsidRPr="002A64FE">
              <w:rPr>
                <w:sz w:val="22"/>
                <w:szCs w:val="22"/>
                <w:vertAlign w:val="superscript"/>
              </w:rPr>
              <w:t>)</w:t>
            </w:r>
          </w:p>
        </w:tc>
        <w:tc>
          <w:tcPr>
            <w:tcW w:w="774" w:type="pct"/>
          </w:tcPr>
          <w:p w14:paraId="2A8098EF" w14:textId="77777777" w:rsidR="002F577D" w:rsidRPr="002A64FE" w:rsidRDefault="002F577D" w:rsidP="00696114">
            <w:pPr>
              <w:spacing w:before="40"/>
              <w:rPr>
                <w:sz w:val="22"/>
                <w:szCs w:val="22"/>
              </w:rPr>
            </w:pPr>
          </w:p>
        </w:tc>
        <w:tc>
          <w:tcPr>
            <w:tcW w:w="715" w:type="pct"/>
          </w:tcPr>
          <w:p w14:paraId="2277C465" w14:textId="77777777" w:rsidR="002F577D" w:rsidRPr="002A64FE" w:rsidRDefault="002F577D" w:rsidP="00696114">
            <w:pPr>
              <w:spacing w:before="40"/>
              <w:rPr>
                <w:sz w:val="22"/>
                <w:szCs w:val="22"/>
              </w:rPr>
            </w:pPr>
          </w:p>
        </w:tc>
        <w:tc>
          <w:tcPr>
            <w:tcW w:w="1094" w:type="pct"/>
            <w:gridSpan w:val="2"/>
          </w:tcPr>
          <w:p w14:paraId="5B9BCFA8" w14:textId="77777777" w:rsidR="002F577D" w:rsidRPr="002A64FE" w:rsidRDefault="002F577D" w:rsidP="00696114">
            <w:pPr>
              <w:spacing w:before="40"/>
              <w:rPr>
                <w:sz w:val="22"/>
                <w:szCs w:val="22"/>
              </w:rPr>
            </w:pPr>
          </w:p>
        </w:tc>
      </w:tr>
      <w:tr w:rsidR="002F577D" w:rsidRPr="002A64FE" w14:paraId="332F1B04" w14:textId="037A3F1F" w:rsidTr="00FD6B08">
        <w:trPr>
          <w:trHeight w:val="197"/>
        </w:trPr>
        <w:tc>
          <w:tcPr>
            <w:tcW w:w="264" w:type="pct"/>
            <w:vMerge/>
            <w:shd w:val="clear" w:color="auto" w:fill="auto"/>
          </w:tcPr>
          <w:p w14:paraId="4148E701" w14:textId="77777777" w:rsidR="002F577D" w:rsidRPr="002A64FE" w:rsidRDefault="002F577D" w:rsidP="00696114">
            <w:pPr>
              <w:spacing w:before="40"/>
              <w:jc w:val="center"/>
              <w:rPr>
                <w:sz w:val="22"/>
                <w:szCs w:val="22"/>
              </w:rPr>
            </w:pPr>
          </w:p>
        </w:tc>
        <w:tc>
          <w:tcPr>
            <w:tcW w:w="664" w:type="pct"/>
          </w:tcPr>
          <w:p w14:paraId="68DFEE6D" w14:textId="38835A97" w:rsidR="002F577D" w:rsidRPr="002A64FE" w:rsidRDefault="002F577D" w:rsidP="00696114">
            <w:pPr>
              <w:spacing w:before="40"/>
              <w:rPr>
                <w:sz w:val="22"/>
                <w:szCs w:val="22"/>
              </w:rPr>
            </w:pPr>
            <w:r w:rsidRPr="002A64FE">
              <w:rPr>
                <w:sz w:val="22"/>
                <w:szCs w:val="22"/>
              </w:rPr>
              <w:t>9</w:t>
            </w:r>
          </w:p>
        </w:tc>
        <w:tc>
          <w:tcPr>
            <w:tcW w:w="1488" w:type="pct"/>
            <w:shd w:val="clear" w:color="auto" w:fill="auto"/>
            <w:vAlign w:val="center"/>
          </w:tcPr>
          <w:p w14:paraId="24D2E06A" w14:textId="3EF748BA" w:rsidR="002F577D" w:rsidRPr="002A64FE" w:rsidRDefault="002F577D" w:rsidP="00696114">
            <w:pPr>
              <w:spacing w:before="40"/>
              <w:rPr>
                <w:sz w:val="22"/>
                <w:szCs w:val="22"/>
              </w:rPr>
            </w:pPr>
            <w:r w:rsidRPr="002A64FE">
              <w:rPr>
                <w:sz w:val="22"/>
                <w:szCs w:val="22"/>
              </w:rPr>
              <w:t>Contingencies</w:t>
            </w:r>
            <w:r w:rsidRPr="002A64FE">
              <w:rPr>
                <w:sz w:val="22"/>
                <w:szCs w:val="22"/>
                <w:vertAlign w:val="superscript"/>
              </w:rPr>
              <w:t>(</w:t>
            </w:r>
            <w:r w:rsidR="005A3C63" w:rsidRPr="002A64FE">
              <w:rPr>
                <w:sz w:val="22"/>
                <w:szCs w:val="22"/>
                <w:vertAlign w:val="superscript"/>
              </w:rPr>
              <w:t>e</w:t>
            </w:r>
            <w:r w:rsidRPr="002A64FE">
              <w:rPr>
                <w:sz w:val="22"/>
                <w:szCs w:val="22"/>
                <w:vertAlign w:val="superscript"/>
              </w:rPr>
              <w:t>)</w:t>
            </w:r>
          </w:p>
        </w:tc>
        <w:tc>
          <w:tcPr>
            <w:tcW w:w="774" w:type="pct"/>
          </w:tcPr>
          <w:p w14:paraId="48F80E2F" w14:textId="77777777" w:rsidR="002F577D" w:rsidRPr="002A64FE" w:rsidRDefault="002F577D" w:rsidP="00696114">
            <w:pPr>
              <w:spacing w:before="40"/>
              <w:rPr>
                <w:sz w:val="22"/>
                <w:szCs w:val="22"/>
              </w:rPr>
            </w:pPr>
          </w:p>
        </w:tc>
        <w:tc>
          <w:tcPr>
            <w:tcW w:w="715" w:type="pct"/>
          </w:tcPr>
          <w:p w14:paraId="6F450C72" w14:textId="77777777" w:rsidR="002F577D" w:rsidRPr="002A64FE" w:rsidRDefault="002F577D" w:rsidP="00696114">
            <w:pPr>
              <w:spacing w:before="40"/>
              <w:rPr>
                <w:sz w:val="22"/>
                <w:szCs w:val="22"/>
              </w:rPr>
            </w:pPr>
          </w:p>
        </w:tc>
        <w:tc>
          <w:tcPr>
            <w:tcW w:w="1094" w:type="pct"/>
            <w:gridSpan w:val="2"/>
          </w:tcPr>
          <w:p w14:paraId="03D428A2" w14:textId="77777777" w:rsidR="002F577D" w:rsidRPr="002A64FE" w:rsidRDefault="002F577D" w:rsidP="00696114">
            <w:pPr>
              <w:spacing w:before="40"/>
              <w:rPr>
                <w:sz w:val="22"/>
                <w:szCs w:val="22"/>
              </w:rPr>
            </w:pPr>
          </w:p>
        </w:tc>
      </w:tr>
      <w:tr w:rsidR="002F577D" w:rsidRPr="002A64FE" w14:paraId="6DC2006E" w14:textId="7D27944F" w:rsidTr="00FD6B08">
        <w:trPr>
          <w:trHeight w:val="197"/>
        </w:trPr>
        <w:tc>
          <w:tcPr>
            <w:tcW w:w="264" w:type="pct"/>
            <w:vMerge/>
            <w:shd w:val="clear" w:color="auto" w:fill="auto"/>
          </w:tcPr>
          <w:p w14:paraId="36BD9ADD" w14:textId="77777777" w:rsidR="002F577D" w:rsidRPr="002A64FE" w:rsidRDefault="002F577D" w:rsidP="00696114">
            <w:pPr>
              <w:spacing w:before="40"/>
              <w:jc w:val="center"/>
              <w:rPr>
                <w:sz w:val="22"/>
                <w:szCs w:val="22"/>
              </w:rPr>
            </w:pPr>
          </w:p>
        </w:tc>
        <w:tc>
          <w:tcPr>
            <w:tcW w:w="664" w:type="pct"/>
          </w:tcPr>
          <w:p w14:paraId="22EAE57B" w14:textId="1D5D9468" w:rsidR="002F577D" w:rsidRPr="002A64FE" w:rsidRDefault="00C51938" w:rsidP="00696114">
            <w:pPr>
              <w:spacing w:before="40"/>
              <w:rPr>
                <w:sz w:val="22"/>
                <w:szCs w:val="22"/>
              </w:rPr>
            </w:pPr>
            <w:r w:rsidRPr="002A64FE">
              <w:rPr>
                <w:sz w:val="22"/>
                <w:szCs w:val="22"/>
              </w:rPr>
              <w:t>10</w:t>
            </w:r>
          </w:p>
        </w:tc>
        <w:tc>
          <w:tcPr>
            <w:tcW w:w="1488" w:type="pct"/>
            <w:shd w:val="clear" w:color="auto" w:fill="auto"/>
            <w:vAlign w:val="center"/>
          </w:tcPr>
          <w:p w14:paraId="28726751" w14:textId="33DFB87A" w:rsidR="002F577D" w:rsidRPr="002A64FE" w:rsidRDefault="00C51938" w:rsidP="00696114">
            <w:pPr>
              <w:spacing w:before="40"/>
              <w:rPr>
                <w:sz w:val="22"/>
                <w:szCs w:val="22"/>
                <w:vertAlign w:val="superscript"/>
              </w:rPr>
            </w:pPr>
            <w:r w:rsidRPr="002A64FE">
              <w:rPr>
                <w:sz w:val="22"/>
                <w:szCs w:val="22"/>
              </w:rPr>
              <w:t xml:space="preserve">Other (e.g. project design review/verification by </w:t>
            </w:r>
            <w:r w:rsidR="007030EA">
              <w:rPr>
                <w:sz w:val="22"/>
                <w:szCs w:val="22"/>
              </w:rPr>
              <w:t>review</w:t>
            </w:r>
            <w:r w:rsidRPr="002A64FE">
              <w:rPr>
                <w:sz w:val="22"/>
                <w:szCs w:val="22"/>
              </w:rPr>
              <w:t xml:space="preserve"> committee)</w:t>
            </w:r>
            <w:r w:rsidR="002E712C" w:rsidRPr="002A64FE">
              <w:rPr>
                <w:sz w:val="22"/>
                <w:szCs w:val="22"/>
                <w:vertAlign w:val="superscript"/>
              </w:rPr>
              <w:t>(f)</w:t>
            </w:r>
          </w:p>
        </w:tc>
        <w:tc>
          <w:tcPr>
            <w:tcW w:w="774" w:type="pct"/>
          </w:tcPr>
          <w:p w14:paraId="47F25AC7" w14:textId="77777777" w:rsidR="002F577D" w:rsidRPr="002A64FE" w:rsidRDefault="002F577D" w:rsidP="00696114">
            <w:pPr>
              <w:spacing w:before="40"/>
              <w:rPr>
                <w:sz w:val="22"/>
                <w:szCs w:val="22"/>
              </w:rPr>
            </w:pPr>
          </w:p>
        </w:tc>
        <w:tc>
          <w:tcPr>
            <w:tcW w:w="715" w:type="pct"/>
          </w:tcPr>
          <w:p w14:paraId="379161A8" w14:textId="77777777" w:rsidR="002F577D" w:rsidRPr="002A64FE" w:rsidRDefault="002F577D" w:rsidP="00696114">
            <w:pPr>
              <w:spacing w:before="40"/>
              <w:rPr>
                <w:sz w:val="22"/>
                <w:szCs w:val="22"/>
              </w:rPr>
            </w:pPr>
          </w:p>
        </w:tc>
        <w:tc>
          <w:tcPr>
            <w:tcW w:w="1094" w:type="pct"/>
            <w:gridSpan w:val="2"/>
          </w:tcPr>
          <w:p w14:paraId="72718326" w14:textId="77777777" w:rsidR="002F577D" w:rsidRPr="002A64FE" w:rsidRDefault="002F577D" w:rsidP="00696114">
            <w:pPr>
              <w:spacing w:before="40"/>
              <w:rPr>
                <w:sz w:val="22"/>
                <w:szCs w:val="22"/>
              </w:rPr>
            </w:pPr>
          </w:p>
        </w:tc>
      </w:tr>
      <w:tr w:rsidR="002F577D" w:rsidRPr="002A64FE" w14:paraId="72660E47" w14:textId="1ADF1D7D" w:rsidTr="00FD6B08">
        <w:trPr>
          <w:trHeight w:val="285"/>
        </w:trPr>
        <w:tc>
          <w:tcPr>
            <w:tcW w:w="264" w:type="pct"/>
            <w:vMerge/>
            <w:shd w:val="clear" w:color="auto" w:fill="auto"/>
            <w:vAlign w:val="center"/>
          </w:tcPr>
          <w:p w14:paraId="312C419E" w14:textId="77777777" w:rsidR="002F577D" w:rsidRPr="002A64FE" w:rsidRDefault="002F577D" w:rsidP="00696114">
            <w:pPr>
              <w:spacing w:before="40"/>
              <w:jc w:val="center"/>
              <w:rPr>
                <w:b/>
                <w:sz w:val="22"/>
                <w:szCs w:val="22"/>
              </w:rPr>
            </w:pPr>
          </w:p>
        </w:tc>
        <w:tc>
          <w:tcPr>
            <w:tcW w:w="2152" w:type="pct"/>
            <w:gridSpan w:val="2"/>
          </w:tcPr>
          <w:p w14:paraId="09DE2A16" w14:textId="6A68B10F" w:rsidR="002F577D" w:rsidRPr="002A64FE" w:rsidRDefault="002F577D" w:rsidP="00696114">
            <w:pPr>
              <w:spacing w:before="40"/>
              <w:jc w:val="right"/>
              <w:rPr>
                <w:b/>
                <w:sz w:val="22"/>
                <w:szCs w:val="22"/>
              </w:rPr>
            </w:pPr>
            <w:r w:rsidRPr="002A64FE">
              <w:rPr>
                <w:b/>
                <w:sz w:val="22"/>
                <w:szCs w:val="22"/>
              </w:rPr>
              <w:t xml:space="preserve">Total </w:t>
            </w:r>
            <w:r w:rsidR="00CE0F7F" w:rsidRPr="002A64FE">
              <w:rPr>
                <w:b/>
                <w:sz w:val="22"/>
                <w:szCs w:val="22"/>
              </w:rPr>
              <w:t>p</w:t>
            </w:r>
            <w:r w:rsidRPr="002A64FE">
              <w:rPr>
                <w:b/>
                <w:sz w:val="22"/>
                <w:szCs w:val="22"/>
              </w:rPr>
              <w:t xml:space="preserve">roject </w:t>
            </w:r>
            <w:r w:rsidR="00CE0F7F" w:rsidRPr="002A64FE">
              <w:rPr>
                <w:b/>
                <w:sz w:val="22"/>
                <w:szCs w:val="22"/>
              </w:rPr>
              <w:t>c</w:t>
            </w:r>
            <w:r w:rsidRPr="002A64FE">
              <w:rPr>
                <w:b/>
                <w:sz w:val="22"/>
                <w:szCs w:val="22"/>
              </w:rPr>
              <w:t>ost</w:t>
            </w:r>
          </w:p>
        </w:tc>
        <w:tc>
          <w:tcPr>
            <w:tcW w:w="774" w:type="pct"/>
            <w:shd w:val="clear" w:color="auto" w:fill="F2F2F2" w:themeFill="background1" w:themeFillShade="F2"/>
            <w:vAlign w:val="center"/>
          </w:tcPr>
          <w:p w14:paraId="2B013FBF" w14:textId="77777777" w:rsidR="002F577D" w:rsidRPr="002A64FE" w:rsidRDefault="002F577D" w:rsidP="00696114">
            <w:pPr>
              <w:spacing w:before="40"/>
              <w:rPr>
                <w:b/>
                <w:sz w:val="22"/>
                <w:szCs w:val="22"/>
              </w:rPr>
            </w:pPr>
          </w:p>
        </w:tc>
        <w:tc>
          <w:tcPr>
            <w:tcW w:w="715" w:type="pct"/>
            <w:shd w:val="clear" w:color="auto" w:fill="F2F2F2" w:themeFill="background1" w:themeFillShade="F2"/>
            <w:vAlign w:val="center"/>
          </w:tcPr>
          <w:p w14:paraId="69F74D3D" w14:textId="77777777" w:rsidR="002F577D" w:rsidRPr="002A64FE" w:rsidRDefault="002F577D" w:rsidP="00696114">
            <w:pPr>
              <w:spacing w:before="40"/>
              <w:rPr>
                <w:b/>
                <w:sz w:val="22"/>
                <w:szCs w:val="22"/>
              </w:rPr>
            </w:pPr>
          </w:p>
        </w:tc>
        <w:tc>
          <w:tcPr>
            <w:tcW w:w="1094" w:type="pct"/>
            <w:gridSpan w:val="2"/>
            <w:shd w:val="clear" w:color="auto" w:fill="F2F2F2" w:themeFill="background1" w:themeFillShade="F2"/>
            <w:vAlign w:val="center"/>
          </w:tcPr>
          <w:p w14:paraId="7C7B109C" w14:textId="77777777" w:rsidR="002F577D" w:rsidRPr="002A64FE" w:rsidRDefault="002F577D" w:rsidP="00696114">
            <w:pPr>
              <w:spacing w:before="40"/>
              <w:rPr>
                <w:b/>
                <w:sz w:val="22"/>
                <w:szCs w:val="22"/>
              </w:rPr>
            </w:pPr>
          </w:p>
        </w:tc>
      </w:tr>
      <w:tr w:rsidR="00C446E1" w:rsidRPr="002A64FE" w14:paraId="789EA969" w14:textId="18392676" w:rsidTr="00E70E0B">
        <w:trPr>
          <w:trHeight w:val="189"/>
        </w:trPr>
        <w:tc>
          <w:tcPr>
            <w:tcW w:w="264" w:type="pct"/>
            <w:vMerge/>
            <w:shd w:val="clear" w:color="auto" w:fill="FFFFFF" w:themeFill="background1"/>
            <w:vAlign w:val="center"/>
          </w:tcPr>
          <w:p w14:paraId="503EB02E" w14:textId="77777777" w:rsidR="000D356E" w:rsidRPr="002A64FE" w:rsidRDefault="000D356E" w:rsidP="00696114">
            <w:pPr>
              <w:spacing w:before="40"/>
              <w:rPr>
                <w:b/>
                <w:sz w:val="22"/>
                <w:szCs w:val="22"/>
              </w:rPr>
            </w:pPr>
          </w:p>
        </w:tc>
        <w:tc>
          <w:tcPr>
            <w:tcW w:w="4070" w:type="pct"/>
            <w:gridSpan w:val="5"/>
            <w:shd w:val="clear" w:color="auto" w:fill="BFBFBF" w:themeFill="background1" w:themeFillShade="BF"/>
          </w:tcPr>
          <w:p w14:paraId="0FF9AE41" w14:textId="261273D0" w:rsidR="000D356E" w:rsidRPr="002A64FE" w:rsidRDefault="000D356E" w:rsidP="00696114">
            <w:pPr>
              <w:tabs>
                <w:tab w:val="left" w:pos="340"/>
                <w:tab w:val="left" w:pos="567"/>
              </w:tabs>
              <w:spacing w:before="40"/>
              <w:rPr>
                <w:b/>
                <w:sz w:val="22"/>
                <w:szCs w:val="22"/>
              </w:rPr>
            </w:pPr>
            <w:r w:rsidRPr="002A64FE">
              <w:rPr>
                <w:b/>
                <w:sz w:val="22"/>
                <w:szCs w:val="22"/>
              </w:rPr>
              <w:t xml:space="preserve">Financing </w:t>
            </w:r>
            <w:r w:rsidR="005B29A0" w:rsidRPr="002A64FE">
              <w:rPr>
                <w:b/>
                <w:sz w:val="22"/>
                <w:szCs w:val="22"/>
              </w:rPr>
              <w:t>p</w:t>
            </w:r>
            <w:r w:rsidRPr="002A64FE">
              <w:rPr>
                <w:b/>
                <w:sz w:val="22"/>
                <w:szCs w:val="22"/>
              </w:rPr>
              <w:t>lan</w:t>
            </w:r>
          </w:p>
        </w:tc>
        <w:tc>
          <w:tcPr>
            <w:tcW w:w="665" w:type="pct"/>
            <w:shd w:val="clear" w:color="auto" w:fill="BFBFBF" w:themeFill="background1" w:themeFillShade="BF"/>
          </w:tcPr>
          <w:p w14:paraId="63854505" w14:textId="77777777" w:rsidR="000D356E" w:rsidRPr="002A64FE" w:rsidRDefault="000D356E" w:rsidP="00696114">
            <w:pPr>
              <w:tabs>
                <w:tab w:val="left" w:pos="340"/>
                <w:tab w:val="left" w:pos="567"/>
              </w:tabs>
              <w:spacing w:before="40"/>
              <w:rPr>
                <w:b/>
                <w:sz w:val="22"/>
                <w:szCs w:val="22"/>
              </w:rPr>
            </w:pPr>
          </w:p>
        </w:tc>
      </w:tr>
      <w:tr w:rsidR="00EA3D54" w:rsidRPr="002A64FE" w14:paraId="64A69805" w14:textId="0AB5CDF3" w:rsidTr="00E70E0B">
        <w:trPr>
          <w:trHeight w:val="234"/>
        </w:trPr>
        <w:tc>
          <w:tcPr>
            <w:tcW w:w="264" w:type="pct"/>
            <w:vMerge/>
            <w:shd w:val="clear" w:color="auto" w:fill="FFFFFF" w:themeFill="background1"/>
            <w:vAlign w:val="center"/>
          </w:tcPr>
          <w:p w14:paraId="1CA3F1A6" w14:textId="77777777" w:rsidR="00C446E1" w:rsidRPr="002A64FE" w:rsidRDefault="00C446E1" w:rsidP="00696114">
            <w:pPr>
              <w:spacing w:before="40"/>
              <w:rPr>
                <w:b/>
                <w:sz w:val="22"/>
                <w:szCs w:val="22"/>
              </w:rPr>
            </w:pPr>
          </w:p>
        </w:tc>
        <w:tc>
          <w:tcPr>
            <w:tcW w:w="2152" w:type="pct"/>
            <w:gridSpan w:val="2"/>
            <w:shd w:val="clear" w:color="auto" w:fill="F2F2F2" w:themeFill="background1" w:themeFillShade="F2"/>
          </w:tcPr>
          <w:p w14:paraId="2A897427" w14:textId="192E13BD" w:rsidR="00C446E1" w:rsidRPr="002A64FE" w:rsidRDefault="00C446E1" w:rsidP="00696114">
            <w:pPr>
              <w:tabs>
                <w:tab w:val="left" w:pos="340"/>
                <w:tab w:val="left" w:pos="567"/>
              </w:tabs>
              <w:spacing w:before="40"/>
              <w:rPr>
                <w:b/>
                <w:sz w:val="22"/>
                <w:szCs w:val="22"/>
              </w:rPr>
            </w:pPr>
            <w:r w:rsidRPr="002A64FE">
              <w:rPr>
                <w:b/>
                <w:sz w:val="22"/>
                <w:szCs w:val="22"/>
              </w:rPr>
              <w:t xml:space="preserve">Source of </w:t>
            </w:r>
            <w:r w:rsidR="005B29A0" w:rsidRPr="002A64FE">
              <w:rPr>
                <w:b/>
                <w:sz w:val="22"/>
                <w:szCs w:val="22"/>
              </w:rPr>
              <w:t>f</w:t>
            </w:r>
            <w:r w:rsidRPr="002A64FE">
              <w:rPr>
                <w:b/>
                <w:sz w:val="22"/>
                <w:szCs w:val="22"/>
              </w:rPr>
              <w:t>unds</w:t>
            </w:r>
          </w:p>
        </w:tc>
        <w:tc>
          <w:tcPr>
            <w:tcW w:w="774" w:type="pct"/>
            <w:shd w:val="clear" w:color="auto" w:fill="F2F2F2" w:themeFill="background1" w:themeFillShade="F2"/>
            <w:vAlign w:val="center"/>
          </w:tcPr>
          <w:p w14:paraId="7639B82F" w14:textId="737F9F90" w:rsidR="00C446E1" w:rsidRPr="002A64FE" w:rsidRDefault="007270BA" w:rsidP="00696114">
            <w:pPr>
              <w:tabs>
                <w:tab w:val="left" w:pos="340"/>
                <w:tab w:val="left" w:pos="567"/>
              </w:tabs>
              <w:spacing w:before="40"/>
              <w:jc w:val="center"/>
              <w:rPr>
                <w:b/>
                <w:color w:val="00B050"/>
                <w:sz w:val="22"/>
                <w:szCs w:val="22"/>
              </w:rPr>
            </w:pPr>
            <w:r w:rsidRPr="002A64FE">
              <w:rPr>
                <w:b/>
                <w:sz w:val="22"/>
                <w:szCs w:val="22"/>
              </w:rPr>
              <w:t>Cost component</w:t>
            </w:r>
            <w:r w:rsidR="00A7607A" w:rsidRPr="002A64FE">
              <w:rPr>
                <w:b/>
                <w:sz w:val="22"/>
                <w:szCs w:val="22"/>
              </w:rPr>
              <w:t xml:space="preserve"> financed</w:t>
            </w:r>
          </w:p>
        </w:tc>
        <w:tc>
          <w:tcPr>
            <w:tcW w:w="715" w:type="pct"/>
            <w:shd w:val="clear" w:color="auto" w:fill="F2F2F2" w:themeFill="background1" w:themeFillShade="F2"/>
            <w:vAlign w:val="center"/>
          </w:tcPr>
          <w:p w14:paraId="31C4AF69" w14:textId="2B0B66B7" w:rsidR="007270BA" w:rsidRPr="002A64FE" w:rsidRDefault="007270BA" w:rsidP="00696114">
            <w:pPr>
              <w:tabs>
                <w:tab w:val="left" w:pos="340"/>
                <w:tab w:val="left" w:pos="567"/>
              </w:tabs>
              <w:spacing w:before="40"/>
              <w:jc w:val="center"/>
              <w:rPr>
                <w:b/>
                <w:sz w:val="22"/>
                <w:szCs w:val="22"/>
              </w:rPr>
            </w:pPr>
            <w:r w:rsidRPr="002A64FE">
              <w:rPr>
                <w:b/>
                <w:sz w:val="22"/>
                <w:szCs w:val="22"/>
              </w:rPr>
              <w:t xml:space="preserve">Amount </w:t>
            </w:r>
            <w:r w:rsidRPr="002A64FE">
              <w:rPr>
                <w:b/>
                <w:sz w:val="22"/>
                <w:szCs w:val="22"/>
              </w:rPr>
              <w:br/>
              <w:t>(€)</w:t>
            </w:r>
          </w:p>
          <w:p w14:paraId="1F5BCFDF" w14:textId="630E6DA9" w:rsidR="00C446E1" w:rsidRPr="002A64FE" w:rsidRDefault="00C446E1" w:rsidP="00696114">
            <w:pPr>
              <w:tabs>
                <w:tab w:val="left" w:pos="340"/>
                <w:tab w:val="left" w:pos="567"/>
              </w:tabs>
              <w:spacing w:before="40"/>
              <w:jc w:val="center"/>
              <w:rPr>
                <w:b/>
                <w:sz w:val="22"/>
                <w:szCs w:val="22"/>
              </w:rPr>
            </w:pPr>
          </w:p>
        </w:tc>
        <w:tc>
          <w:tcPr>
            <w:tcW w:w="429" w:type="pct"/>
            <w:shd w:val="clear" w:color="auto" w:fill="F2F2F2" w:themeFill="background1" w:themeFillShade="F2"/>
            <w:vAlign w:val="center"/>
          </w:tcPr>
          <w:p w14:paraId="587A3DED" w14:textId="1AA84038" w:rsidR="00C446E1" w:rsidRPr="002A64FE" w:rsidRDefault="00C446E1" w:rsidP="00696114">
            <w:pPr>
              <w:tabs>
                <w:tab w:val="left" w:pos="340"/>
                <w:tab w:val="left" w:pos="567"/>
              </w:tabs>
              <w:spacing w:before="40"/>
              <w:jc w:val="center"/>
              <w:rPr>
                <w:b/>
                <w:sz w:val="22"/>
                <w:szCs w:val="22"/>
              </w:rPr>
            </w:pPr>
            <w:r w:rsidRPr="002A64FE">
              <w:rPr>
                <w:b/>
                <w:sz w:val="22"/>
                <w:szCs w:val="22"/>
              </w:rPr>
              <w:t>% / total</w:t>
            </w:r>
          </w:p>
        </w:tc>
        <w:tc>
          <w:tcPr>
            <w:tcW w:w="665" w:type="pct"/>
            <w:shd w:val="clear" w:color="auto" w:fill="F2F2F2" w:themeFill="background1" w:themeFillShade="F2"/>
          </w:tcPr>
          <w:p w14:paraId="7BAAA3CA" w14:textId="09080740" w:rsidR="00C446E1" w:rsidRPr="002A64FE" w:rsidRDefault="00C446E1" w:rsidP="00696114">
            <w:pPr>
              <w:tabs>
                <w:tab w:val="left" w:pos="340"/>
                <w:tab w:val="left" w:pos="567"/>
              </w:tabs>
              <w:spacing w:before="40"/>
              <w:jc w:val="center"/>
              <w:rPr>
                <w:b/>
                <w:sz w:val="22"/>
                <w:szCs w:val="22"/>
              </w:rPr>
            </w:pPr>
            <w:r w:rsidRPr="002A64FE">
              <w:rPr>
                <w:b/>
                <w:sz w:val="22"/>
                <w:szCs w:val="22"/>
              </w:rPr>
              <w:t xml:space="preserve">Remarks </w:t>
            </w:r>
            <w:r w:rsidRPr="002A64FE">
              <w:rPr>
                <w:b/>
                <w:sz w:val="22"/>
                <w:szCs w:val="22"/>
              </w:rPr>
              <w:br/>
              <w:t xml:space="preserve">(i.e. Code/ Ref. of </w:t>
            </w:r>
            <w:r w:rsidR="00287B07" w:rsidRPr="002A64FE">
              <w:rPr>
                <w:b/>
                <w:sz w:val="22"/>
                <w:szCs w:val="22"/>
              </w:rPr>
              <w:t>f</w:t>
            </w:r>
            <w:r w:rsidRPr="002A64FE">
              <w:rPr>
                <w:b/>
                <w:sz w:val="22"/>
                <w:szCs w:val="22"/>
              </w:rPr>
              <w:t>inancing)</w:t>
            </w:r>
          </w:p>
        </w:tc>
      </w:tr>
      <w:tr w:rsidR="00EA3D54" w:rsidRPr="002A64FE" w14:paraId="6F7775D9" w14:textId="5C5A6548" w:rsidTr="00FD6B08">
        <w:trPr>
          <w:trHeight w:val="251"/>
        </w:trPr>
        <w:tc>
          <w:tcPr>
            <w:tcW w:w="264" w:type="pct"/>
            <w:vMerge/>
            <w:shd w:val="clear" w:color="auto" w:fill="FFFFFF" w:themeFill="background1"/>
            <w:vAlign w:val="center"/>
          </w:tcPr>
          <w:p w14:paraId="79D60B04" w14:textId="77777777" w:rsidR="00C446E1" w:rsidRPr="002A64FE" w:rsidRDefault="00C446E1" w:rsidP="00696114">
            <w:pPr>
              <w:spacing w:before="40"/>
              <w:jc w:val="center"/>
              <w:rPr>
                <w:b/>
                <w:sz w:val="22"/>
                <w:szCs w:val="22"/>
              </w:rPr>
            </w:pPr>
          </w:p>
        </w:tc>
        <w:tc>
          <w:tcPr>
            <w:tcW w:w="2152" w:type="pct"/>
            <w:gridSpan w:val="2"/>
          </w:tcPr>
          <w:p w14:paraId="23718B9F" w14:textId="7B7AB0D7" w:rsidR="00C446E1" w:rsidRPr="002A64FE" w:rsidRDefault="00C446E1" w:rsidP="00696114">
            <w:pPr>
              <w:spacing w:before="40"/>
              <w:rPr>
                <w:b/>
                <w:sz w:val="22"/>
                <w:szCs w:val="22"/>
              </w:rPr>
            </w:pPr>
            <w:r w:rsidRPr="002A64FE">
              <w:rPr>
                <w:sz w:val="22"/>
                <w:szCs w:val="22"/>
              </w:rPr>
              <w:t>National contribution</w:t>
            </w:r>
          </w:p>
        </w:tc>
        <w:tc>
          <w:tcPr>
            <w:tcW w:w="774" w:type="pct"/>
            <w:vAlign w:val="center"/>
          </w:tcPr>
          <w:p w14:paraId="56060D48" w14:textId="77777777" w:rsidR="00C446E1" w:rsidRPr="002A64FE" w:rsidRDefault="00C446E1" w:rsidP="00696114">
            <w:pPr>
              <w:spacing w:before="40"/>
              <w:rPr>
                <w:b/>
                <w:color w:val="00B050"/>
                <w:sz w:val="22"/>
                <w:szCs w:val="22"/>
              </w:rPr>
            </w:pPr>
          </w:p>
        </w:tc>
        <w:tc>
          <w:tcPr>
            <w:tcW w:w="715" w:type="pct"/>
            <w:vAlign w:val="center"/>
          </w:tcPr>
          <w:p w14:paraId="413857AD" w14:textId="77777777" w:rsidR="00C446E1" w:rsidRPr="002A64FE" w:rsidRDefault="00C446E1" w:rsidP="00696114">
            <w:pPr>
              <w:spacing w:before="40"/>
              <w:rPr>
                <w:b/>
                <w:color w:val="00B050"/>
                <w:sz w:val="22"/>
                <w:szCs w:val="22"/>
              </w:rPr>
            </w:pPr>
          </w:p>
        </w:tc>
        <w:tc>
          <w:tcPr>
            <w:tcW w:w="429" w:type="pct"/>
            <w:vAlign w:val="center"/>
          </w:tcPr>
          <w:p w14:paraId="29885D7E" w14:textId="77777777" w:rsidR="00C446E1" w:rsidRPr="002A64FE" w:rsidRDefault="00C446E1" w:rsidP="00696114">
            <w:pPr>
              <w:spacing w:before="40"/>
              <w:rPr>
                <w:b/>
                <w:color w:val="00B050"/>
                <w:sz w:val="22"/>
                <w:szCs w:val="22"/>
              </w:rPr>
            </w:pPr>
          </w:p>
        </w:tc>
        <w:tc>
          <w:tcPr>
            <w:tcW w:w="665" w:type="pct"/>
          </w:tcPr>
          <w:p w14:paraId="12EC6063" w14:textId="77777777" w:rsidR="00C446E1" w:rsidRPr="002A64FE" w:rsidRDefault="00C446E1" w:rsidP="00696114">
            <w:pPr>
              <w:spacing w:before="40"/>
              <w:rPr>
                <w:b/>
                <w:color w:val="00B050"/>
                <w:sz w:val="22"/>
                <w:szCs w:val="22"/>
              </w:rPr>
            </w:pPr>
          </w:p>
        </w:tc>
      </w:tr>
      <w:tr w:rsidR="00EA3D54" w:rsidRPr="002A64FE" w14:paraId="7B789B85" w14:textId="113A78A7" w:rsidTr="00FD6B08">
        <w:trPr>
          <w:trHeight w:val="278"/>
        </w:trPr>
        <w:tc>
          <w:tcPr>
            <w:tcW w:w="264" w:type="pct"/>
            <w:vMerge/>
            <w:shd w:val="clear" w:color="auto" w:fill="FFFFFF" w:themeFill="background1"/>
            <w:vAlign w:val="center"/>
          </w:tcPr>
          <w:p w14:paraId="54F1062F" w14:textId="77777777" w:rsidR="00C446E1" w:rsidRPr="002A64FE" w:rsidRDefault="00C446E1" w:rsidP="00696114">
            <w:pPr>
              <w:spacing w:before="40"/>
              <w:jc w:val="center"/>
              <w:rPr>
                <w:b/>
                <w:sz w:val="22"/>
                <w:szCs w:val="22"/>
              </w:rPr>
            </w:pPr>
          </w:p>
        </w:tc>
        <w:tc>
          <w:tcPr>
            <w:tcW w:w="2152" w:type="pct"/>
            <w:gridSpan w:val="2"/>
          </w:tcPr>
          <w:p w14:paraId="3D8718C2" w14:textId="2F1DF94A" w:rsidR="00C446E1" w:rsidRPr="002A64FE" w:rsidRDefault="00C446E1" w:rsidP="00696114">
            <w:pPr>
              <w:spacing w:before="40"/>
              <w:rPr>
                <w:b/>
                <w:sz w:val="22"/>
                <w:szCs w:val="22"/>
              </w:rPr>
            </w:pPr>
            <w:r w:rsidRPr="002A64FE">
              <w:rPr>
                <w:sz w:val="22"/>
                <w:szCs w:val="22"/>
              </w:rPr>
              <w:t>IFI Loan 1</w:t>
            </w:r>
            <w:r w:rsidR="00372DB0" w:rsidRPr="002A64FE">
              <w:rPr>
                <w:sz w:val="22"/>
                <w:szCs w:val="22"/>
              </w:rPr>
              <w:t xml:space="preserve"> </w:t>
            </w:r>
          </w:p>
        </w:tc>
        <w:tc>
          <w:tcPr>
            <w:tcW w:w="774" w:type="pct"/>
            <w:vAlign w:val="center"/>
          </w:tcPr>
          <w:p w14:paraId="02CDA299" w14:textId="77777777" w:rsidR="00C446E1" w:rsidRPr="002A64FE" w:rsidRDefault="00C446E1" w:rsidP="00696114">
            <w:pPr>
              <w:spacing w:before="40"/>
              <w:rPr>
                <w:b/>
                <w:color w:val="00B050"/>
                <w:sz w:val="22"/>
                <w:szCs w:val="22"/>
              </w:rPr>
            </w:pPr>
          </w:p>
        </w:tc>
        <w:tc>
          <w:tcPr>
            <w:tcW w:w="715" w:type="pct"/>
            <w:vAlign w:val="center"/>
          </w:tcPr>
          <w:p w14:paraId="25E36C13" w14:textId="77777777" w:rsidR="00C446E1" w:rsidRPr="002A64FE" w:rsidRDefault="00C446E1" w:rsidP="00696114">
            <w:pPr>
              <w:spacing w:before="40"/>
              <w:rPr>
                <w:b/>
                <w:color w:val="00B050"/>
                <w:sz w:val="22"/>
                <w:szCs w:val="22"/>
              </w:rPr>
            </w:pPr>
          </w:p>
        </w:tc>
        <w:tc>
          <w:tcPr>
            <w:tcW w:w="429" w:type="pct"/>
            <w:vAlign w:val="center"/>
          </w:tcPr>
          <w:p w14:paraId="20B5D9FE" w14:textId="77777777" w:rsidR="00C446E1" w:rsidRPr="002A64FE" w:rsidRDefault="00C446E1" w:rsidP="00696114">
            <w:pPr>
              <w:spacing w:before="40"/>
              <w:rPr>
                <w:b/>
                <w:color w:val="00B050"/>
                <w:sz w:val="22"/>
                <w:szCs w:val="22"/>
              </w:rPr>
            </w:pPr>
          </w:p>
        </w:tc>
        <w:tc>
          <w:tcPr>
            <w:tcW w:w="665" w:type="pct"/>
          </w:tcPr>
          <w:p w14:paraId="0B336B79" w14:textId="77777777" w:rsidR="00C446E1" w:rsidRPr="002A64FE" w:rsidRDefault="00C446E1" w:rsidP="00696114">
            <w:pPr>
              <w:spacing w:before="40"/>
              <w:rPr>
                <w:b/>
                <w:color w:val="00B050"/>
                <w:sz w:val="22"/>
                <w:szCs w:val="22"/>
              </w:rPr>
            </w:pPr>
          </w:p>
        </w:tc>
      </w:tr>
      <w:tr w:rsidR="00EA3D54" w:rsidRPr="002A64FE" w14:paraId="3FA363DC" w14:textId="4EAEBB67" w:rsidTr="00FD6B08">
        <w:tc>
          <w:tcPr>
            <w:tcW w:w="264" w:type="pct"/>
            <w:vMerge/>
            <w:shd w:val="clear" w:color="auto" w:fill="FFFFFF" w:themeFill="background1"/>
            <w:vAlign w:val="center"/>
          </w:tcPr>
          <w:p w14:paraId="5CF32AA3" w14:textId="77777777" w:rsidR="00C446E1" w:rsidRPr="002A64FE" w:rsidRDefault="00C446E1" w:rsidP="00696114">
            <w:pPr>
              <w:spacing w:before="40"/>
              <w:jc w:val="center"/>
              <w:rPr>
                <w:b/>
                <w:sz w:val="22"/>
                <w:szCs w:val="22"/>
              </w:rPr>
            </w:pPr>
          </w:p>
        </w:tc>
        <w:tc>
          <w:tcPr>
            <w:tcW w:w="2152" w:type="pct"/>
            <w:gridSpan w:val="2"/>
          </w:tcPr>
          <w:p w14:paraId="77B789A6" w14:textId="64DB72C5" w:rsidR="00C446E1" w:rsidRPr="002A64FE" w:rsidRDefault="00C446E1" w:rsidP="00696114">
            <w:pPr>
              <w:spacing w:before="40"/>
              <w:rPr>
                <w:b/>
                <w:sz w:val="22"/>
                <w:szCs w:val="22"/>
              </w:rPr>
            </w:pPr>
            <w:r w:rsidRPr="002A64FE">
              <w:rPr>
                <w:sz w:val="22"/>
                <w:szCs w:val="22"/>
              </w:rPr>
              <w:t>IFI Loan 2</w:t>
            </w:r>
            <w:r w:rsidR="00372DB0" w:rsidRPr="002A64FE">
              <w:rPr>
                <w:sz w:val="22"/>
                <w:szCs w:val="22"/>
              </w:rPr>
              <w:t xml:space="preserve"> </w:t>
            </w:r>
          </w:p>
        </w:tc>
        <w:tc>
          <w:tcPr>
            <w:tcW w:w="774" w:type="pct"/>
            <w:vAlign w:val="center"/>
          </w:tcPr>
          <w:p w14:paraId="5728AEB9" w14:textId="77777777" w:rsidR="00C446E1" w:rsidRPr="002A64FE" w:rsidRDefault="00C446E1" w:rsidP="00696114">
            <w:pPr>
              <w:spacing w:before="40"/>
              <w:rPr>
                <w:b/>
                <w:color w:val="00B050"/>
                <w:sz w:val="22"/>
                <w:szCs w:val="22"/>
              </w:rPr>
            </w:pPr>
          </w:p>
        </w:tc>
        <w:tc>
          <w:tcPr>
            <w:tcW w:w="715" w:type="pct"/>
            <w:vAlign w:val="center"/>
          </w:tcPr>
          <w:p w14:paraId="4EC3CE24" w14:textId="77777777" w:rsidR="00C446E1" w:rsidRPr="002A64FE" w:rsidRDefault="00C446E1" w:rsidP="00696114">
            <w:pPr>
              <w:spacing w:before="40"/>
              <w:rPr>
                <w:b/>
                <w:color w:val="00B050"/>
                <w:sz w:val="22"/>
                <w:szCs w:val="22"/>
              </w:rPr>
            </w:pPr>
          </w:p>
        </w:tc>
        <w:tc>
          <w:tcPr>
            <w:tcW w:w="429" w:type="pct"/>
            <w:vAlign w:val="center"/>
          </w:tcPr>
          <w:p w14:paraId="48C81A3D" w14:textId="77777777" w:rsidR="00C446E1" w:rsidRPr="002A64FE" w:rsidRDefault="00C446E1" w:rsidP="00696114">
            <w:pPr>
              <w:spacing w:before="40"/>
              <w:rPr>
                <w:b/>
                <w:color w:val="00B050"/>
                <w:sz w:val="22"/>
                <w:szCs w:val="22"/>
              </w:rPr>
            </w:pPr>
          </w:p>
        </w:tc>
        <w:tc>
          <w:tcPr>
            <w:tcW w:w="665" w:type="pct"/>
          </w:tcPr>
          <w:p w14:paraId="20582BF9" w14:textId="77777777" w:rsidR="00C446E1" w:rsidRPr="002A64FE" w:rsidRDefault="00C446E1" w:rsidP="00696114">
            <w:pPr>
              <w:spacing w:before="40"/>
              <w:rPr>
                <w:b/>
                <w:color w:val="00B050"/>
                <w:sz w:val="22"/>
                <w:szCs w:val="22"/>
              </w:rPr>
            </w:pPr>
          </w:p>
        </w:tc>
      </w:tr>
      <w:tr w:rsidR="00EA3D54" w:rsidRPr="002A64FE" w14:paraId="7DF96F2A" w14:textId="719BA2DB" w:rsidTr="00E70E0B">
        <w:trPr>
          <w:trHeight w:val="278"/>
        </w:trPr>
        <w:tc>
          <w:tcPr>
            <w:tcW w:w="264" w:type="pct"/>
            <w:vMerge/>
            <w:shd w:val="clear" w:color="auto" w:fill="FFFFFF" w:themeFill="background1"/>
            <w:vAlign w:val="center"/>
          </w:tcPr>
          <w:p w14:paraId="7A3AD69F" w14:textId="77777777" w:rsidR="00C446E1" w:rsidRPr="002A64FE" w:rsidRDefault="00C446E1" w:rsidP="00696114">
            <w:pPr>
              <w:spacing w:before="40"/>
              <w:jc w:val="center"/>
              <w:rPr>
                <w:b/>
                <w:sz w:val="22"/>
                <w:szCs w:val="22"/>
              </w:rPr>
            </w:pPr>
          </w:p>
        </w:tc>
        <w:tc>
          <w:tcPr>
            <w:tcW w:w="2152" w:type="pct"/>
            <w:gridSpan w:val="2"/>
          </w:tcPr>
          <w:p w14:paraId="3E487A96" w14:textId="2D6AD7A6" w:rsidR="00C446E1" w:rsidRPr="002A64FE" w:rsidRDefault="00C446E1" w:rsidP="00696114">
            <w:pPr>
              <w:spacing w:before="40"/>
              <w:rPr>
                <w:b/>
                <w:sz w:val="22"/>
                <w:szCs w:val="22"/>
              </w:rPr>
            </w:pPr>
            <w:r w:rsidRPr="002A64FE">
              <w:rPr>
                <w:sz w:val="22"/>
                <w:szCs w:val="22"/>
              </w:rPr>
              <w:t xml:space="preserve">Grant </w:t>
            </w:r>
            <w:r w:rsidR="00055A94" w:rsidRPr="002A64FE">
              <w:rPr>
                <w:sz w:val="22"/>
                <w:szCs w:val="22"/>
              </w:rPr>
              <w:t xml:space="preserve">amount </w:t>
            </w:r>
            <w:r w:rsidRPr="002A64FE">
              <w:rPr>
                <w:sz w:val="22"/>
                <w:szCs w:val="22"/>
              </w:rPr>
              <w:t>requested</w:t>
            </w:r>
            <w:r w:rsidR="00372DB0" w:rsidRPr="002A64FE">
              <w:rPr>
                <w:sz w:val="22"/>
                <w:szCs w:val="22"/>
              </w:rPr>
              <w:t xml:space="preserve"> excluding implementation fee(s)</w:t>
            </w:r>
            <w:r w:rsidR="009D0D8D" w:rsidRPr="002A64FE">
              <w:rPr>
                <w:sz w:val="22"/>
                <w:szCs w:val="22"/>
                <w:vertAlign w:val="superscript"/>
              </w:rPr>
              <w:t>(g)</w:t>
            </w:r>
            <w:r w:rsidR="009D0D8D" w:rsidRPr="002A64FE">
              <w:rPr>
                <w:sz w:val="22"/>
                <w:szCs w:val="22"/>
              </w:rPr>
              <w:t xml:space="preserve"> </w:t>
            </w:r>
          </w:p>
        </w:tc>
        <w:tc>
          <w:tcPr>
            <w:tcW w:w="774" w:type="pct"/>
            <w:vAlign w:val="center"/>
          </w:tcPr>
          <w:p w14:paraId="7D93AAD3" w14:textId="77777777" w:rsidR="00C446E1" w:rsidRPr="002A64FE" w:rsidRDefault="00C446E1" w:rsidP="00696114">
            <w:pPr>
              <w:spacing w:before="40"/>
              <w:rPr>
                <w:b/>
                <w:color w:val="00B050"/>
                <w:sz w:val="22"/>
                <w:szCs w:val="22"/>
              </w:rPr>
            </w:pPr>
          </w:p>
        </w:tc>
        <w:tc>
          <w:tcPr>
            <w:tcW w:w="715" w:type="pct"/>
            <w:vAlign w:val="center"/>
          </w:tcPr>
          <w:p w14:paraId="250D54CB" w14:textId="77777777" w:rsidR="00C446E1" w:rsidRPr="002A64FE" w:rsidRDefault="00C446E1" w:rsidP="00696114">
            <w:pPr>
              <w:spacing w:before="40"/>
              <w:rPr>
                <w:b/>
                <w:color w:val="00B050"/>
                <w:sz w:val="22"/>
                <w:szCs w:val="22"/>
              </w:rPr>
            </w:pPr>
          </w:p>
        </w:tc>
        <w:tc>
          <w:tcPr>
            <w:tcW w:w="429" w:type="pct"/>
            <w:vAlign w:val="center"/>
          </w:tcPr>
          <w:p w14:paraId="0B7AB835" w14:textId="77777777" w:rsidR="00C446E1" w:rsidRPr="002A64FE" w:rsidRDefault="00C446E1" w:rsidP="00696114">
            <w:pPr>
              <w:spacing w:before="40"/>
              <w:rPr>
                <w:b/>
                <w:color w:val="00B050"/>
                <w:sz w:val="22"/>
                <w:szCs w:val="22"/>
              </w:rPr>
            </w:pPr>
          </w:p>
        </w:tc>
        <w:tc>
          <w:tcPr>
            <w:tcW w:w="665" w:type="pct"/>
          </w:tcPr>
          <w:p w14:paraId="7AC39C9F" w14:textId="77777777" w:rsidR="00C446E1" w:rsidRPr="002A64FE" w:rsidRDefault="00C446E1" w:rsidP="00696114">
            <w:pPr>
              <w:spacing w:before="40"/>
              <w:rPr>
                <w:b/>
                <w:color w:val="00B050"/>
                <w:sz w:val="22"/>
                <w:szCs w:val="22"/>
              </w:rPr>
            </w:pPr>
          </w:p>
        </w:tc>
      </w:tr>
      <w:tr w:rsidR="00EA3D54" w:rsidRPr="002A64FE" w14:paraId="006018A0" w14:textId="3D5C83B6" w:rsidTr="00E70E0B">
        <w:tc>
          <w:tcPr>
            <w:tcW w:w="264" w:type="pct"/>
            <w:vMerge/>
            <w:shd w:val="clear" w:color="auto" w:fill="FFFFFF" w:themeFill="background1"/>
            <w:vAlign w:val="center"/>
          </w:tcPr>
          <w:p w14:paraId="1A938A13" w14:textId="77777777" w:rsidR="00C446E1" w:rsidRPr="002A64FE" w:rsidRDefault="00C446E1" w:rsidP="00696114">
            <w:pPr>
              <w:spacing w:before="40"/>
              <w:jc w:val="center"/>
              <w:rPr>
                <w:b/>
                <w:sz w:val="22"/>
                <w:szCs w:val="22"/>
              </w:rPr>
            </w:pPr>
          </w:p>
        </w:tc>
        <w:tc>
          <w:tcPr>
            <w:tcW w:w="2152" w:type="pct"/>
            <w:gridSpan w:val="2"/>
          </w:tcPr>
          <w:p w14:paraId="2924A9E2" w14:textId="48D23BB4" w:rsidR="00C446E1" w:rsidRPr="002A64FE" w:rsidRDefault="00C446E1" w:rsidP="00696114">
            <w:pPr>
              <w:spacing w:before="40"/>
              <w:rPr>
                <w:sz w:val="22"/>
                <w:szCs w:val="22"/>
              </w:rPr>
            </w:pPr>
            <w:r w:rsidRPr="002A64FE">
              <w:rPr>
                <w:sz w:val="22"/>
                <w:szCs w:val="22"/>
              </w:rPr>
              <w:t xml:space="preserve">Other WBIF </w:t>
            </w:r>
            <w:r w:rsidR="00A7607A" w:rsidRPr="002A64FE">
              <w:rPr>
                <w:sz w:val="22"/>
                <w:szCs w:val="22"/>
              </w:rPr>
              <w:t>g</w:t>
            </w:r>
            <w:r w:rsidRPr="002A64FE">
              <w:rPr>
                <w:sz w:val="22"/>
                <w:szCs w:val="22"/>
              </w:rPr>
              <w:t>rant</w:t>
            </w:r>
            <w:r w:rsidR="00A7607A" w:rsidRPr="002A64FE">
              <w:rPr>
                <w:sz w:val="22"/>
                <w:szCs w:val="22"/>
              </w:rPr>
              <w:t>s</w:t>
            </w:r>
            <w:r w:rsidR="00192F5C" w:rsidRPr="002A64FE">
              <w:rPr>
                <w:sz w:val="22"/>
                <w:szCs w:val="22"/>
                <w:vertAlign w:val="superscript"/>
              </w:rPr>
              <w:t>(</w:t>
            </w:r>
            <w:r w:rsidR="00700CF4" w:rsidRPr="002A64FE">
              <w:rPr>
                <w:sz w:val="22"/>
                <w:szCs w:val="22"/>
                <w:vertAlign w:val="superscript"/>
              </w:rPr>
              <w:t>h</w:t>
            </w:r>
            <w:r w:rsidR="00192F5C" w:rsidRPr="002A64FE">
              <w:rPr>
                <w:sz w:val="22"/>
                <w:szCs w:val="22"/>
                <w:vertAlign w:val="superscript"/>
              </w:rPr>
              <w:t>)</w:t>
            </w:r>
          </w:p>
        </w:tc>
        <w:tc>
          <w:tcPr>
            <w:tcW w:w="774" w:type="pct"/>
            <w:vAlign w:val="center"/>
          </w:tcPr>
          <w:p w14:paraId="7E9618AB" w14:textId="77777777" w:rsidR="00C446E1" w:rsidRPr="002A64FE" w:rsidRDefault="00C446E1" w:rsidP="00696114">
            <w:pPr>
              <w:spacing w:before="40"/>
              <w:rPr>
                <w:b/>
                <w:color w:val="00B050"/>
                <w:sz w:val="22"/>
                <w:szCs w:val="22"/>
              </w:rPr>
            </w:pPr>
          </w:p>
        </w:tc>
        <w:tc>
          <w:tcPr>
            <w:tcW w:w="715" w:type="pct"/>
            <w:vAlign w:val="center"/>
          </w:tcPr>
          <w:p w14:paraId="5F3D4298" w14:textId="77777777" w:rsidR="00C446E1" w:rsidRPr="002A64FE" w:rsidRDefault="00C446E1" w:rsidP="00696114">
            <w:pPr>
              <w:spacing w:before="40"/>
              <w:rPr>
                <w:b/>
                <w:color w:val="00B050"/>
                <w:sz w:val="22"/>
                <w:szCs w:val="22"/>
              </w:rPr>
            </w:pPr>
          </w:p>
        </w:tc>
        <w:tc>
          <w:tcPr>
            <w:tcW w:w="429" w:type="pct"/>
            <w:vAlign w:val="center"/>
          </w:tcPr>
          <w:p w14:paraId="4C309F67" w14:textId="77777777" w:rsidR="00C446E1" w:rsidRPr="002A64FE" w:rsidRDefault="00C446E1" w:rsidP="00696114">
            <w:pPr>
              <w:spacing w:before="40"/>
              <w:rPr>
                <w:b/>
                <w:color w:val="00B050"/>
                <w:sz w:val="22"/>
                <w:szCs w:val="22"/>
              </w:rPr>
            </w:pPr>
          </w:p>
        </w:tc>
        <w:tc>
          <w:tcPr>
            <w:tcW w:w="665" w:type="pct"/>
          </w:tcPr>
          <w:p w14:paraId="2135B203" w14:textId="77777777" w:rsidR="00C446E1" w:rsidRPr="002A64FE" w:rsidRDefault="00C446E1" w:rsidP="00696114">
            <w:pPr>
              <w:spacing w:before="40"/>
              <w:rPr>
                <w:b/>
                <w:color w:val="00B050"/>
                <w:sz w:val="22"/>
                <w:szCs w:val="22"/>
              </w:rPr>
            </w:pPr>
          </w:p>
        </w:tc>
      </w:tr>
      <w:tr w:rsidR="00EA3D54" w:rsidRPr="002A64FE" w14:paraId="00A701CB" w14:textId="23FAEF37" w:rsidTr="00E70E0B">
        <w:tc>
          <w:tcPr>
            <w:tcW w:w="264" w:type="pct"/>
            <w:vMerge/>
            <w:shd w:val="clear" w:color="auto" w:fill="FFFFFF" w:themeFill="background1"/>
            <w:vAlign w:val="center"/>
          </w:tcPr>
          <w:p w14:paraId="652A9B03" w14:textId="77777777" w:rsidR="00C446E1" w:rsidRPr="002A64FE" w:rsidRDefault="00C446E1" w:rsidP="00696114">
            <w:pPr>
              <w:spacing w:before="40"/>
              <w:jc w:val="center"/>
              <w:rPr>
                <w:b/>
                <w:sz w:val="22"/>
                <w:szCs w:val="22"/>
              </w:rPr>
            </w:pPr>
          </w:p>
        </w:tc>
        <w:tc>
          <w:tcPr>
            <w:tcW w:w="2152" w:type="pct"/>
            <w:gridSpan w:val="2"/>
          </w:tcPr>
          <w:p w14:paraId="2E89AC90" w14:textId="4A259F66" w:rsidR="00C446E1" w:rsidRPr="002A64FE" w:rsidRDefault="00C446E1" w:rsidP="00696114">
            <w:pPr>
              <w:spacing w:before="40"/>
              <w:rPr>
                <w:sz w:val="22"/>
                <w:szCs w:val="22"/>
              </w:rPr>
            </w:pPr>
            <w:r w:rsidRPr="002A64FE">
              <w:rPr>
                <w:sz w:val="22"/>
                <w:szCs w:val="22"/>
              </w:rPr>
              <w:t xml:space="preserve">Other </w:t>
            </w:r>
            <w:r w:rsidR="002A553A" w:rsidRPr="002A64FE">
              <w:rPr>
                <w:sz w:val="22"/>
                <w:szCs w:val="22"/>
              </w:rPr>
              <w:t>g</w:t>
            </w:r>
            <w:r w:rsidRPr="002A64FE">
              <w:rPr>
                <w:sz w:val="22"/>
                <w:szCs w:val="22"/>
              </w:rPr>
              <w:t>rants</w:t>
            </w:r>
            <w:r w:rsidR="00700CF4" w:rsidRPr="002A64FE">
              <w:rPr>
                <w:sz w:val="22"/>
                <w:szCs w:val="22"/>
                <w:vertAlign w:val="superscript"/>
              </w:rPr>
              <w:t>(h)</w:t>
            </w:r>
          </w:p>
        </w:tc>
        <w:tc>
          <w:tcPr>
            <w:tcW w:w="774" w:type="pct"/>
            <w:vAlign w:val="center"/>
          </w:tcPr>
          <w:p w14:paraId="72ADEE6B" w14:textId="77777777" w:rsidR="00C446E1" w:rsidRPr="002A64FE" w:rsidRDefault="00C446E1" w:rsidP="00696114">
            <w:pPr>
              <w:spacing w:before="40"/>
              <w:rPr>
                <w:b/>
                <w:sz w:val="22"/>
                <w:szCs w:val="22"/>
              </w:rPr>
            </w:pPr>
          </w:p>
        </w:tc>
        <w:tc>
          <w:tcPr>
            <w:tcW w:w="715" w:type="pct"/>
            <w:vAlign w:val="center"/>
          </w:tcPr>
          <w:p w14:paraId="15A08479" w14:textId="77777777" w:rsidR="00C446E1" w:rsidRPr="002A64FE" w:rsidRDefault="00C446E1" w:rsidP="00696114">
            <w:pPr>
              <w:spacing w:before="40"/>
              <w:rPr>
                <w:b/>
                <w:sz w:val="22"/>
                <w:szCs w:val="22"/>
              </w:rPr>
            </w:pPr>
          </w:p>
        </w:tc>
        <w:tc>
          <w:tcPr>
            <w:tcW w:w="429" w:type="pct"/>
            <w:vAlign w:val="center"/>
          </w:tcPr>
          <w:p w14:paraId="4A06C456" w14:textId="77777777" w:rsidR="00C446E1" w:rsidRPr="002A64FE" w:rsidRDefault="00C446E1" w:rsidP="00696114">
            <w:pPr>
              <w:spacing w:before="40"/>
              <w:rPr>
                <w:b/>
                <w:sz w:val="22"/>
                <w:szCs w:val="22"/>
              </w:rPr>
            </w:pPr>
          </w:p>
        </w:tc>
        <w:tc>
          <w:tcPr>
            <w:tcW w:w="665" w:type="pct"/>
          </w:tcPr>
          <w:p w14:paraId="6CB7C773" w14:textId="77777777" w:rsidR="00C446E1" w:rsidRPr="002A64FE" w:rsidRDefault="00C446E1" w:rsidP="00696114">
            <w:pPr>
              <w:spacing w:before="40"/>
              <w:rPr>
                <w:b/>
                <w:sz w:val="22"/>
                <w:szCs w:val="22"/>
              </w:rPr>
            </w:pPr>
          </w:p>
        </w:tc>
      </w:tr>
      <w:tr w:rsidR="00EA3D54" w:rsidRPr="002A64FE" w14:paraId="72A9BBB3" w14:textId="616B8900" w:rsidTr="00E70E0B">
        <w:trPr>
          <w:trHeight w:val="305"/>
        </w:trPr>
        <w:tc>
          <w:tcPr>
            <w:tcW w:w="264" w:type="pct"/>
            <w:vMerge/>
            <w:shd w:val="clear" w:color="auto" w:fill="FFFFFF" w:themeFill="background1"/>
            <w:vAlign w:val="center"/>
          </w:tcPr>
          <w:p w14:paraId="21FC8777" w14:textId="77777777" w:rsidR="00C446E1" w:rsidRPr="002A64FE" w:rsidRDefault="00C446E1" w:rsidP="00696114">
            <w:pPr>
              <w:spacing w:before="40"/>
              <w:jc w:val="center"/>
              <w:rPr>
                <w:b/>
                <w:sz w:val="22"/>
                <w:szCs w:val="22"/>
              </w:rPr>
            </w:pPr>
          </w:p>
        </w:tc>
        <w:tc>
          <w:tcPr>
            <w:tcW w:w="2152" w:type="pct"/>
            <w:gridSpan w:val="2"/>
          </w:tcPr>
          <w:p w14:paraId="6FE594FB" w14:textId="2060F7BB" w:rsidR="00C446E1" w:rsidRPr="002A64FE" w:rsidRDefault="00C446E1" w:rsidP="00696114">
            <w:pPr>
              <w:spacing w:before="40"/>
              <w:rPr>
                <w:sz w:val="22"/>
                <w:szCs w:val="22"/>
              </w:rPr>
            </w:pPr>
            <w:r w:rsidRPr="002A64FE">
              <w:rPr>
                <w:sz w:val="22"/>
                <w:szCs w:val="22"/>
              </w:rPr>
              <w:t xml:space="preserve">Other </w:t>
            </w:r>
            <w:r w:rsidR="002A553A" w:rsidRPr="002A64FE">
              <w:rPr>
                <w:sz w:val="22"/>
                <w:szCs w:val="22"/>
              </w:rPr>
              <w:t>s</w:t>
            </w:r>
            <w:r w:rsidRPr="002A64FE">
              <w:rPr>
                <w:sz w:val="22"/>
                <w:szCs w:val="22"/>
              </w:rPr>
              <w:t>ources</w:t>
            </w:r>
            <w:r w:rsidR="00700CF4" w:rsidRPr="002A64FE">
              <w:rPr>
                <w:sz w:val="22"/>
                <w:szCs w:val="22"/>
                <w:vertAlign w:val="superscript"/>
              </w:rPr>
              <w:t>(h)</w:t>
            </w:r>
          </w:p>
        </w:tc>
        <w:tc>
          <w:tcPr>
            <w:tcW w:w="774" w:type="pct"/>
            <w:vAlign w:val="center"/>
          </w:tcPr>
          <w:p w14:paraId="559141BA" w14:textId="77777777" w:rsidR="00C446E1" w:rsidRPr="002A64FE" w:rsidRDefault="00C446E1" w:rsidP="00696114">
            <w:pPr>
              <w:spacing w:before="40"/>
              <w:rPr>
                <w:b/>
                <w:sz w:val="22"/>
                <w:szCs w:val="22"/>
              </w:rPr>
            </w:pPr>
          </w:p>
        </w:tc>
        <w:tc>
          <w:tcPr>
            <w:tcW w:w="715" w:type="pct"/>
            <w:vAlign w:val="center"/>
          </w:tcPr>
          <w:p w14:paraId="40936B64" w14:textId="77777777" w:rsidR="00C446E1" w:rsidRPr="002A64FE" w:rsidRDefault="00C446E1" w:rsidP="00696114">
            <w:pPr>
              <w:spacing w:before="40"/>
              <w:rPr>
                <w:b/>
                <w:sz w:val="22"/>
                <w:szCs w:val="22"/>
              </w:rPr>
            </w:pPr>
          </w:p>
        </w:tc>
        <w:tc>
          <w:tcPr>
            <w:tcW w:w="429" w:type="pct"/>
            <w:vAlign w:val="center"/>
          </w:tcPr>
          <w:p w14:paraId="728BA79A" w14:textId="77777777" w:rsidR="00C446E1" w:rsidRPr="002A64FE" w:rsidRDefault="00C446E1" w:rsidP="00696114">
            <w:pPr>
              <w:spacing w:before="40"/>
              <w:rPr>
                <w:b/>
                <w:sz w:val="22"/>
                <w:szCs w:val="22"/>
              </w:rPr>
            </w:pPr>
          </w:p>
        </w:tc>
        <w:tc>
          <w:tcPr>
            <w:tcW w:w="665" w:type="pct"/>
          </w:tcPr>
          <w:p w14:paraId="7573B983" w14:textId="77777777" w:rsidR="00C446E1" w:rsidRPr="002A64FE" w:rsidRDefault="00C446E1" w:rsidP="00696114">
            <w:pPr>
              <w:spacing w:before="40"/>
              <w:rPr>
                <w:b/>
                <w:sz w:val="22"/>
                <w:szCs w:val="22"/>
              </w:rPr>
            </w:pPr>
          </w:p>
        </w:tc>
      </w:tr>
      <w:tr w:rsidR="00EA3D54" w:rsidRPr="002A64FE" w14:paraId="150C7655" w14:textId="73A0C1BC" w:rsidTr="00FD6B08">
        <w:tc>
          <w:tcPr>
            <w:tcW w:w="264" w:type="pct"/>
            <w:vMerge/>
            <w:shd w:val="clear" w:color="auto" w:fill="FFFFFF" w:themeFill="background1"/>
            <w:vAlign w:val="center"/>
          </w:tcPr>
          <w:p w14:paraId="7492AC7F" w14:textId="77777777" w:rsidR="00C446E1" w:rsidRPr="002A64FE" w:rsidRDefault="00C446E1" w:rsidP="00696114">
            <w:pPr>
              <w:spacing w:before="40"/>
              <w:jc w:val="center"/>
              <w:rPr>
                <w:b/>
                <w:sz w:val="22"/>
                <w:szCs w:val="22"/>
              </w:rPr>
            </w:pPr>
          </w:p>
        </w:tc>
        <w:tc>
          <w:tcPr>
            <w:tcW w:w="2152" w:type="pct"/>
            <w:gridSpan w:val="2"/>
          </w:tcPr>
          <w:p w14:paraId="39F088B0" w14:textId="015E41F8" w:rsidR="00C446E1" w:rsidRPr="002A64FE" w:rsidRDefault="00C446E1" w:rsidP="00696114">
            <w:pPr>
              <w:spacing w:before="40"/>
              <w:rPr>
                <w:sz w:val="22"/>
                <w:szCs w:val="22"/>
              </w:rPr>
            </w:pPr>
            <w:r w:rsidRPr="002A64FE">
              <w:rPr>
                <w:sz w:val="22"/>
                <w:szCs w:val="22"/>
              </w:rPr>
              <w:t>…</w:t>
            </w:r>
          </w:p>
        </w:tc>
        <w:tc>
          <w:tcPr>
            <w:tcW w:w="774" w:type="pct"/>
            <w:vAlign w:val="center"/>
          </w:tcPr>
          <w:p w14:paraId="5BB887DA" w14:textId="77777777" w:rsidR="00C446E1" w:rsidRPr="002A64FE" w:rsidRDefault="00C446E1" w:rsidP="00696114">
            <w:pPr>
              <w:spacing w:before="40"/>
              <w:rPr>
                <w:b/>
                <w:sz w:val="22"/>
                <w:szCs w:val="22"/>
              </w:rPr>
            </w:pPr>
          </w:p>
        </w:tc>
        <w:tc>
          <w:tcPr>
            <w:tcW w:w="715" w:type="pct"/>
            <w:vAlign w:val="center"/>
          </w:tcPr>
          <w:p w14:paraId="51408DB6" w14:textId="77777777" w:rsidR="00C446E1" w:rsidRPr="002A64FE" w:rsidRDefault="00C446E1" w:rsidP="00696114">
            <w:pPr>
              <w:spacing w:before="40"/>
              <w:rPr>
                <w:b/>
                <w:sz w:val="22"/>
                <w:szCs w:val="22"/>
              </w:rPr>
            </w:pPr>
          </w:p>
        </w:tc>
        <w:tc>
          <w:tcPr>
            <w:tcW w:w="429" w:type="pct"/>
            <w:vAlign w:val="center"/>
          </w:tcPr>
          <w:p w14:paraId="34895EF4" w14:textId="77777777" w:rsidR="00C446E1" w:rsidRPr="002A64FE" w:rsidRDefault="00C446E1" w:rsidP="00696114">
            <w:pPr>
              <w:spacing w:before="40"/>
              <w:rPr>
                <w:b/>
                <w:sz w:val="22"/>
                <w:szCs w:val="22"/>
              </w:rPr>
            </w:pPr>
          </w:p>
        </w:tc>
        <w:tc>
          <w:tcPr>
            <w:tcW w:w="665" w:type="pct"/>
          </w:tcPr>
          <w:p w14:paraId="79353FE8" w14:textId="77777777" w:rsidR="00C446E1" w:rsidRPr="002A64FE" w:rsidRDefault="00C446E1" w:rsidP="00696114">
            <w:pPr>
              <w:spacing w:before="40"/>
              <w:rPr>
                <w:b/>
                <w:sz w:val="22"/>
                <w:szCs w:val="22"/>
              </w:rPr>
            </w:pPr>
          </w:p>
        </w:tc>
      </w:tr>
      <w:tr w:rsidR="00EA3D54" w:rsidRPr="002A64FE" w14:paraId="4676A9DA" w14:textId="0AE195CE" w:rsidTr="00FD6B08">
        <w:tc>
          <w:tcPr>
            <w:tcW w:w="264" w:type="pct"/>
            <w:vMerge/>
            <w:shd w:val="clear" w:color="auto" w:fill="FFFFFF" w:themeFill="background1"/>
            <w:vAlign w:val="center"/>
          </w:tcPr>
          <w:p w14:paraId="57E5210F" w14:textId="77777777" w:rsidR="00C446E1" w:rsidRPr="002A64FE" w:rsidRDefault="00C446E1" w:rsidP="00696114">
            <w:pPr>
              <w:spacing w:before="40"/>
              <w:jc w:val="center"/>
              <w:rPr>
                <w:b/>
                <w:sz w:val="22"/>
                <w:szCs w:val="22"/>
              </w:rPr>
            </w:pPr>
          </w:p>
        </w:tc>
        <w:tc>
          <w:tcPr>
            <w:tcW w:w="2152" w:type="pct"/>
            <w:gridSpan w:val="2"/>
            <w:shd w:val="clear" w:color="auto" w:fill="D9D9D9" w:themeFill="background1" w:themeFillShade="D9"/>
          </w:tcPr>
          <w:p w14:paraId="7CD23568" w14:textId="716584D4" w:rsidR="00C446E1" w:rsidRPr="002A64FE" w:rsidRDefault="00C446E1" w:rsidP="00696114">
            <w:pPr>
              <w:spacing w:before="40"/>
              <w:jc w:val="right"/>
              <w:rPr>
                <w:sz w:val="22"/>
                <w:szCs w:val="22"/>
              </w:rPr>
            </w:pPr>
            <w:r w:rsidRPr="002A64FE">
              <w:rPr>
                <w:b/>
                <w:sz w:val="22"/>
                <w:szCs w:val="22"/>
              </w:rPr>
              <w:t xml:space="preserve">Total </w:t>
            </w:r>
            <w:r w:rsidR="00CE0F7F" w:rsidRPr="002A64FE">
              <w:rPr>
                <w:b/>
                <w:sz w:val="22"/>
                <w:szCs w:val="22"/>
              </w:rPr>
              <w:t>f</w:t>
            </w:r>
            <w:r w:rsidRPr="002A64FE">
              <w:rPr>
                <w:b/>
                <w:sz w:val="22"/>
                <w:szCs w:val="22"/>
              </w:rPr>
              <w:t>inancing available</w:t>
            </w:r>
          </w:p>
        </w:tc>
        <w:tc>
          <w:tcPr>
            <w:tcW w:w="774" w:type="pct"/>
            <w:shd w:val="clear" w:color="auto" w:fill="D9D9D9" w:themeFill="background1" w:themeFillShade="D9"/>
            <w:vAlign w:val="center"/>
          </w:tcPr>
          <w:p w14:paraId="2757DD6E" w14:textId="77777777" w:rsidR="00C446E1" w:rsidRPr="002A64FE" w:rsidRDefault="00C446E1" w:rsidP="00696114">
            <w:pPr>
              <w:spacing w:before="40"/>
              <w:rPr>
                <w:b/>
                <w:sz w:val="22"/>
                <w:szCs w:val="22"/>
              </w:rPr>
            </w:pPr>
          </w:p>
        </w:tc>
        <w:tc>
          <w:tcPr>
            <w:tcW w:w="715" w:type="pct"/>
            <w:shd w:val="clear" w:color="auto" w:fill="D9D9D9" w:themeFill="background1" w:themeFillShade="D9"/>
            <w:vAlign w:val="center"/>
          </w:tcPr>
          <w:p w14:paraId="70D6882B" w14:textId="77777777" w:rsidR="00C446E1" w:rsidRPr="002A64FE" w:rsidRDefault="00C446E1" w:rsidP="00696114">
            <w:pPr>
              <w:spacing w:before="40"/>
              <w:rPr>
                <w:b/>
                <w:sz w:val="22"/>
                <w:szCs w:val="22"/>
              </w:rPr>
            </w:pPr>
          </w:p>
        </w:tc>
        <w:tc>
          <w:tcPr>
            <w:tcW w:w="429" w:type="pct"/>
            <w:shd w:val="clear" w:color="auto" w:fill="D9D9D9" w:themeFill="background1" w:themeFillShade="D9"/>
            <w:vAlign w:val="center"/>
          </w:tcPr>
          <w:p w14:paraId="7132D733" w14:textId="77777777" w:rsidR="00C446E1" w:rsidRPr="002A64FE" w:rsidRDefault="00C446E1" w:rsidP="00696114">
            <w:pPr>
              <w:spacing w:before="40"/>
              <w:rPr>
                <w:b/>
                <w:sz w:val="22"/>
                <w:szCs w:val="22"/>
              </w:rPr>
            </w:pPr>
          </w:p>
        </w:tc>
        <w:tc>
          <w:tcPr>
            <w:tcW w:w="665" w:type="pct"/>
            <w:shd w:val="clear" w:color="auto" w:fill="D9D9D9" w:themeFill="background1" w:themeFillShade="D9"/>
          </w:tcPr>
          <w:p w14:paraId="0B3CB051" w14:textId="77777777" w:rsidR="00C446E1" w:rsidRPr="002A64FE" w:rsidRDefault="00C446E1" w:rsidP="00696114">
            <w:pPr>
              <w:spacing w:before="40"/>
              <w:rPr>
                <w:b/>
                <w:sz w:val="22"/>
                <w:szCs w:val="22"/>
              </w:rPr>
            </w:pPr>
          </w:p>
        </w:tc>
      </w:tr>
      <w:tr w:rsidR="00EB3DD5" w:rsidRPr="002A64FE" w14:paraId="27976909" w14:textId="77777777" w:rsidTr="00E70E0B">
        <w:tc>
          <w:tcPr>
            <w:tcW w:w="5000" w:type="pct"/>
            <w:gridSpan w:val="7"/>
            <w:shd w:val="clear" w:color="auto" w:fill="auto"/>
            <w:vAlign w:val="center"/>
          </w:tcPr>
          <w:p w14:paraId="5ACD5A4C" w14:textId="03C697B6" w:rsidR="00F434B4" w:rsidRPr="00F434B4" w:rsidRDefault="00F434B4" w:rsidP="00F434B4">
            <w:pPr>
              <w:spacing w:before="40"/>
              <w:jc w:val="both"/>
              <w:rPr>
                <w:i/>
                <w:sz w:val="22"/>
                <w:szCs w:val="22"/>
              </w:rPr>
            </w:pPr>
            <w:r w:rsidRPr="00F434B4">
              <w:rPr>
                <w:i/>
                <w:sz w:val="22"/>
                <w:szCs w:val="22"/>
                <w:vertAlign w:val="superscript"/>
              </w:rPr>
              <w:t>(a)</w:t>
            </w:r>
            <w:r w:rsidRPr="00F434B4">
              <w:rPr>
                <w:i/>
                <w:sz w:val="22"/>
                <w:szCs w:val="22"/>
              </w:rPr>
              <w:t xml:space="preserve"> Eligible and non-eligible cost categories </w:t>
            </w:r>
            <w:r>
              <w:rPr>
                <w:i/>
                <w:sz w:val="22"/>
                <w:szCs w:val="22"/>
              </w:rPr>
              <w:t>listed in the guidelines</w:t>
            </w:r>
            <w:r w:rsidRPr="00F434B4">
              <w:rPr>
                <w:i/>
                <w:sz w:val="22"/>
                <w:szCs w:val="22"/>
              </w:rPr>
              <w:t xml:space="preserve">. </w:t>
            </w:r>
          </w:p>
          <w:p w14:paraId="130DEC61" w14:textId="77777777" w:rsidR="00F434B4" w:rsidRPr="00F434B4" w:rsidRDefault="00F434B4" w:rsidP="00F434B4">
            <w:pPr>
              <w:spacing w:before="40"/>
              <w:jc w:val="both"/>
              <w:rPr>
                <w:i/>
                <w:sz w:val="22"/>
                <w:szCs w:val="22"/>
              </w:rPr>
            </w:pPr>
            <w:r w:rsidRPr="00F434B4">
              <w:rPr>
                <w:i/>
                <w:sz w:val="22"/>
                <w:szCs w:val="22"/>
                <w:vertAlign w:val="superscript"/>
              </w:rPr>
              <w:t>(b)</w:t>
            </w:r>
            <w:r w:rsidRPr="00F434B4">
              <w:rPr>
                <w:i/>
                <w:sz w:val="22"/>
                <w:szCs w:val="22"/>
              </w:rPr>
              <w:t xml:space="preserve"> Excluding contingencies. The costs for works and supplies must be broken down by project component or phase if the project has more than one component or phase.</w:t>
            </w:r>
          </w:p>
          <w:p w14:paraId="183205C1" w14:textId="77777777" w:rsidR="00F434B4" w:rsidRPr="00F434B4" w:rsidRDefault="00F434B4" w:rsidP="00F434B4">
            <w:pPr>
              <w:spacing w:before="40"/>
              <w:jc w:val="both"/>
              <w:rPr>
                <w:i/>
                <w:sz w:val="22"/>
                <w:szCs w:val="22"/>
              </w:rPr>
            </w:pPr>
            <w:r w:rsidRPr="00F434B4">
              <w:rPr>
                <w:i/>
                <w:sz w:val="22"/>
                <w:szCs w:val="22"/>
                <w:vertAlign w:val="superscript"/>
              </w:rPr>
              <w:t>(c)</w:t>
            </w:r>
            <w:r w:rsidRPr="00F434B4">
              <w:rPr>
                <w:i/>
                <w:sz w:val="22"/>
                <w:szCs w:val="22"/>
              </w:rPr>
              <w:t xml:space="preserve"> Should reflect only measures and actions accompanying the Project as part of the communication and visibility plan annexed to the application.</w:t>
            </w:r>
          </w:p>
          <w:p w14:paraId="52137FA6" w14:textId="77777777" w:rsidR="00F434B4" w:rsidRPr="00F434B4" w:rsidRDefault="00F434B4" w:rsidP="00F434B4">
            <w:pPr>
              <w:spacing w:before="40"/>
              <w:jc w:val="both"/>
              <w:rPr>
                <w:i/>
                <w:sz w:val="22"/>
                <w:szCs w:val="22"/>
              </w:rPr>
            </w:pPr>
            <w:r w:rsidRPr="00F434B4">
              <w:rPr>
                <w:i/>
                <w:sz w:val="22"/>
                <w:szCs w:val="22"/>
                <w:vertAlign w:val="superscript"/>
              </w:rPr>
              <w:t>(d)</w:t>
            </w:r>
            <w:r w:rsidRPr="00F434B4">
              <w:rPr>
                <w:i/>
                <w:sz w:val="22"/>
                <w:szCs w:val="22"/>
              </w:rPr>
              <w:t xml:space="preserve"> Costs for statutory audit and evaluation, which that fall with the Beneficiary under the national legislation or with the Lead IFI as part of their own due diligence and control for managing the Project. These costs are not eligible for WBIF grant support.</w:t>
            </w:r>
          </w:p>
          <w:p w14:paraId="5114E888" w14:textId="77777777" w:rsidR="00F434B4" w:rsidRPr="00F434B4" w:rsidRDefault="00F434B4" w:rsidP="00F434B4">
            <w:pPr>
              <w:spacing w:before="40"/>
              <w:jc w:val="both"/>
              <w:rPr>
                <w:i/>
                <w:sz w:val="22"/>
                <w:szCs w:val="22"/>
              </w:rPr>
            </w:pPr>
            <w:r w:rsidRPr="00F434B4">
              <w:rPr>
                <w:i/>
                <w:sz w:val="22"/>
                <w:szCs w:val="22"/>
                <w:vertAlign w:val="superscript"/>
              </w:rPr>
              <w:t>(e)</w:t>
            </w:r>
            <w:r w:rsidRPr="00F434B4">
              <w:rPr>
                <w:i/>
                <w:sz w:val="22"/>
                <w:szCs w:val="22"/>
              </w:rPr>
              <w:t xml:space="preserve"> Should be taken from the technical documentation developed for the Project and not exceed 10% of the investment cost (i.e. works and supplies).</w:t>
            </w:r>
          </w:p>
          <w:p w14:paraId="2A299275" w14:textId="77777777" w:rsidR="00F434B4" w:rsidRPr="00F434B4" w:rsidRDefault="00F434B4" w:rsidP="00F434B4">
            <w:pPr>
              <w:spacing w:before="40"/>
              <w:jc w:val="both"/>
              <w:rPr>
                <w:i/>
                <w:sz w:val="22"/>
                <w:szCs w:val="22"/>
              </w:rPr>
            </w:pPr>
            <w:r w:rsidRPr="00F434B4">
              <w:rPr>
                <w:i/>
                <w:sz w:val="22"/>
                <w:szCs w:val="22"/>
                <w:vertAlign w:val="superscript"/>
              </w:rPr>
              <w:t>(f)</w:t>
            </w:r>
            <w:r w:rsidRPr="00F434B4">
              <w:rPr>
                <w:i/>
                <w:sz w:val="22"/>
                <w:szCs w:val="22"/>
              </w:rPr>
              <w:t xml:space="preserve"> Costs that cannot be included under the cost components 1-9 should be listed here, e.g. project design review/check/verification by the revision committee. Technical review, check and verification of project design(s) as per the national legislation and other activities specific to urban planning and/or land ownership (e.g. preparation of urban plans, documentation for land expropriation, etc.) fall under the Beneficiary’s responsibility for due diligence and control for project management. These costs are not eligible for WBIF grant support.</w:t>
            </w:r>
          </w:p>
          <w:p w14:paraId="17E45F4F" w14:textId="0BA2D314" w:rsidR="00F434B4" w:rsidRPr="00F434B4" w:rsidRDefault="00F434B4" w:rsidP="00F434B4">
            <w:pPr>
              <w:spacing w:before="40"/>
              <w:jc w:val="both"/>
              <w:rPr>
                <w:i/>
                <w:sz w:val="22"/>
                <w:szCs w:val="22"/>
              </w:rPr>
            </w:pPr>
            <w:r w:rsidRPr="00F434B4">
              <w:rPr>
                <w:i/>
                <w:sz w:val="22"/>
                <w:szCs w:val="22"/>
                <w:vertAlign w:val="superscript"/>
              </w:rPr>
              <w:t>(g)</w:t>
            </w:r>
            <w:r w:rsidRPr="00F434B4">
              <w:rPr>
                <w:i/>
                <w:sz w:val="22"/>
                <w:szCs w:val="22"/>
              </w:rPr>
              <w:t>Must be identical to the ‘Grant amount requested’ (i.e. grant amount without implementation fees) from section 2</w:t>
            </w:r>
            <w:r w:rsidR="00FE089F">
              <w:rPr>
                <w:i/>
                <w:sz w:val="22"/>
                <w:szCs w:val="22"/>
              </w:rPr>
              <w:t>3</w:t>
            </w:r>
            <w:r w:rsidRPr="00F434B4">
              <w:rPr>
                <w:i/>
                <w:sz w:val="22"/>
                <w:szCs w:val="22"/>
              </w:rPr>
              <w:t xml:space="preserve"> - Calculation of the WBIF investment grant.</w:t>
            </w:r>
          </w:p>
          <w:p w14:paraId="45960700" w14:textId="32A245E9" w:rsidR="00055A94" w:rsidRPr="002A64FE" w:rsidRDefault="00F434B4" w:rsidP="00F434B4">
            <w:pPr>
              <w:spacing w:before="40"/>
              <w:jc w:val="both"/>
              <w:rPr>
                <w:i/>
                <w:sz w:val="22"/>
                <w:szCs w:val="22"/>
              </w:rPr>
            </w:pPr>
            <w:r w:rsidRPr="00F434B4">
              <w:rPr>
                <w:i/>
                <w:sz w:val="22"/>
                <w:szCs w:val="22"/>
                <w:vertAlign w:val="superscript"/>
              </w:rPr>
              <w:t xml:space="preserve"> (h)</w:t>
            </w:r>
            <w:r w:rsidRPr="00F434B4">
              <w:rPr>
                <w:i/>
                <w:sz w:val="22"/>
                <w:szCs w:val="22"/>
              </w:rPr>
              <w:t xml:space="preserve"> </w:t>
            </w:r>
            <w:r w:rsidR="00FE089F" w:rsidRPr="00FE089F">
              <w:rPr>
                <w:i/>
                <w:sz w:val="22"/>
                <w:szCs w:val="22"/>
              </w:rPr>
              <w:t xml:space="preserve">Other WBIF grants must be listed as separate entries (i.e. </w:t>
            </w:r>
            <w:r w:rsidR="00D7322E">
              <w:rPr>
                <w:i/>
                <w:sz w:val="22"/>
                <w:szCs w:val="22"/>
              </w:rPr>
              <w:t xml:space="preserve">in </w:t>
            </w:r>
            <w:r w:rsidR="00FE089F" w:rsidRPr="00FE089F">
              <w:rPr>
                <w:i/>
                <w:sz w:val="22"/>
                <w:szCs w:val="22"/>
              </w:rPr>
              <w:t xml:space="preserve">separate rows) by the grant code. Grants from other donors and funds from other sources must be presented as separate entries (i.e. </w:t>
            </w:r>
            <w:r w:rsidR="00D7322E">
              <w:rPr>
                <w:i/>
                <w:sz w:val="22"/>
                <w:szCs w:val="22"/>
              </w:rPr>
              <w:t xml:space="preserve">in </w:t>
            </w:r>
            <w:r w:rsidR="00FE089F" w:rsidRPr="00FE089F">
              <w:rPr>
                <w:i/>
                <w:sz w:val="22"/>
                <w:szCs w:val="22"/>
              </w:rPr>
              <w:t>separate rows) by source.</w:t>
            </w:r>
            <w:r w:rsidRPr="00F434B4">
              <w:rPr>
                <w:i/>
                <w:sz w:val="22"/>
                <w:szCs w:val="22"/>
                <w:vertAlign w:val="superscript"/>
              </w:rPr>
              <w:t>.</w:t>
            </w:r>
          </w:p>
        </w:tc>
      </w:tr>
      <w:bookmarkEnd w:id="1"/>
    </w:tbl>
    <w:p w14:paraId="4F499738" w14:textId="77777777" w:rsidR="00744AB4" w:rsidRPr="002A64FE" w:rsidRDefault="00744AB4" w:rsidP="002869DA"/>
    <w:tbl>
      <w:tblPr>
        <w:tblW w:w="9994" w:type="dxa"/>
        <w:tblInd w:w="-74" w:type="dxa"/>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39"/>
        <w:gridCol w:w="2835"/>
        <w:gridCol w:w="6620"/>
      </w:tblGrid>
      <w:tr w:rsidR="009D12F1" w:rsidRPr="002A64FE" w14:paraId="2225C624" w14:textId="77777777" w:rsidTr="00E70E0B">
        <w:trPr>
          <w:trHeight w:val="345"/>
        </w:trPr>
        <w:tc>
          <w:tcPr>
            <w:tcW w:w="539" w:type="dxa"/>
          </w:tcPr>
          <w:p w14:paraId="7EF52966" w14:textId="4DAC9077" w:rsidR="006D551D" w:rsidRPr="002A64FE" w:rsidRDefault="00257D1A">
            <w:pPr>
              <w:spacing w:before="120" w:after="120"/>
              <w:rPr>
                <w:b/>
                <w:sz w:val="22"/>
                <w:szCs w:val="22"/>
              </w:rPr>
            </w:pPr>
            <w:r w:rsidRPr="002A64FE">
              <w:rPr>
                <w:b/>
                <w:sz w:val="22"/>
                <w:szCs w:val="22"/>
              </w:rPr>
              <w:t>2</w:t>
            </w:r>
            <w:r w:rsidR="002F2FCB">
              <w:rPr>
                <w:b/>
                <w:sz w:val="22"/>
                <w:szCs w:val="22"/>
              </w:rPr>
              <w:t>2</w:t>
            </w:r>
          </w:p>
        </w:tc>
        <w:tc>
          <w:tcPr>
            <w:tcW w:w="2835" w:type="dxa"/>
            <w:shd w:val="clear" w:color="auto" w:fill="auto"/>
            <w:noWrap/>
            <w:vAlign w:val="center"/>
          </w:tcPr>
          <w:p w14:paraId="1E421B74" w14:textId="19E4576B" w:rsidR="006D551D" w:rsidRPr="002A64FE" w:rsidRDefault="006D551D">
            <w:pPr>
              <w:rPr>
                <w:b/>
                <w:sz w:val="22"/>
                <w:szCs w:val="22"/>
              </w:rPr>
            </w:pPr>
            <w:bookmarkStart w:id="2" w:name="_Toc435710981"/>
            <w:r w:rsidRPr="002A64FE">
              <w:rPr>
                <w:b/>
                <w:sz w:val="22"/>
                <w:szCs w:val="22"/>
              </w:rPr>
              <w:t xml:space="preserve">Fiscal space and debt </w:t>
            </w:r>
            <w:bookmarkEnd w:id="2"/>
            <w:r w:rsidRPr="002A64FE">
              <w:rPr>
                <w:b/>
                <w:sz w:val="22"/>
                <w:szCs w:val="22"/>
              </w:rPr>
              <w:t xml:space="preserve">sustainability </w:t>
            </w:r>
          </w:p>
        </w:tc>
        <w:tc>
          <w:tcPr>
            <w:tcW w:w="6620" w:type="dxa"/>
            <w:shd w:val="clear" w:color="auto" w:fill="FFFFFF"/>
            <w:noWrap/>
            <w:vAlign w:val="center"/>
          </w:tcPr>
          <w:p w14:paraId="582EDE25" w14:textId="77777777" w:rsidR="006D551D" w:rsidRPr="002A64FE" w:rsidRDefault="006D551D" w:rsidP="00086590">
            <w:pPr>
              <w:rPr>
                <w:i/>
                <w:sz w:val="22"/>
                <w:szCs w:val="22"/>
              </w:rPr>
            </w:pPr>
          </w:p>
          <w:p w14:paraId="6923EC1B" w14:textId="77777777" w:rsidR="00A250A0" w:rsidRPr="002A64FE" w:rsidRDefault="00A250A0" w:rsidP="00086590">
            <w:pPr>
              <w:rPr>
                <w:i/>
                <w:sz w:val="22"/>
                <w:szCs w:val="22"/>
              </w:rPr>
            </w:pPr>
          </w:p>
        </w:tc>
      </w:tr>
    </w:tbl>
    <w:p w14:paraId="31B1FE25" w14:textId="46319FCF" w:rsidR="00280DF4" w:rsidRPr="002A64FE" w:rsidRDefault="00280DF4" w:rsidP="002869DA"/>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40"/>
        <w:gridCol w:w="3780"/>
        <w:gridCol w:w="1419"/>
        <w:gridCol w:w="1774"/>
        <w:gridCol w:w="2481"/>
      </w:tblGrid>
      <w:tr w:rsidR="009C5AB1" w:rsidRPr="002A64FE" w14:paraId="0D95AB82" w14:textId="77777777" w:rsidTr="00E70E0B">
        <w:trPr>
          <w:cantSplit/>
          <w:trHeight w:val="292"/>
        </w:trPr>
        <w:tc>
          <w:tcPr>
            <w:tcW w:w="540" w:type="dxa"/>
            <w:vMerge w:val="restart"/>
            <w:shd w:val="clear" w:color="auto" w:fill="FFFFFF" w:themeFill="background1"/>
            <w:vAlign w:val="center"/>
          </w:tcPr>
          <w:p w14:paraId="62EC1519" w14:textId="572719C3" w:rsidR="009C5AB1" w:rsidRPr="002A64FE" w:rsidRDefault="00257D1A" w:rsidP="007562AD">
            <w:pPr>
              <w:tabs>
                <w:tab w:val="left" w:pos="340"/>
                <w:tab w:val="left" w:pos="567"/>
              </w:tabs>
              <w:spacing w:before="40"/>
              <w:rPr>
                <w:b/>
                <w:sz w:val="22"/>
                <w:szCs w:val="22"/>
              </w:rPr>
            </w:pPr>
            <w:r w:rsidRPr="002A64FE">
              <w:rPr>
                <w:b/>
                <w:sz w:val="22"/>
                <w:szCs w:val="22"/>
              </w:rPr>
              <w:t>2</w:t>
            </w:r>
            <w:r w:rsidR="002F2FCB">
              <w:rPr>
                <w:b/>
                <w:sz w:val="22"/>
                <w:szCs w:val="22"/>
              </w:rPr>
              <w:t>3</w:t>
            </w:r>
          </w:p>
        </w:tc>
        <w:tc>
          <w:tcPr>
            <w:tcW w:w="9454" w:type="dxa"/>
            <w:gridSpan w:val="4"/>
            <w:shd w:val="clear" w:color="auto" w:fill="FFFFFF" w:themeFill="background1"/>
            <w:vAlign w:val="center"/>
          </w:tcPr>
          <w:p w14:paraId="15F25AE4" w14:textId="6745DA36" w:rsidR="009C5AB1" w:rsidRPr="002A64FE" w:rsidRDefault="009C5AB1" w:rsidP="007562AD">
            <w:pPr>
              <w:tabs>
                <w:tab w:val="left" w:pos="340"/>
                <w:tab w:val="left" w:pos="567"/>
              </w:tabs>
              <w:spacing w:before="40"/>
              <w:rPr>
                <w:b/>
                <w:smallCaps/>
                <w:sz w:val="22"/>
                <w:szCs w:val="22"/>
              </w:rPr>
            </w:pPr>
            <w:r w:rsidRPr="002A64FE">
              <w:rPr>
                <w:b/>
                <w:sz w:val="22"/>
                <w:szCs w:val="22"/>
              </w:rPr>
              <w:t xml:space="preserve">Calculation of the WBIF </w:t>
            </w:r>
            <w:r w:rsidR="00DF72BC" w:rsidRPr="002A64FE">
              <w:rPr>
                <w:b/>
                <w:sz w:val="22"/>
                <w:szCs w:val="22"/>
              </w:rPr>
              <w:t>investment grant</w:t>
            </w:r>
          </w:p>
        </w:tc>
      </w:tr>
      <w:tr w:rsidR="009C5AB1" w:rsidRPr="002A64FE" w14:paraId="0ABF4E3F" w14:textId="77777777" w:rsidTr="00E70E0B">
        <w:trPr>
          <w:cantSplit/>
          <w:trHeight w:val="989"/>
        </w:trPr>
        <w:tc>
          <w:tcPr>
            <w:tcW w:w="540" w:type="dxa"/>
            <w:vMerge/>
            <w:shd w:val="clear" w:color="auto" w:fill="FFFFFF" w:themeFill="background1"/>
          </w:tcPr>
          <w:p w14:paraId="41E14310" w14:textId="77777777" w:rsidR="009C5AB1" w:rsidRPr="002A64FE" w:rsidRDefault="009C5AB1" w:rsidP="007562AD">
            <w:pPr>
              <w:tabs>
                <w:tab w:val="left" w:pos="340"/>
                <w:tab w:val="left" w:pos="567"/>
              </w:tabs>
              <w:spacing w:before="40"/>
              <w:jc w:val="center"/>
              <w:rPr>
                <w:b/>
                <w:sz w:val="22"/>
                <w:szCs w:val="22"/>
              </w:rPr>
            </w:pPr>
          </w:p>
        </w:tc>
        <w:tc>
          <w:tcPr>
            <w:tcW w:w="3780" w:type="dxa"/>
            <w:shd w:val="clear" w:color="auto" w:fill="FFFFFF" w:themeFill="background1"/>
            <w:vAlign w:val="center"/>
          </w:tcPr>
          <w:p w14:paraId="79D6966C" w14:textId="5BB18C85" w:rsidR="009C5AB1" w:rsidRPr="002A64FE" w:rsidRDefault="00DF72BC" w:rsidP="007562AD">
            <w:pPr>
              <w:tabs>
                <w:tab w:val="left" w:pos="340"/>
                <w:tab w:val="left" w:pos="567"/>
              </w:tabs>
              <w:spacing w:before="40"/>
              <w:jc w:val="center"/>
              <w:rPr>
                <w:b/>
                <w:sz w:val="22"/>
                <w:szCs w:val="22"/>
              </w:rPr>
            </w:pPr>
            <w:r w:rsidRPr="002A64FE">
              <w:rPr>
                <w:b/>
                <w:sz w:val="22"/>
                <w:szCs w:val="22"/>
              </w:rPr>
              <w:t xml:space="preserve">Cost </w:t>
            </w:r>
            <w:r w:rsidR="00A407CA" w:rsidRPr="002A64FE">
              <w:rPr>
                <w:b/>
                <w:sz w:val="22"/>
                <w:szCs w:val="22"/>
              </w:rPr>
              <w:t>component</w:t>
            </w:r>
          </w:p>
        </w:tc>
        <w:tc>
          <w:tcPr>
            <w:tcW w:w="1419" w:type="dxa"/>
            <w:shd w:val="clear" w:color="auto" w:fill="FFFFFF" w:themeFill="background1"/>
            <w:vAlign w:val="center"/>
          </w:tcPr>
          <w:p w14:paraId="3855B6BB" w14:textId="21C8E3A9" w:rsidR="009C5AB1" w:rsidRPr="002A64FE" w:rsidRDefault="00C033A3" w:rsidP="007562AD">
            <w:pPr>
              <w:tabs>
                <w:tab w:val="left" w:pos="340"/>
                <w:tab w:val="left" w:pos="567"/>
              </w:tabs>
              <w:spacing w:before="40"/>
              <w:jc w:val="center"/>
              <w:rPr>
                <w:b/>
                <w:smallCaps/>
                <w:sz w:val="22"/>
                <w:szCs w:val="22"/>
              </w:rPr>
            </w:pPr>
            <w:r w:rsidRPr="002A64FE">
              <w:rPr>
                <w:b/>
                <w:smallCaps/>
                <w:sz w:val="22"/>
                <w:szCs w:val="22"/>
              </w:rPr>
              <w:t>total</w:t>
            </w:r>
            <w:r w:rsidR="009C5AB1" w:rsidRPr="002A64FE">
              <w:rPr>
                <w:b/>
                <w:smallCaps/>
                <w:sz w:val="22"/>
                <w:szCs w:val="22"/>
              </w:rPr>
              <w:t xml:space="preserve"> </w:t>
            </w:r>
            <w:r w:rsidR="00DF72BC" w:rsidRPr="002A64FE">
              <w:rPr>
                <w:b/>
                <w:smallCaps/>
                <w:sz w:val="22"/>
                <w:szCs w:val="22"/>
              </w:rPr>
              <w:t xml:space="preserve">ELIGIBLE </w:t>
            </w:r>
            <w:r w:rsidR="009C5AB1" w:rsidRPr="002A64FE">
              <w:rPr>
                <w:b/>
                <w:smallCaps/>
                <w:sz w:val="22"/>
                <w:szCs w:val="22"/>
              </w:rPr>
              <w:t>costs (€)</w:t>
            </w:r>
          </w:p>
          <w:p w14:paraId="4B4FE366" w14:textId="77777777" w:rsidR="009C5AB1" w:rsidRPr="002A64FE" w:rsidRDefault="009C5AB1" w:rsidP="007562AD">
            <w:pPr>
              <w:tabs>
                <w:tab w:val="left" w:pos="340"/>
                <w:tab w:val="left" w:pos="567"/>
              </w:tabs>
              <w:spacing w:before="40"/>
              <w:jc w:val="center"/>
              <w:rPr>
                <w:i/>
                <w:smallCaps/>
                <w:sz w:val="22"/>
                <w:szCs w:val="22"/>
              </w:rPr>
            </w:pPr>
            <w:r w:rsidRPr="002A64FE">
              <w:rPr>
                <w:i/>
                <w:smallCaps/>
                <w:sz w:val="22"/>
                <w:szCs w:val="22"/>
              </w:rPr>
              <w:t>(a)</w:t>
            </w:r>
          </w:p>
        </w:tc>
        <w:tc>
          <w:tcPr>
            <w:tcW w:w="1774" w:type="dxa"/>
            <w:shd w:val="clear" w:color="auto" w:fill="FFFFFF" w:themeFill="background1"/>
            <w:vAlign w:val="center"/>
          </w:tcPr>
          <w:p w14:paraId="52D39420" w14:textId="281B3AFD" w:rsidR="009C5AB1" w:rsidRPr="002A64FE" w:rsidRDefault="009C5AB1" w:rsidP="007562AD">
            <w:pPr>
              <w:tabs>
                <w:tab w:val="left" w:pos="340"/>
                <w:tab w:val="left" w:pos="567"/>
              </w:tabs>
              <w:spacing w:before="40"/>
              <w:jc w:val="center"/>
              <w:rPr>
                <w:b/>
                <w:smallCaps/>
                <w:sz w:val="22"/>
                <w:szCs w:val="22"/>
                <w:vertAlign w:val="superscript"/>
              </w:rPr>
            </w:pPr>
            <w:r w:rsidRPr="002A64FE">
              <w:rPr>
                <w:b/>
                <w:smallCaps/>
                <w:sz w:val="22"/>
                <w:szCs w:val="22"/>
              </w:rPr>
              <w:t>co-financing rate (%)</w:t>
            </w:r>
          </w:p>
          <w:p w14:paraId="19E661D3" w14:textId="69A17148" w:rsidR="009C5AB1" w:rsidRPr="002A64FE" w:rsidRDefault="009C5AB1" w:rsidP="007562AD">
            <w:pPr>
              <w:tabs>
                <w:tab w:val="left" w:pos="340"/>
                <w:tab w:val="left" w:pos="567"/>
              </w:tabs>
              <w:spacing w:before="40"/>
              <w:jc w:val="center"/>
              <w:rPr>
                <w:i/>
                <w:smallCaps/>
                <w:sz w:val="22"/>
                <w:szCs w:val="22"/>
              </w:rPr>
            </w:pPr>
            <w:r w:rsidRPr="002A64FE">
              <w:rPr>
                <w:i/>
                <w:smallCaps/>
                <w:sz w:val="22"/>
                <w:szCs w:val="22"/>
              </w:rPr>
              <w:t xml:space="preserve">(b) </w:t>
            </w:r>
          </w:p>
        </w:tc>
        <w:tc>
          <w:tcPr>
            <w:tcW w:w="2481" w:type="dxa"/>
            <w:shd w:val="clear" w:color="auto" w:fill="FFFFFF" w:themeFill="background1"/>
            <w:vAlign w:val="center"/>
          </w:tcPr>
          <w:p w14:paraId="69C80D18" w14:textId="77777777" w:rsidR="00C033A3" w:rsidRPr="002A64FE" w:rsidRDefault="00C033A3" w:rsidP="007562AD">
            <w:pPr>
              <w:tabs>
                <w:tab w:val="left" w:pos="340"/>
                <w:tab w:val="left" w:pos="567"/>
              </w:tabs>
              <w:spacing w:before="40"/>
              <w:jc w:val="center"/>
              <w:rPr>
                <w:b/>
                <w:smallCaps/>
                <w:sz w:val="22"/>
                <w:szCs w:val="22"/>
              </w:rPr>
            </w:pPr>
            <w:r w:rsidRPr="002A64FE">
              <w:rPr>
                <w:b/>
                <w:smallCaps/>
                <w:sz w:val="22"/>
                <w:szCs w:val="22"/>
              </w:rPr>
              <w:t xml:space="preserve">maximum </w:t>
            </w:r>
          </w:p>
          <w:p w14:paraId="36439918" w14:textId="00D0EAB0" w:rsidR="009C5AB1" w:rsidRPr="002A64FE" w:rsidRDefault="00C033A3" w:rsidP="007562AD">
            <w:pPr>
              <w:tabs>
                <w:tab w:val="left" w:pos="340"/>
                <w:tab w:val="left" w:pos="567"/>
              </w:tabs>
              <w:spacing w:before="40"/>
              <w:jc w:val="center"/>
              <w:rPr>
                <w:b/>
                <w:smallCaps/>
                <w:sz w:val="22"/>
                <w:szCs w:val="22"/>
              </w:rPr>
            </w:pPr>
            <w:r w:rsidRPr="002A64FE">
              <w:rPr>
                <w:b/>
                <w:smallCaps/>
                <w:sz w:val="22"/>
                <w:szCs w:val="22"/>
              </w:rPr>
              <w:t>co-financing (€)</w:t>
            </w:r>
          </w:p>
          <w:p w14:paraId="5A550575" w14:textId="17E47DA4" w:rsidR="009C5AB1" w:rsidRPr="002A64FE" w:rsidRDefault="002D6F73" w:rsidP="007562AD">
            <w:pPr>
              <w:tabs>
                <w:tab w:val="left" w:pos="340"/>
                <w:tab w:val="left" w:pos="567"/>
              </w:tabs>
              <w:spacing w:before="40"/>
              <w:jc w:val="center"/>
              <w:rPr>
                <w:i/>
                <w:smallCaps/>
                <w:sz w:val="22"/>
                <w:szCs w:val="22"/>
              </w:rPr>
            </w:pPr>
            <w:r w:rsidRPr="002A64FE">
              <w:rPr>
                <w:i/>
                <w:smallCaps/>
                <w:sz w:val="22"/>
                <w:szCs w:val="22"/>
              </w:rPr>
              <w:t>(C</w:t>
            </w:r>
            <w:r w:rsidR="009C5AB1" w:rsidRPr="002A64FE">
              <w:rPr>
                <w:i/>
                <w:smallCaps/>
                <w:sz w:val="22"/>
                <w:szCs w:val="22"/>
              </w:rPr>
              <w:t>)</w:t>
            </w:r>
            <w:r w:rsidR="00DF72BC" w:rsidRPr="002A64FE">
              <w:rPr>
                <w:i/>
                <w:smallCaps/>
                <w:sz w:val="22"/>
                <w:szCs w:val="22"/>
              </w:rPr>
              <w:t xml:space="preserve"> = (A) x (b)</w:t>
            </w:r>
          </w:p>
        </w:tc>
      </w:tr>
      <w:tr w:rsidR="009C5AB1" w:rsidRPr="002A64FE" w14:paraId="790DC31A" w14:textId="77777777" w:rsidTr="00E70E0B">
        <w:trPr>
          <w:cantSplit/>
          <w:trHeight w:val="375"/>
        </w:trPr>
        <w:tc>
          <w:tcPr>
            <w:tcW w:w="540" w:type="dxa"/>
            <w:vMerge/>
          </w:tcPr>
          <w:p w14:paraId="68297A36" w14:textId="77777777" w:rsidR="009C5AB1" w:rsidRPr="002A64FE" w:rsidRDefault="009C5AB1" w:rsidP="007562AD">
            <w:pPr>
              <w:pStyle w:val="ListParagraph"/>
              <w:numPr>
                <w:ilvl w:val="0"/>
                <w:numId w:val="12"/>
              </w:numPr>
              <w:tabs>
                <w:tab w:val="num" w:pos="432"/>
                <w:tab w:val="left" w:pos="567"/>
              </w:tabs>
              <w:spacing w:before="40" w:after="0" w:line="240" w:lineRule="auto"/>
              <w:contextualSpacing w:val="0"/>
              <w:rPr>
                <w:rFonts w:ascii="Times New Roman" w:hAnsi="Times New Roman" w:cs="Times New Roman"/>
              </w:rPr>
            </w:pPr>
          </w:p>
        </w:tc>
        <w:tc>
          <w:tcPr>
            <w:tcW w:w="3780" w:type="dxa"/>
            <w:vAlign w:val="center"/>
          </w:tcPr>
          <w:p w14:paraId="1A4253B8" w14:textId="7183BD5B"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r w:rsidRPr="002A64FE">
              <w:rPr>
                <w:rFonts w:ascii="Times New Roman" w:hAnsi="Times New Roman" w:cs="Times New Roman"/>
              </w:rPr>
              <w:t>Works and supplies including contingencies</w:t>
            </w:r>
            <w:r w:rsidRPr="002A64FE">
              <w:rPr>
                <w:rFonts w:ascii="Times New Roman" w:hAnsi="Times New Roman" w:cs="Times New Roman"/>
                <w:vertAlign w:val="superscript"/>
              </w:rPr>
              <w:t>(a)</w:t>
            </w:r>
          </w:p>
        </w:tc>
        <w:tc>
          <w:tcPr>
            <w:tcW w:w="1419" w:type="dxa"/>
          </w:tcPr>
          <w:p w14:paraId="7D92751C" w14:textId="77777777" w:rsidR="009C5AB1" w:rsidRPr="002A64FE" w:rsidRDefault="009C5AB1" w:rsidP="007562AD">
            <w:pPr>
              <w:tabs>
                <w:tab w:val="left" w:pos="340"/>
                <w:tab w:val="left" w:pos="567"/>
              </w:tabs>
              <w:spacing w:before="40"/>
              <w:jc w:val="center"/>
              <w:rPr>
                <w:b/>
                <w:sz w:val="22"/>
                <w:szCs w:val="22"/>
              </w:rPr>
            </w:pPr>
          </w:p>
        </w:tc>
        <w:tc>
          <w:tcPr>
            <w:tcW w:w="1774" w:type="dxa"/>
          </w:tcPr>
          <w:p w14:paraId="76A3A702" w14:textId="7E604FE8" w:rsidR="009C5AB1" w:rsidRPr="002A64FE" w:rsidRDefault="002F577D" w:rsidP="007562AD">
            <w:pPr>
              <w:tabs>
                <w:tab w:val="left" w:pos="340"/>
                <w:tab w:val="left" w:pos="567"/>
              </w:tabs>
              <w:spacing w:before="40"/>
              <w:jc w:val="center"/>
              <w:rPr>
                <w:i/>
                <w:sz w:val="22"/>
                <w:szCs w:val="22"/>
              </w:rPr>
            </w:pPr>
            <w:r w:rsidRPr="002A64FE">
              <w:rPr>
                <w:i/>
                <w:sz w:val="22"/>
                <w:szCs w:val="22"/>
              </w:rPr>
              <w:t>Project specific co-financing rate</w:t>
            </w:r>
            <w:r w:rsidR="009C5AB1" w:rsidRPr="002A64FE">
              <w:rPr>
                <w:i/>
                <w:sz w:val="22"/>
                <w:szCs w:val="22"/>
              </w:rPr>
              <w:t>%</w:t>
            </w:r>
          </w:p>
        </w:tc>
        <w:tc>
          <w:tcPr>
            <w:tcW w:w="2481" w:type="dxa"/>
          </w:tcPr>
          <w:p w14:paraId="7F4AF108" w14:textId="77777777" w:rsidR="009C5AB1" w:rsidRPr="002A64FE" w:rsidRDefault="009C5AB1" w:rsidP="007562AD">
            <w:pPr>
              <w:tabs>
                <w:tab w:val="left" w:pos="340"/>
                <w:tab w:val="left" w:pos="567"/>
              </w:tabs>
              <w:spacing w:before="40"/>
              <w:jc w:val="center"/>
              <w:rPr>
                <w:b/>
                <w:sz w:val="22"/>
                <w:szCs w:val="22"/>
              </w:rPr>
            </w:pPr>
          </w:p>
        </w:tc>
      </w:tr>
      <w:tr w:rsidR="009C5AB1" w:rsidRPr="002A64FE" w14:paraId="5312AB6F" w14:textId="77777777" w:rsidTr="00E70E0B">
        <w:trPr>
          <w:cantSplit/>
        </w:trPr>
        <w:tc>
          <w:tcPr>
            <w:tcW w:w="540" w:type="dxa"/>
            <w:vMerge/>
          </w:tcPr>
          <w:p w14:paraId="2002BEBF" w14:textId="77777777"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p>
        </w:tc>
        <w:tc>
          <w:tcPr>
            <w:tcW w:w="3780" w:type="dxa"/>
            <w:vAlign w:val="center"/>
          </w:tcPr>
          <w:p w14:paraId="245C7A6F" w14:textId="77777777"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r w:rsidRPr="002A64FE">
              <w:rPr>
                <w:rFonts w:ascii="Times New Roman" w:hAnsi="Times New Roman" w:cs="Times New Roman"/>
              </w:rPr>
              <w:t>Technical assistance</w:t>
            </w:r>
            <w:r w:rsidRPr="002A64FE">
              <w:rPr>
                <w:rFonts w:ascii="Times New Roman" w:hAnsi="Times New Roman" w:cs="Times New Roman"/>
                <w:vertAlign w:val="superscript"/>
              </w:rPr>
              <w:t>(b)</w:t>
            </w:r>
          </w:p>
        </w:tc>
        <w:tc>
          <w:tcPr>
            <w:tcW w:w="1419" w:type="dxa"/>
          </w:tcPr>
          <w:p w14:paraId="0AD1AE06" w14:textId="77777777" w:rsidR="009C5AB1" w:rsidRPr="002A64FE" w:rsidRDefault="009C5AB1" w:rsidP="007562AD">
            <w:pPr>
              <w:tabs>
                <w:tab w:val="left" w:pos="340"/>
                <w:tab w:val="left" w:pos="567"/>
              </w:tabs>
              <w:spacing w:before="40"/>
              <w:jc w:val="center"/>
              <w:rPr>
                <w:b/>
                <w:sz w:val="22"/>
                <w:szCs w:val="22"/>
              </w:rPr>
            </w:pPr>
          </w:p>
        </w:tc>
        <w:tc>
          <w:tcPr>
            <w:tcW w:w="1774" w:type="dxa"/>
          </w:tcPr>
          <w:p w14:paraId="290DCA6A" w14:textId="0586FC6F" w:rsidR="009C5AB1" w:rsidRPr="002A64FE" w:rsidRDefault="002F577D" w:rsidP="007562AD">
            <w:pPr>
              <w:tabs>
                <w:tab w:val="left" w:pos="340"/>
                <w:tab w:val="left" w:pos="567"/>
              </w:tabs>
              <w:spacing w:before="40"/>
              <w:jc w:val="center"/>
              <w:rPr>
                <w:i/>
                <w:sz w:val="22"/>
                <w:szCs w:val="22"/>
              </w:rPr>
            </w:pPr>
            <w:r w:rsidRPr="002A64FE">
              <w:rPr>
                <w:i/>
                <w:sz w:val="22"/>
                <w:szCs w:val="22"/>
              </w:rPr>
              <w:t>Up to 100</w:t>
            </w:r>
            <w:r w:rsidR="009C5AB1" w:rsidRPr="002A64FE">
              <w:rPr>
                <w:i/>
                <w:sz w:val="22"/>
                <w:szCs w:val="22"/>
              </w:rPr>
              <w:t>%</w:t>
            </w:r>
          </w:p>
        </w:tc>
        <w:tc>
          <w:tcPr>
            <w:tcW w:w="2481" w:type="dxa"/>
          </w:tcPr>
          <w:p w14:paraId="111AFAC2" w14:textId="77777777" w:rsidR="009C5AB1" w:rsidRPr="002A64FE" w:rsidRDefault="009C5AB1" w:rsidP="007562AD">
            <w:pPr>
              <w:tabs>
                <w:tab w:val="left" w:pos="340"/>
                <w:tab w:val="left" w:pos="567"/>
              </w:tabs>
              <w:spacing w:before="40"/>
              <w:jc w:val="center"/>
              <w:rPr>
                <w:b/>
                <w:sz w:val="22"/>
                <w:szCs w:val="22"/>
              </w:rPr>
            </w:pPr>
          </w:p>
        </w:tc>
      </w:tr>
      <w:tr w:rsidR="009C5AB1" w:rsidRPr="002A64FE" w14:paraId="46F1473C" w14:textId="77777777" w:rsidTr="00E70E0B">
        <w:trPr>
          <w:cantSplit/>
        </w:trPr>
        <w:tc>
          <w:tcPr>
            <w:tcW w:w="540" w:type="dxa"/>
            <w:vMerge/>
          </w:tcPr>
          <w:p w14:paraId="0E479BB1" w14:textId="77777777"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p>
        </w:tc>
        <w:tc>
          <w:tcPr>
            <w:tcW w:w="3780" w:type="dxa"/>
            <w:vAlign w:val="center"/>
          </w:tcPr>
          <w:p w14:paraId="6C2C8B06" w14:textId="664D1112"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r w:rsidRPr="002A64FE">
              <w:rPr>
                <w:rFonts w:ascii="Times New Roman" w:hAnsi="Times New Roman" w:cs="Times New Roman"/>
              </w:rPr>
              <w:t>Communication and visibility</w:t>
            </w:r>
            <w:r w:rsidR="002F577D" w:rsidRPr="002A64FE">
              <w:rPr>
                <w:rFonts w:ascii="Times New Roman" w:hAnsi="Times New Roman" w:cs="Times New Roman"/>
                <w:vertAlign w:val="superscript"/>
              </w:rPr>
              <w:t>(c)</w:t>
            </w:r>
          </w:p>
        </w:tc>
        <w:tc>
          <w:tcPr>
            <w:tcW w:w="1419" w:type="dxa"/>
          </w:tcPr>
          <w:p w14:paraId="03DE4817" w14:textId="77777777" w:rsidR="009C5AB1" w:rsidRPr="002A64FE" w:rsidRDefault="009C5AB1" w:rsidP="007562AD">
            <w:pPr>
              <w:tabs>
                <w:tab w:val="left" w:pos="340"/>
                <w:tab w:val="left" w:pos="567"/>
              </w:tabs>
              <w:spacing w:before="40"/>
              <w:jc w:val="center"/>
              <w:rPr>
                <w:b/>
                <w:sz w:val="22"/>
                <w:szCs w:val="22"/>
              </w:rPr>
            </w:pPr>
          </w:p>
        </w:tc>
        <w:tc>
          <w:tcPr>
            <w:tcW w:w="1774" w:type="dxa"/>
          </w:tcPr>
          <w:p w14:paraId="018044D8" w14:textId="7C7803DB" w:rsidR="009C5AB1" w:rsidRPr="002A64FE" w:rsidRDefault="00DF72BC" w:rsidP="007562AD">
            <w:pPr>
              <w:tabs>
                <w:tab w:val="left" w:pos="340"/>
                <w:tab w:val="left" w:pos="567"/>
              </w:tabs>
              <w:spacing w:before="40"/>
              <w:jc w:val="center"/>
              <w:rPr>
                <w:b/>
                <w:i/>
                <w:sz w:val="22"/>
                <w:szCs w:val="22"/>
                <w:highlight w:val="yellow"/>
              </w:rPr>
            </w:pPr>
            <w:r w:rsidRPr="002A64FE">
              <w:rPr>
                <w:bCs/>
                <w:i/>
                <w:sz w:val="22"/>
                <w:szCs w:val="22"/>
              </w:rPr>
              <w:t>Up to</w:t>
            </w:r>
            <w:r w:rsidRPr="002A64FE">
              <w:rPr>
                <w:b/>
                <w:i/>
                <w:sz w:val="22"/>
                <w:szCs w:val="22"/>
              </w:rPr>
              <w:t xml:space="preserve"> </w:t>
            </w:r>
            <w:r w:rsidR="002F577D" w:rsidRPr="002A64FE">
              <w:rPr>
                <w:bCs/>
                <w:i/>
                <w:sz w:val="22"/>
                <w:szCs w:val="22"/>
              </w:rPr>
              <w:t>100</w:t>
            </w:r>
            <w:r w:rsidR="009C5AB1" w:rsidRPr="002A64FE">
              <w:rPr>
                <w:bCs/>
                <w:i/>
                <w:sz w:val="22"/>
                <w:szCs w:val="22"/>
              </w:rPr>
              <w:t>%</w:t>
            </w:r>
          </w:p>
        </w:tc>
        <w:tc>
          <w:tcPr>
            <w:tcW w:w="2481" w:type="dxa"/>
          </w:tcPr>
          <w:p w14:paraId="30DDC592" w14:textId="77777777" w:rsidR="009C5AB1" w:rsidRPr="002A64FE" w:rsidRDefault="009C5AB1" w:rsidP="007562AD">
            <w:pPr>
              <w:tabs>
                <w:tab w:val="left" w:pos="340"/>
                <w:tab w:val="left" w:pos="567"/>
              </w:tabs>
              <w:spacing w:before="40"/>
              <w:jc w:val="center"/>
              <w:rPr>
                <w:b/>
                <w:sz w:val="22"/>
                <w:szCs w:val="22"/>
              </w:rPr>
            </w:pPr>
          </w:p>
        </w:tc>
      </w:tr>
      <w:tr w:rsidR="009C5AB1" w:rsidRPr="002A64FE" w14:paraId="642FD3FC" w14:textId="77777777" w:rsidTr="00E70E0B">
        <w:trPr>
          <w:cantSplit/>
        </w:trPr>
        <w:tc>
          <w:tcPr>
            <w:tcW w:w="540" w:type="dxa"/>
            <w:vMerge/>
          </w:tcPr>
          <w:p w14:paraId="31469BEE" w14:textId="77777777"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p>
        </w:tc>
        <w:tc>
          <w:tcPr>
            <w:tcW w:w="3780" w:type="dxa"/>
            <w:vAlign w:val="center"/>
          </w:tcPr>
          <w:p w14:paraId="7CD8D46C" w14:textId="045FA1A9" w:rsidR="009C5AB1" w:rsidRPr="002A64FE" w:rsidRDefault="009C5AB1" w:rsidP="007562AD">
            <w:pPr>
              <w:pStyle w:val="ListParagraph"/>
              <w:tabs>
                <w:tab w:val="left" w:pos="567"/>
              </w:tabs>
              <w:spacing w:before="40" w:after="0" w:line="240" w:lineRule="auto"/>
              <w:ind w:left="360"/>
              <w:contextualSpacing w:val="0"/>
              <w:rPr>
                <w:rFonts w:ascii="Times New Roman" w:hAnsi="Times New Roman" w:cs="Times New Roman"/>
              </w:rPr>
            </w:pPr>
          </w:p>
        </w:tc>
        <w:tc>
          <w:tcPr>
            <w:tcW w:w="1419" w:type="dxa"/>
          </w:tcPr>
          <w:p w14:paraId="255A20B5" w14:textId="77777777" w:rsidR="009C5AB1" w:rsidRPr="002A64FE" w:rsidRDefault="009C5AB1" w:rsidP="007562AD">
            <w:pPr>
              <w:tabs>
                <w:tab w:val="left" w:pos="340"/>
                <w:tab w:val="left" w:pos="567"/>
              </w:tabs>
              <w:spacing w:before="40"/>
              <w:jc w:val="center"/>
              <w:rPr>
                <w:b/>
                <w:sz w:val="22"/>
                <w:szCs w:val="22"/>
              </w:rPr>
            </w:pPr>
          </w:p>
        </w:tc>
        <w:tc>
          <w:tcPr>
            <w:tcW w:w="1774" w:type="dxa"/>
          </w:tcPr>
          <w:p w14:paraId="0DA581C5" w14:textId="44FA3201" w:rsidR="009C5AB1" w:rsidRPr="002A64FE" w:rsidRDefault="009C5AB1" w:rsidP="007562AD">
            <w:pPr>
              <w:tabs>
                <w:tab w:val="left" w:pos="340"/>
                <w:tab w:val="left" w:pos="567"/>
              </w:tabs>
              <w:spacing w:before="40"/>
              <w:jc w:val="center"/>
              <w:rPr>
                <w:b/>
                <w:i/>
                <w:sz w:val="22"/>
                <w:szCs w:val="22"/>
              </w:rPr>
            </w:pPr>
          </w:p>
        </w:tc>
        <w:tc>
          <w:tcPr>
            <w:tcW w:w="2481" w:type="dxa"/>
          </w:tcPr>
          <w:p w14:paraId="21701705" w14:textId="77777777" w:rsidR="009C5AB1" w:rsidRPr="002A64FE" w:rsidRDefault="009C5AB1" w:rsidP="007562AD">
            <w:pPr>
              <w:tabs>
                <w:tab w:val="left" w:pos="340"/>
                <w:tab w:val="left" w:pos="567"/>
              </w:tabs>
              <w:spacing w:before="40"/>
              <w:jc w:val="center"/>
              <w:rPr>
                <w:b/>
                <w:sz w:val="22"/>
                <w:szCs w:val="22"/>
              </w:rPr>
            </w:pPr>
          </w:p>
        </w:tc>
      </w:tr>
      <w:tr w:rsidR="009C5AB1" w:rsidRPr="002A64FE" w14:paraId="473B294F" w14:textId="77777777" w:rsidTr="00E70E0B">
        <w:trPr>
          <w:cantSplit/>
          <w:trHeight w:val="246"/>
        </w:trPr>
        <w:tc>
          <w:tcPr>
            <w:tcW w:w="540" w:type="dxa"/>
            <w:vMerge/>
            <w:shd w:val="clear" w:color="auto" w:fill="F2F2F2" w:themeFill="background1" w:themeFillShade="F2"/>
          </w:tcPr>
          <w:p w14:paraId="19E45B18" w14:textId="77777777" w:rsidR="009C5AB1" w:rsidRPr="002A64FE" w:rsidRDefault="009C5AB1" w:rsidP="007562AD">
            <w:pPr>
              <w:tabs>
                <w:tab w:val="num" w:pos="432"/>
                <w:tab w:val="left" w:pos="567"/>
              </w:tabs>
              <w:spacing w:before="40"/>
              <w:rPr>
                <w:b/>
                <w:sz w:val="22"/>
                <w:szCs w:val="22"/>
              </w:rPr>
            </w:pPr>
          </w:p>
        </w:tc>
        <w:tc>
          <w:tcPr>
            <w:tcW w:w="3780" w:type="dxa"/>
            <w:shd w:val="clear" w:color="auto" w:fill="F2F2F2" w:themeFill="background1" w:themeFillShade="F2"/>
            <w:vAlign w:val="center"/>
          </w:tcPr>
          <w:p w14:paraId="68875473" w14:textId="7DFBDC56" w:rsidR="009C5AB1" w:rsidRPr="002A64FE" w:rsidRDefault="00055A94" w:rsidP="007562AD">
            <w:pPr>
              <w:tabs>
                <w:tab w:val="num" w:pos="432"/>
                <w:tab w:val="left" w:pos="567"/>
              </w:tabs>
              <w:spacing w:before="40"/>
              <w:jc w:val="right"/>
              <w:rPr>
                <w:b/>
                <w:sz w:val="22"/>
                <w:szCs w:val="22"/>
              </w:rPr>
            </w:pPr>
            <w:r w:rsidRPr="002A64FE">
              <w:rPr>
                <w:b/>
                <w:sz w:val="22"/>
                <w:szCs w:val="22"/>
              </w:rPr>
              <w:t>Grant amount requested</w:t>
            </w:r>
          </w:p>
        </w:tc>
        <w:tc>
          <w:tcPr>
            <w:tcW w:w="1419" w:type="dxa"/>
            <w:shd w:val="clear" w:color="auto" w:fill="F2F2F2" w:themeFill="background1" w:themeFillShade="F2"/>
            <w:vAlign w:val="center"/>
          </w:tcPr>
          <w:p w14:paraId="2ABFAA7A" w14:textId="4D5D1A8B" w:rsidR="009C5AB1" w:rsidRPr="002A64FE" w:rsidRDefault="009C5AB1" w:rsidP="007562AD">
            <w:pPr>
              <w:tabs>
                <w:tab w:val="left" w:pos="340"/>
                <w:tab w:val="left" w:pos="567"/>
              </w:tabs>
              <w:spacing w:before="40"/>
              <w:jc w:val="center"/>
              <w:rPr>
                <w:i/>
                <w:sz w:val="22"/>
                <w:szCs w:val="22"/>
              </w:rPr>
            </w:pPr>
            <w:r w:rsidRPr="002A64FE">
              <w:rPr>
                <w:i/>
                <w:sz w:val="22"/>
                <w:szCs w:val="22"/>
              </w:rPr>
              <w:t xml:space="preserve"> SUM(1:</w:t>
            </w:r>
            <w:r w:rsidR="00DF72BC" w:rsidRPr="002A64FE">
              <w:rPr>
                <w:i/>
                <w:sz w:val="22"/>
                <w:szCs w:val="22"/>
              </w:rPr>
              <w:t>3</w:t>
            </w:r>
            <w:r w:rsidRPr="002A64FE">
              <w:rPr>
                <w:i/>
                <w:sz w:val="22"/>
                <w:szCs w:val="22"/>
              </w:rPr>
              <w:t>)</w:t>
            </w:r>
          </w:p>
        </w:tc>
        <w:tc>
          <w:tcPr>
            <w:tcW w:w="1774" w:type="dxa"/>
            <w:shd w:val="clear" w:color="auto" w:fill="F2F2F2" w:themeFill="background1" w:themeFillShade="F2"/>
            <w:vAlign w:val="center"/>
          </w:tcPr>
          <w:p w14:paraId="15FBD6FA" w14:textId="77777777" w:rsidR="009C5AB1" w:rsidRPr="002A64FE" w:rsidRDefault="009C5AB1" w:rsidP="007562AD">
            <w:pPr>
              <w:tabs>
                <w:tab w:val="left" w:pos="340"/>
                <w:tab w:val="left" w:pos="567"/>
              </w:tabs>
              <w:spacing w:before="40"/>
              <w:jc w:val="center"/>
              <w:rPr>
                <w:i/>
                <w:sz w:val="22"/>
                <w:szCs w:val="22"/>
              </w:rPr>
            </w:pPr>
          </w:p>
        </w:tc>
        <w:tc>
          <w:tcPr>
            <w:tcW w:w="2481" w:type="dxa"/>
            <w:shd w:val="clear" w:color="auto" w:fill="F2F2F2" w:themeFill="background1" w:themeFillShade="F2"/>
            <w:vAlign w:val="center"/>
          </w:tcPr>
          <w:p w14:paraId="7972E153" w14:textId="07D01998" w:rsidR="009C5AB1" w:rsidRPr="002A64FE" w:rsidRDefault="009C5AB1" w:rsidP="007562AD">
            <w:pPr>
              <w:tabs>
                <w:tab w:val="left" w:pos="340"/>
                <w:tab w:val="left" w:pos="567"/>
              </w:tabs>
              <w:spacing w:before="40"/>
              <w:jc w:val="center"/>
              <w:rPr>
                <w:i/>
                <w:sz w:val="22"/>
                <w:szCs w:val="22"/>
              </w:rPr>
            </w:pPr>
            <w:r w:rsidRPr="002A64FE">
              <w:rPr>
                <w:i/>
                <w:sz w:val="22"/>
                <w:szCs w:val="22"/>
              </w:rPr>
              <w:t>SUM(1:</w:t>
            </w:r>
            <w:r w:rsidR="00DF72BC" w:rsidRPr="002A64FE">
              <w:rPr>
                <w:i/>
                <w:sz w:val="22"/>
                <w:szCs w:val="22"/>
              </w:rPr>
              <w:t>3</w:t>
            </w:r>
            <w:r w:rsidRPr="002A64FE">
              <w:rPr>
                <w:i/>
                <w:sz w:val="22"/>
                <w:szCs w:val="22"/>
              </w:rPr>
              <w:t>)</w:t>
            </w:r>
          </w:p>
        </w:tc>
      </w:tr>
      <w:tr w:rsidR="009C5AB1" w:rsidRPr="002A64FE" w14:paraId="745C80AB" w14:textId="77777777" w:rsidTr="00E70E0B">
        <w:trPr>
          <w:cantSplit/>
          <w:trHeight w:val="390"/>
        </w:trPr>
        <w:tc>
          <w:tcPr>
            <w:tcW w:w="540" w:type="dxa"/>
            <w:vMerge/>
            <w:shd w:val="clear" w:color="auto" w:fill="244061" w:themeFill="accent1" w:themeFillShade="80"/>
          </w:tcPr>
          <w:p w14:paraId="43AC94CA" w14:textId="77777777" w:rsidR="009C5AB1" w:rsidRPr="002A64FE" w:rsidRDefault="009C5AB1" w:rsidP="007562AD">
            <w:pPr>
              <w:tabs>
                <w:tab w:val="left" w:pos="567"/>
              </w:tabs>
              <w:spacing w:before="40"/>
              <w:rPr>
                <w:b/>
                <w:sz w:val="22"/>
                <w:szCs w:val="22"/>
              </w:rPr>
            </w:pPr>
          </w:p>
        </w:tc>
        <w:tc>
          <w:tcPr>
            <w:tcW w:w="3780" w:type="dxa"/>
            <w:shd w:val="clear" w:color="auto" w:fill="auto"/>
            <w:vAlign w:val="center"/>
          </w:tcPr>
          <w:p w14:paraId="4ED4E219" w14:textId="5572A08D"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bookmarkStart w:id="3" w:name="_Hlk52181925"/>
            <w:r w:rsidRPr="002A64FE">
              <w:rPr>
                <w:rFonts w:ascii="Times New Roman" w:hAnsi="Times New Roman" w:cs="Times New Roman"/>
              </w:rPr>
              <w:t>Implementation fee for the INV component of this application</w:t>
            </w:r>
            <w:bookmarkEnd w:id="3"/>
            <w:r w:rsidRPr="002A64FE">
              <w:rPr>
                <w:rFonts w:ascii="Times New Roman" w:hAnsi="Times New Roman" w:cs="Times New Roman"/>
                <w:vertAlign w:val="superscript"/>
              </w:rPr>
              <w:t>(</w:t>
            </w:r>
            <w:r w:rsidR="00DF72BC" w:rsidRPr="002A64FE">
              <w:rPr>
                <w:rFonts w:ascii="Times New Roman" w:hAnsi="Times New Roman" w:cs="Times New Roman"/>
                <w:vertAlign w:val="superscript"/>
              </w:rPr>
              <w:t>d</w:t>
            </w:r>
            <w:r w:rsidRPr="002A64FE">
              <w:rPr>
                <w:rFonts w:ascii="Times New Roman" w:hAnsi="Times New Roman" w:cs="Times New Roman"/>
                <w:vertAlign w:val="superscript"/>
              </w:rPr>
              <w:t>)</w:t>
            </w:r>
          </w:p>
        </w:tc>
        <w:tc>
          <w:tcPr>
            <w:tcW w:w="3193" w:type="dxa"/>
            <w:gridSpan w:val="2"/>
            <w:shd w:val="clear" w:color="auto" w:fill="auto"/>
            <w:vAlign w:val="center"/>
          </w:tcPr>
          <w:p w14:paraId="57F2B551" w14:textId="77777777" w:rsidR="009C5AB1" w:rsidRPr="002A64FE" w:rsidRDefault="009C5AB1" w:rsidP="007562AD">
            <w:pPr>
              <w:tabs>
                <w:tab w:val="left" w:pos="340"/>
                <w:tab w:val="left" w:pos="567"/>
              </w:tabs>
              <w:spacing w:before="40"/>
              <w:jc w:val="right"/>
              <w:rPr>
                <w:i/>
                <w:sz w:val="22"/>
                <w:szCs w:val="22"/>
              </w:rPr>
            </w:pPr>
          </w:p>
        </w:tc>
        <w:tc>
          <w:tcPr>
            <w:tcW w:w="2481" w:type="dxa"/>
            <w:shd w:val="clear" w:color="auto" w:fill="auto"/>
            <w:vAlign w:val="center"/>
          </w:tcPr>
          <w:p w14:paraId="1522D545" w14:textId="77777777" w:rsidR="009C5AB1" w:rsidRPr="002A64FE" w:rsidRDefault="009C5AB1" w:rsidP="007562AD">
            <w:pPr>
              <w:tabs>
                <w:tab w:val="left" w:pos="340"/>
                <w:tab w:val="left" w:pos="567"/>
              </w:tabs>
              <w:spacing w:before="40"/>
              <w:jc w:val="center"/>
              <w:rPr>
                <w:i/>
                <w:sz w:val="22"/>
                <w:szCs w:val="22"/>
              </w:rPr>
            </w:pPr>
            <w:r w:rsidRPr="002A64FE">
              <w:rPr>
                <w:i/>
                <w:sz w:val="22"/>
                <w:szCs w:val="22"/>
              </w:rPr>
              <w:t>2% of (1)</w:t>
            </w:r>
          </w:p>
        </w:tc>
      </w:tr>
      <w:tr w:rsidR="009C5AB1" w:rsidRPr="002A64FE" w14:paraId="1A054C4F" w14:textId="77777777" w:rsidTr="00E70E0B">
        <w:trPr>
          <w:cantSplit/>
          <w:trHeight w:val="390"/>
        </w:trPr>
        <w:tc>
          <w:tcPr>
            <w:tcW w:w="540" w:type="dxa"/>
            <w:vMerge/>
            <w:shd w:val="clear" w:color="auto" w:fill="244061" w:themeFill="accent1" w:themeFillShade="80"/>
          </w:tcPr>
          <w:p w14:paraId="1BC120B3" w14:textId="77777777" w:rsidR="009C5AB1" w:rsidRPr="002A64FE" w:rsidRDefault="009C5AB1" w:rsidP="007562AD">
            <w:pPr>
              <w:tabs>
                <w:tab w:val="left" w:pos="567"/>
              </w:tabs>
              <w:spacing w:before="40"/>
              <w:rPr>
                <w:b/>
                <w:sz w:val="22"/>
                <w:szCs w:val="22"/>
              </w:rPr>
            </w:pPr>
          </w:p>
        </w:tc>
        <w:tc>
          <w:tcPr>
            <w:tcW w:w="3780" w:type="dxa"/>
            <w:shd w:val="clear" w:color="auto" w:fill="auto"/>
            <w:vAlign w:val="center"/>
          </w:tcPr>
          <w:p w14:paraId="5B10412D" w14:textId="2986343D" w:rsidR="009C5AB1" w:rsidRPr="002A64FE" w:rsidRDefault="009C5AB1" w:rsidP="007562AD">
            <w:pPr>
              <w:pStyle w:val="ListParagraph"/>
              <w:numPr>
                <w:ilvl w:val="0"/>
                <w:numId w:val="19"/>
              </w:numPr>
              <w:tabs>
                <w:tab w:val="left" w:pos="567"/>
              </w:tabs>
              <w:spacing w:before="40" w:after="0" w:line="240" w:lineRule="auto"/>
              <w:contextualSpacing w:val="0"/>
              <w:rPr>
                <w:rFonts w:ascii="Times New Roman" w:hAnsi="Times New Roman" w:cs="Times New Roman"/>
              </w:rPr>
            </w:pPr>
            <w:bookmarkStart w:id="4" w:name="_Hlk52182155"/>
            <w:r w:rsidRPr="002A64FE">
              <w:rPr>
                <w:rFonts w:ascii="Times New Roman" w:hAnsi="Times New Roman" w:cs="Times New Roman"/>
              </w:rPr>
              <w:t>Implementation fee for the TA component of this application</w:t>
            </w:r>
            <w:bookmarkEnd w:id="4"/>
            <w:r w:rsidRPr="002A64FE">
              <w:rPr>
                <w:rFonts w:ascii="Times New Roman" w:hAnsi="Times New Roman" w:cs="Times New Roman"/>
                <w:vertAlign w:val="superscript"/>
              </w:rPr>
              <w:t>(</w:t>
            </w:r>
            <w:r w:rsidR="00DF72BC" w:rsidRPr="002A64FE">
              <w:rPr>
                <w:rFonts w:ascii="Times New Roman" w:hAnsi="Times New Roman" w:cs="Times New Roman"/>
                <w:vertAlign w:val="superscript"/>
              </w:rPr>
              <w:t>e</w:t>
            </w:r>
            <w:r w:rsidRPr="002A64FE">
              <w:rPr>
                <w:rFonts w:ascii="Times New Roman" w:hAnsi="Times New Roman" w:cs="Times New Roman"/>
                <w:vertAlign w:val="superscript"/>
              </w:rPr>
              <w:t>)</w:t>
            </w:r>
          </w:p>
        </w:tc>
        <w:tc>
          <w:tcPr>
            <w:tcW w:w="3193" w:type="dxa"/>
            <w:gridSpan w:val="2"/>
            <w:shd w:val="clear" w:color="auto" w:fill="auto"/>
            <w:vAlign w:val="center"/>
          </w:tcPr>
          <w:p w14:paraId="19A1467F" w14:textId="77777777" w:rsidR="009C5AB1" w:rsidRPr="002A64FE" w:rsidRDefault="009C5AB1" w:rsidP="007562AD">
            <w:pPr>
              <w:tabs>
                <w:tab w:val="left" w:pos="340"/>
                <w:tab w:val="left" w:pos="567"/>
              </w:tabs>
              <w:spacing w:before="40"/>
              <w:jc w:val="right"/>
              <w:rPr>
                <w:i/>
                <w:sz w:val="22"/>
                <w:szCs w:val="22"/>
              </w:rPr>
            </w:pPr>
          </w:p>
        </w:tc>
        <w:tc>
          <w:tcPr>
            <w:tcW w:w="2481" w:type="dxa"/>
            <w:shd w:val="clear" w:color="auto" w:fill="auto"/>
            <w:vAlign w:val="center"/>
          </w:tcPr>
          <w:p w14:paraId="5B1A463C" w14:textId="2506F04F" w:rsidR="009C5AB1" w:rsidRPr="002A64FE" w:rsidRDefault="009C5AB1" w:rsidP="007562AD">
            <w:pPr>
              <w:tabs>
                <w:tab w:val="left" w:pos="340"/>
                <w:tab w:val="left" w:pos="567"/>
              </w:tabs>
              <w:spacing w:before="40"/>
              <w:jc w:val="center"/>
              <w:rPr>
                <w:i/>
                <w:sz w:val="22"/>
                <w:szCs w:val="22"/>
              </w:rPr>
            </w:pPr>
            <w:r w:rsidRPr="002A64FE">
              <w:rPr>
                <w:i/>
                <w:sz w:val="22"/>
                <w:szCs w:val="22"/>
              </w:rPr>
              <w:t>4% of SUM(2:3)</w:t>
            </w:r>
          </w:p>
        </w:tc>
      </w:tr>
      <w:tr w:rsidR="009C5AB1" w:rsidRPr="002A64FE" w14:paraId="19719D9E" w14:textId="77777777" w:rsidTr="00E70E0B">
        <w:trPr>
          <w:cantSplit/>
          <w:trHeight w:val="390"/>
        </w:trPr>
        <w:tc>
          <w:tcPr>
            <w:tcW w:w="540" w:type="dxa"/>
            <w:vMerge/>
            <w:shd w:val="clear" w:color="auto" w:fill="244061" w:themeFill="accent1" w:themeFillShade="80"/>
          </w:tcPr>
          <w:p w14:paraId="584D2460" w14:textId="77777777" w:rsidR="009C5AB1" w:rsidRPr="002A64FE" w:rsidRDefault="009C5AB1" w:rsidP="007562AD">
            <w:pPr>
              <w:tabs>
                <w:tab w:val="left" w:pos="567"/>
              </w:tabs>
              <w:spacing w:before="40"/>
              <w:rPr>
                <w:b/>
                <w:sz w:val="22"/>
                <w:szCs w:val="22"/>
              </w:rPr>
            </w:pPr>
          </w:p>
        </w:tc>
        <w:tc>
          <w:tcPr>
            <w:tcW w:w="6973" w:type="dxa"/>
            <w:gridSpan w:val="3"/>
            <w:shd w:val="clear" w:color="auto" w:fill="D9D9D9" w:themeFill="background1" w:themeFillShade="D9"/>
            <w:vAlign w:val="center"/>
          </w:tcPr>
          <w:p w14:paraId="22796120" w14:textId="3D6A27DD" w:rsidR="009C5AB1" w:rsidRPr="002A64FE" w:rsidRDefault="009C5AB1" w:rsidP="007562AD">
            <w:pPr>
              <w:tabs>
                <w:tab w:val="left" w:pos="567"/>
              </w:tabs>
              <w:spacing w:before="40"/>
              <w:jc w:val="right"/>
              <w:rPr>
                <w:b/>
                <w:sz w:val="22"/>
                <w:szCs w:val="22"/>
              </w:rPr>
            </w:pPr>
            <w:r w:rsidRPr="002A64FE">
              <w:rPr>
                <w:b/>
                <w:sz w:val="22"/>
                <w:szCs w:val="22"/>
              </w:rPr>
              <w:t xml:space="preserve">TOTAL </w:t>
            </w:r>
            <w:r w:rsidR="00222186" w:rsidRPr="002A64FE">
              <w:rPr>
                <w:b/>
                <w:sz w:val="22"/>
                <w:szCs w:val="22"/>
              </w:rPr>
              <w:t xml:space="preserve">WBIF </w:t>
            </w:r>
            <w:r w:rsidRPr="002A64FE">
              <w:rPr>
                <w:b/>
                <w:sz w:val="22"/>
                <w:szCs w:val="22"/>
              </w:rPr>
              <w:t>GRANT AMOUNT</w:t>
            </w:r>
          </w:p>
        </w:tc>
        <w:tc>
          <w:tcPr>
            <w:tcW w:w="2481" w:type="dxa"/>
            <w:shd w:val="clear" w:color="auto" w:fill="D9D9D9" w:themeFill="background1" w:themeFillShade="D9"/>
            <w:vAlign w:val="center"/>
          </w:tcPr>
          <w:p w14:paraId="258FD1D5" w14:textId="1C8EDB09" w:rsidR="009C5AB1" w:rsidRPr="002A64FE" w:rsidRDefault="009C5AB1" w:rsidP="007562AD">
            <w:pPr>
              <w:tabs>
                <w:tab w:val="left" w:pos="340"/>
                <w:tab w:val="left" w:pos="567"/>
              </w:tabs>
              <w:spacing w:before="40"/>
              <w:jc w:val="center"/>
              <w:rPr>
                <w:i/>
                <w:sz w:val="22"/>
                <w:szCs w:val="22"/>
              </w:rPr>
            </w:pPr>
            <w:r w:rsidRPr="002A64FE">
              <w:rPr>
                <w:i/>
                <w:sz w:val="22"/>
                <w:szCs w:val="22"/>
              </w:rPr>
              <w:t>SUM(1:</w:t>
            </w:r>
            <w:r w:rsidR="00DF72BC" w:rsidRPr="002A64FE">
              <w:rPr>
                <w:i/>
                <w:sz w:val="22"/>
                <w:szCs w:val="22"/>
              </w:rPr>
              <w:t>5</w:t>
            </w:r>
            <w:r w:rsidRPr="002A64FE">
              <w:rPr>
                <w:i/>
                <w:sz w:val="22"/>
                <w:szCs w:val="22"/>
              </w:rPr>
              <w:t>)</w:t>
            </w:r>
          </w:p>
        </w:tc>
      </w:tr>
      <w:tr w:rsidR="009C5AB1" w:rsidRPr="002A64FE" w14:paraId="786C524B" w14:textId="77777777" w:rsidTr="00F434B4">
        <w:trPr>
          <w:cantSplit/>
          <w:trHeight w:val="638"/>
        </w:trPr>
        <w:tc>
          <w:tcPr>
            <w:tcW w:w="9994" w:type="dxa"/>
            <w:gridSpan w:val="5"/>
            <w:shd w:val="clear" w:color="auto" w:fill="auto"/>
          </w:tcPr>
          <w:p w14:paraId="0160B1F3" w14:textId="640B7E80" w:rsidR="00F434B4" w:rsidRPr="00F434B4" w:rsidRDefault="00F434B4" w:rsidP="00F434B4">
            <w:pPr>
              <w:tabs>
                <w:tab w:val="left" w:pos="340"/>
                <w:tab w:val="left" w:pos="567"/>
              </w:tabs>
              <w:spacing w:before="40"/>
              <w:rPr>
                <w:i/>
                <w:sz w:val="22"/>
                <w:szCs w:val="22"/>
              </w:rPr>
            </w:pPr>
            <w:r w:rsidRPr="00F434B4">
              <w:rPr>
                <w:i/>
                <w:sz w:val="22"/>
                <w:szCs w:val="22"/>
                <w:vertAlign w:val="superscript"/>
              </w:rPr>
              <w:t>(a)</w:t>
            </w:r>
            <w:r w:rsidRPr="00F434B4">
              <w:rPr>
                <w:i/>
                <w:sz w:val="22"/>
                <w:szCs w:val="22"/>
              </w:rPr>
              <w:t xml:space="preserve"> May include eligible costs for works (building and construction), supplies (plant and machinery) and contingencies from section </w:t>
            </w:r>
            <w:r w:rsidR="00AA110D">
              <w:rPr>
                <w:i/>
                <w:sz w:val="22"/>
                <w:szCs w:val="22"/>
              </w:rPr>
              <w:t>21</w:t>
            </w:r>
            <w:r w:rsidRPr="00F434B4">
              <w:rPr>
                <w:i/>
                <w:sz w:val="22"/>
                <w:szCs w:val="22"/>
              </w:rPr>
              <w:t xml:space="preserve"> - Project budget and financing plan. The costs for contingencies should be taken from the technical documentation developed for the Project and not exceeding 10% of total investment cost (i.e. works and supplies).</w:t>
            </w:r>
          </w:p>
          <w:p w14:paraId="759777A3" w14:textId="470916F4" w:rsidR="00F434B4" w:rsidRPr="00F434B4" w:rsidRDefault="00F434B4" w:rsidP="00F434B4">
            <w:pPr>
              <w:tabs>
                <w:tab w:val="left" w:pos="340"/>
                <w:tab w:val="left" w:pos="567"/>
              </w:tabs>
              <w:spacing w:before="40"/>
              <w:rPr>
                <w:i/>
                <w:sz w:val="22"/>
                <w:szCs w:val="22"/>
              </w:rPr>
            </w:pPr>
            <w:r w:rsidRPr="00F434B4">
              <w:rPr>
                <w:i/>
                <w:sz w:val="22"/>
                <w:szCs w:val="22"/>
                <w:vertAlign w:val="superscript"/>
              </w:rPr>
              <w:t xml:space="preserve"> (b)</w:t>
            </w:r>
            <w:r w:rsidRPr="00F434B4">
              <w:rPr>
                <w:i/>
                <w:sz w:val="22"/>
                <w:szCs w:val="22"/>
              </w:rPr>
              <w:t xml:space="preserve"> May include eligible costs for technical assistance for project preparation (detailed design if applicable or missing) and implementation (supervision of works, project management) from section 2</w:t>
            </w:r>
            <w:r w:rsidR="00AA110D">
              <w:rPr>
                <w:i/>
                <w:sz w:val="22"/>
                <w:szCs w:val="22"/>
              </w:rPr>
              <w:t>1</w:t>
            </w:r>
            <w:r w:rsidRPr="00F434B4">
              <w:rPr>
                <w:i/>
                <w:sz w:val="22"/>
                <w:szCs w:val="22"/>
              </w:rPr>
              <w:t xml:space="preserve"> - Project budget and financing plan. </w:t>
            </w:r>
          </w:p>
          <w:p w14:paraId="4ED5A98B" w14:textId="43000A88" w:rsidR="00F434B4" w:rsidRPr="00F434B4" w:rsidRDefault="00F434B4" w:rsidP="00F434B4">
            <w:pPr>
              <w:tabs>
                <w:tab w:val="left" w:pos="340"/>
                <w:tab w:val="left" w:pos="567"/>
              </w:tabs>
              <w:spacing w:before="40"/>
              <w:rPr>
                <w:i/>
                <w:sz w:val="22"/>
                <w:szCs w:val="22"/>
              </w:rPr>
            </w:pPr>
            <w:r w:rsidRPr="00F434B4">
              <w:rPr>
                <w:i/>
                <w:sz w:val="22"/>
                <w:szCs w:val="22"/>
                <w:vertAlign w:val="superscript"/>
              </w:rPr>
              <w:t>(c)</w:t>
            </w:r>
            <w:r w:rsidRPr="00F434B4">
              <w:rPr>
                <w:i/>
                <w:sz w:val="22"/>
                <w:szCs w:val="22"/>
              </w:rPr>
              <w:t xml:space="preserve"> Costs for communication and visibility measures and actions accompanying the Project as part of the communication and visibility plan annexed to the application and included in section from section 2</w:t>
            </w:r>
            <w:r w:rsidR="005D1866">
              <w:rPr>
                <w:i/>
                <w:sz w:val="22"/>
                <w:szCs w:val="22"/>
              </w:rPr>
              <w:t>1</w:t>
            </w:r>
            <w:r w:rsidRPr="00F434B4">
              <w:rPr>
                <w:i/>
                <w:sz w:val="22"/>
                <w:szCs w:val="22"/>
              </w:rPr>
              <w:t xml:space="preserve"> - Project budget and financing plan. </w:t>
            </w:r>
          </w:p>
          <w:p w14:paraId="75D60C24" w14:textId="77777777" w:rsidR="00F434B4" w:rsidRPr="00F434B4" w:rsidRDefault="00F434B4" w:rsidP="00F434B4">
            <w:pPr>
              <w:tabs>
                <w:tab w:val="left" w:pos="340"/>
                <w:tab w:val="left" w:pos="567"/>
              </w:tabs>
              <w:spacing w:before="40"/>
              <w:rPr>
                <w:i/>
                <w:sz w:val="22"/>
                <w:szCs w:val="22"/>
              </w:rPr>
            </w:pPr>
            <w:r w:rsidRPr="00F434B4">
              <w:rPr>
                <w:i/>
                <w:sz w:val="22"/>
                <w:szCs w:val="22"/>
              </w:rPr>
              <w:t xml:space="preserve"> </w:t>
            </w:r>
            <w:r w:rsidRPr="00F434B4">
              <w:rPr>
                <w:i/>
                <w:sz w:val="22"/>
                <w:szCs w:val="22"/>
                <w:vertAlign w:val="superscript"/>
              </w:rPr>
              <w:t>(d)</w:t>
            </w:r>
            <w:r w:rsidRPr="00F434B4">
              <w:rPr>
                <w:i/>
                <w:sz w:val="22"/>
                <w:szCs w:val="22"/>
              </w:rPr>
              <w:t xml:space="preserve"> 2% of the maximum co-financing amount for works and supplies including contingencies. </w:t>
            </w:r>
          </w:p>
          <w:p w14:paraId="0888853E" w14:textId="2F9CA855" w:rsidR="009C5AB1" w:rsidRPr="002A64FE" w:rsidRDefault="00F434B4" w:rsidP="00F434B4">
            <w:pPr>
              <w:tabs>
                <w:tab w:val="left" w:pos="340"/>
                <w:tab w:val="left" w:pos="567"/>
              </w:tabs>
              <w:spacing w:before="40"/>
              <w:rPr>
                <w:i/>
                <w:sz w:val="22"/>
                <w:szCs w:val="22"/>
              </w:rPr>
            </w:pPr>
            <w:r w:rsidRPr="00F434B4">
              <w:rPr>
                <w:i/>
                <w:sz w:val="22"/>
                <w:szCs w:val="22"/>
                <w:vertAlign w:val="superscript"/>
              </w:rPr>
              <w:t>(e)</w:t>
            </w:r>
            <w:r w:rsidRPr="00F434B4">
              <w:rPr>
                <w:i/>
                <w:sz w:val="22"/>
                <w:szCs w:val="22"/>
              </w:rPr>
              <w:t xml:space="preserve"> 4% of the maximum co-financing amount for technical assistance and communication and visibility.</w:t>
            </w:r>
          </w:p>
        </w:tc>
      </w:tr>
    </w:tbl>
    <w:p w14:paraId="34F53FDA" w14:textId="77777777" w:rsidR="008A24BD" w:rsidRPr="002A64FE" w:rsidRDefault="008A24BD" w:rsidP="002869DA"/>
    <w:tbl>
      <w:tblPr>
        <w:tblW w:w="9994" w:type="dxa"/>
        <w:tblInd w:w="-74" w:type="dxa"/>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40"/>
        <w:gridCol w:w="2834"/>
        <w:gridCol w:w="6620"/>
      </w:tblGrid>
      <w:tr w:rsidR="008E439C" w:rsidRPr="002A64FE" w14:paraId="1EE46F68" w14:textId="77777777" w:rsidTr="00E70E0B">
        <w:trPr>
          <w:trHeight w:val="345"/>
        </w:trPr>
        <w:tc>
          <w:tcPr>
            <w:tcW w:w="540" w:type="dxa"/>
            <w:vAlign w:val="center"/>
          </w:tcPr>
          <w:p w14:paraId="3D647DFB" w14:textId="293A9BC8" w:rsidR="008E439C" w:rsidRPr="002A64FE" w:rsidRDefault="00386B0D" w:rsidP="007562AD">
            <w:pPr>
              <w:spacing w:before="40"/>
              <w:jc w:val="center"/>
              <w:rPr>
                <w:b/>
                <w:sz w:val="22"/>
                <w:szCs w:val="22"/>
              </w:rPr>
            </w:pPr>
            <w:r w:rsidRPr="002A64FE">
              <w:rPr>
                <w:b/>
                <w:sz w:val="22"/>
                <w:szCs w:val="22"/>
              </w:rPr>
              <w:t>2</w:t>
            </w:r>
            <w:r w:rsidR="002F2FCB">
              <w:rPr>
                <w:b/>
                <w:sz w:val="22"/>
                <w:szCs w:val="22"/>
              </w:rPr>
              <w:t>4</w:t>
            </w:r>
          </w:p>
        </w:tc>
        <w:tc>
          <w:tcPr>
            <w:tcW w:w="2834" w:type="dxa"/>
            <w:shd w:val="clear" w:color="auto" w:fill="auto"/>
            <w:noWrap/>
            <w:vAlign w:val="center"/>
          </w:tcPr>
          <w:p w14:paraId="5341ED36" w14:textId="77777777" w:rsidR="008E439C" w:rsidRPr="002A64FE" w:rsidRDefault="008E439C" w:rsidP="007562AD">
            <w:pPr>
              <w:spacing w:before="40"/>
              <w:rPr>
                <w:b/>
                <w:sz w:val="22"/>
                <w:szCs w:val="22"/>
              </w:rPr>
            </w:pPr>
            <w:r w:rsidRPr="002A64FE">
              <w:rPr>
                <w:b/>
                <w:sz w:val="22"/>
                <w:szCs w:val="22"/>
              </w:rPr>
              <w:t>WBIF grant amount justification</w:t>
            </w:r>
          </w:p>
        </w:tc>
        <w:tc>
          <w:tcPr>
            <w:tcW w:w="6620" w:type="dxa"/>
            <w:shd w:val="clear" w:color="auto" w:fill="FFFFFF"/>
            <w:noWrap/>
            <w:vAlign w:val="center"/>
          </w:tcPr>
          <w:p w14:paraId="23360118" w14:textId="77777777" w:rsidR="008E439C" w:rsidRPr="002A64FE" w:rsidRDefault="008E439C" w:rsidP="007562AD">
            <w:pPr>
              <w:spacing w:before="40"/>
              <w:rPr>
                <w:i/>
                <w:sz w:val="22"/>
                <w:szCs w:val="22"/>
              </w:rPr>
            </w:pPr>
          </w:p>
          <w:p w14:paraId="69D4AC57" w14:textId="77777777" w:rsidR="008E439C" w:rsidRPr="002A64FE" w:rsidRDefault="008E439C" w:rsidP="007562AD">
            <w:pPr>
              <w:spacing w:before="40"/>
              <w:rPr>
                <w:sz w:val="22"/>
                <w:szCs w:val="22"/>
              </w:rPr>
            </w:pPr>
          </w:p>
        </w:tc>
      </w:tr>
    </w:tbl>
    <w:p w14:paraId="31D6062A" w14:textId="77777777" w:rsidR="0012317D" w:rsidRPr="002A64FE" w:rsidRDefault="0012317D" w:rsidP="002869DA"/>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40"/>
        <w:gridCol w:w="2841"/>
        <w:gridCol w:w="6613"/>
      </w:tblGrid>
      <w:tr w:rsidR="00164607" w:rsidRPr="002A64FE" w14:paraId="01A3093B" w14:textId="77777777" w:rsidTr="00E70E0B">
        <w:tc>
          <w:tcPr>
            <w:tcW w:w="540" w:type="dxa"/>
            <w:vMerge w:val="restart"/>
            <w:shd w:val="clear" w:color="auto" w:fill="auto"/>
            <w:vAlign w:val="center"/>
          </w:tcPr>
          <w:p w14:paraId="47590A55" w14:textId="1C8F1F59" w:rsidR="00164607" w:rsidRPr="002A64FE" w:rsidRDefault="00386B0D" w:rsidP="007562AD">
            <w:pPr>
              <w:spacing w:before="40"/>
              <w:jc w:val="center"/>
              <w:rPr>
                <w:b/>
                <w:sz w:val="22"/>
                <w:szCs w:val="22"/>
              </w:rPr>
            </w:pPr>
            <w:r w:rsidRPr="002A64FE">
              <w:rPr>
                <w:b/>
                <w:sz w:val="22"/>
                <w:szCs w:val="22"/>
              </w:rPr>
              <w:t>2</w:t>
            </w:r>
            <w:r w:rsidR="002F2FCB">
              <w:rPr>
                <w:b/>
                <w:sz w:val="22"/>
                <w:szCs w:val="22"/>
              </w:rPr>
              <w:t>5</w:t>
            </w:r>
          </w:p>
        </w:tc>
        <w:tc>
          <w:tcPr>
            <w:tcW w:w="9454" w:type="dxa"/>
            <w:gridSpan w:val="2"/>
            <w:shd w:val="clear" w:color="auto" w:fill="auto"/>
          </w:tcPr>
          <w:p w14:paraId="7913A4B7" w14:textId="11E68AAE" w:rsidR="00164607" w:rsidRPr="002A64FE" w:rsidRDefault="00164607" w:rsidP="007562AD">
            <w:pPr>
              <w:spacing w:before="40"/>
              <w:rPr>
                <w:i/>
                <w:sz w:val="22"/>
                <w:szCs w:val="22"/>
              </w:rPr>
            </w:pPr>
            <w:r w:rsidRPr="002A64FE">
              <w:rPr>
                <w:b/>
                <w:sz w:val="22"/>
                <w:szCs w:val="22"/>
              </w:rPr>
              <w:t xml:space="preserve">Additionality of WBIF grant </w:t>
            </w:r>
            <w:r w:rsidRPr="002A64FE">
              <w:rPr>
                <w:b/>
                <w:sz w:val="22"/>
                <w:szCs w:val="22"/>
              </w:rPr>
              <w:br/>
            </w:r>
          </w:p>
        </w:tc>
      </w:tr>
      <w:tr w:rsidR="00051FD2" w:rsidRPr="002A64FE" w14:paraId="59B24B0D" w14:textId="77777777" w:rsidTr="00E70E0B">
        <w:tc>
          <w:tcPr>
            <w:tcW w:w="540" w:type="dxa"/>
            <w:vMerge/>
            <w:shd w:val="clear" w:color="auto" w:fill="auto"/>
          </w:tcPr>
          <w:p w14:paraId="66A5BC93" w14:textId="77777777" w:rsidR="00051FD2" w:rsidRPr="002A64FE" w:rsidRDefault="00051FD2" w:rsidP="007562AD">
            <w:pPr>
              <w:spacing w:before="40"/>
              <w:jc w:val="center"/>
              <w:rPr>
                <w:b/>
                <w:sz w:val="22"/>
                <w:szCs w:val="22"/>
              </w:rPr>
            </w:pPr>
          </w:p>
        </w:tc>
        <w:tc>
          <w:tcPr>
            <w:tcW w:w="2841" w:type="dxa"/>
            <w:shd w:val="clear" w:color="auto" w:fill="auto"/>
          </w:tcPr>
          <w:p w14:paraId="7F4050AE" w14:textId="77777777" w:rsidR="00051FD2" w:rsidRPr="002A64FE" w:rsidRDefault="00051FD2" w:rsidP="007562AD">
            <w:pPr>
              <w:spacing w:before="40"/>
              <w:rPr>
                <w:sz w:val="22"/>
                <w:szCs w:val="22"/>
              </w:rPr>
            </w:pPr>
            <w:r w:rsidRPr="002A64FE">
              <w:rPr>
                <w:sz w:val="22"/>
                <w:szCs w:val="22"/>
              </w:rPr>
              <w:t xml:space="preserve">Economic and financial </w:t>
            </w:r>
          </w:p>
        </w:tc>
        <w:tc>
          <w:tcPr>
            <w:tcW w:w="6613" w:type="dxa"/>
            <w:shd w:val="clear" w:color="auto" w:fill="auto"/>
          </w:tcPr>
          <w:p w14:paraId="6164237D" w14:textId="77777777" w:rsidR="00051FD2" w:rsidRPr="002A64FE" w:rsidRDefault="00051FD2" w:rsidP="007562AD">
            <w:pPr>
              <w:spacing w:before="40"/>
              <w:rPr>
                <w:sz w:val="22"/>
                <w:szCs w:val="22"/>
              </w:rPr>
            </w:pPr>
          </w:p>
        </w:tc>
      </w:tr>
      <w:tr w:rsidR="00051FD2" w:rsidRPr="002A64FE" w14:paraId="5584D90B" w14:textId="77777777" w:rsidTr="00E70E0B">
        <w:tc>
          <w:tcPr>
            <w:tcW w:w="540" w:type="dxa"/>
            <w:vMerge/>
            <w:shd w:val="clear" w:color="auto" w:fill="auto"/>
          </w:tcPr>
          <w:p w14:paraId="27F606FE" w14:textId="77777777" w:rsidR="00051FD2" w:rsidRPr="002A64FE" w:rsidRDefault="00051FD2" w:rsidP="007562AD">
            <w:pPr>
              <w:spacing w:before="40"/>
              <w:jc w:val="center"/>
              <w:rPr>
                <w:b/>
                <w:sz w:val="22"/>
                <w:szCs w:val="22"/>
              </w:rPr>
            </w:pPr>
          </w:p>
        </w:tc>
        <w:tc>
          <w:tcPr>
            <w:tcW w:w="2841" w:type="dxa"/>
            <w:shd w:val="clear" w:color="auto" w:fill="auto"/>
          </w:tcPr>
          <w:p w14:paraId="24770CE0" w14:textId="77777777" w:rsidR="00051FD2" w:rsidRPr="002A64FE" w:rsidRDefault="00051FD2" w:rsidP="007562AD">
            <w:pPr>
              <w:spacing w:before="40"/>
              <w:rPr>
                <w:sz w:val="22"/>
                <w:szCs w:val="22"/>
              </w:rPr>
            </w:pPr>
            <w:r w:rsidRPr="002A64FE">
              <w:rPr>
                <w:sz w:val="22"/>
                <w:szCs w:val="22"/>
              </w:rPr>
              <w:t>Project scale</w:t>
            </w:r>
          </w:p>
        </w:tc>
        <w:tc>
          <w:tcPr>
            <w:tcW w:w="6613" w:type="dxa"/>
            <w:shd w:val="clear" w:color="auto" w:fill="auto"/>
          </w:tcPr>
          <w:p w14:paraId="0635B59C" w14:textId="77777777" w:rsidR="00051FD2" w:rsidRPr="002A64FE" w:rsidRDefault="00051FD2" w:rsidP="007562AD">
            <w:pPr>
              <w:spacing w:before="40"/>
              <w:rPr>
                <w:sz w:val="22"/>
                <w:szCs w:val="22"/>
              </w:rPr>
            </w:pPr>
          </w:p>
        </w:tc>
      </w:tr>
      <w:tr w:rsidR="00051FD2" w:rsidRPr="002A64FE" w14:paraId="03F45BEA" w14:textId="77777777" w:rsidTr="00E70E0B">
        <w:tc>
          <w:tcPr>
            <w:tcW w:w="540" w:type="dxa"/>
            <w:vMerge/>
            <w:shd w:val="clear" w:color="auto" w:fill="auto"/>
          </w:tcPr>
          <w:p w14:paraId="64875DC0" w14:textId="77777777" w:rsidR="00051FD2" w:rsidRPr="002A64FE" w:rsidRDefault="00051FD2" w:rsidP="007562AD">
            <w:pPr>
              <w:spacing w:before="40"/>
              <w:jc w:val="center"/>
              <w:rPr>
                <w:b/>
                <w:sz w:val="22"/>
                <w:szCs w:val="22"/>
              </w:rPr>
            </w:pPr>
          </w:p>
        </w:tc>
        <w:tc>
          <w:tcPr>
            <w:tcW w:w="2841" w:type="dxa"/>
            <w:shd w:val="clear" w:color="auto" w:fill="auto"/>
          </w:tcPr>
          <w:p w14:paraId="38247806" w14:textId="77777777" w:rsidR="00051FD2" w:rsidRPr="002A64FE" w:rsidRDefault="00051FD2" w:rsidP="007562AD">
            <w:pPr>
              <w:spacing w:before="40"/>
              <w:rPr>
                <w:sz w:val="22"/>
                <w:szCs w:val="22"/>
              </w:rPr>
            </w:pPr>
            <w:r w:rsidRPr="002A64FE">
              <w:rPr>
                <w:sz w:val="22"/>
                <w:szCs w:val="22"/>
              </w:rPr>
              <w:t>Project timing</w:t>
            </w:r>
          </w:p>
        </w:tc>
        <w:tc>
          <w:tcPr>
            <w:tcW w:w="6613" w:type="dxa"/>
            <w:shd w:val="clear" w:color="auto" w:fill="auto"/>
          </w:tcPr>
          <w:p w14:paraId="6A1D5FE2" w14:textId="77777777" w:rsidR="00051FD2" w:rsidRPr="002A64FE" w:rsidRDefault="00051FD2" w:rsidP="007562AD">
            <w:pPr>
              <w:spacing w:before="40"/>
              <w:rPr>
                <w:sz w:val="22"/>
                <w:szCs w:val="22"/>
              </w:rPr>
            </w:pPr>
          </w:p>
        </w:tc>
      </w:tr>
      <w:tr w:rsidR="00051FD2" w:rsidRPr="002A64FE" w14:paraId="71818ECF" w14:textId="77777777" w:rsidTr="00E70E0B">
        <w:tc>
          <w:tcPr>
            <w:tcW w:w="540" w:type="dxa"/>
            <w:vMerge/>
            <w:shd w:val="clear" w:color="auto" w:fill="auto"/>
          </w:tcPr>
          <w:p w14:paraId="5076C852" w14:textId="77777777" w:rsidR="00051FD2" w:rsidRPr="002A64FE" w:rsidRDefault="00051FD2" w:rsidP="007562AD">
            <w:pPr>
              <w:spacing w:before="40"/>
              <w:jc w:val="center"/>
              <w:rPr>
                <w:b/>
                <w:sz w:val="22"/>
                <w:szCs w:val="22"/>
              </w:rPr>
            </w:pPr>
          </w:p>
        </w:tc>
        <w:tc>
          <w:tcPr>
            <w:tcW w:w="2841" w:type="dxa"/>
            <w:shd w:val="clear" w:color="auto" w:fill="auto"/>
          </w:tcPr>
          <w:p w14:paraId="77EFC0FC" w14:textId="77777777" w:rsidR="00051FD2" w:rsidRPr="002A64FE" w:rsidRDefault="00051FD2" w:rsidP="007562AD">
            <w:pPr>
              <w:spacing w:before="40"/>
              <w:rPr>
                <w:sz w:val="22"/>
                <w:szCs w:val="22"/>
              </w:rPr>
            </w:pPr>
            <w:r w:rsidRPr="002A64FE">
              <w:rPr>
                <w:sz w:val="22"/>
                <w:szCs w:val="22"/>
              </w:rPr>
              <w:t>Project quality and standards</w:t>
            </w:r>
          </w:p>
        </w:tc>
        <w:tc>
          <w:tcPr>
            <w:tcW w:w="6613" w:type="dxa"/>
            <w:shd w:val="clear" w:color="auto" w:fill="auto"/>
          </w:tcPr>
          <w:p w14:paraId="43CB8386" w14:textId="77777777" w:rsidR="00051FD2" w:rsidRPr="002A64FE" w:rsidRDefault="00051FD2" w:rsidP="007562AD">
            <w:pPr>
              <w:spacing w:before="40"/>
              <w:rPr>
                <w:sz w:val="22"/>
                <w:szCs w:val="22"/>
              </w:rPr>
            </w:pPr>
          </w:p>
        </w:tc>
      </w:tr>
      <w:tr w:rsidR="00051FD2" w:rsidRPr="002A64FE" w14:paraId="655FF8D1" w14:textId="77777777" w:rsidTr="00E70E0B">
        <w:tc>
          <w:tcPr>
            <w:tcW w:w="540" w:type="dxa"/>
            <w:vMerge/>
            <w:shd w:val="clear" w:color="auto" w:fill="auto"/>
          </w:tcPr>
          <w:p w14:paraId="125080F4" w14:textId="77777777" w:rsidR="00051FD2" w:rsidRPr="002A64FE" w:rsidRDefault="00051FD2" w:rsidP="007562AD">
            <w:pPr>
              <w:spacing w:before="40"/>
              <w:jc w:val="center"/>
              <w:rPr>
                <w:b/>
                <w:sz w:val="22"/>
                <w:szCs w:val="22"/>
              </w:rPr>
            </w:pPr>
          </w:p>
        </w:tc>
        <w:tc>
          <w:tcPr>
            <w:tcW w:w="2841" w:type="dxa"/>
            <w:shd w:val="clear" w:color="auto" w:fill="auto"/>
          </w:tcPr>
          <w:p w14:paraId="356FDDE5" w14:textId="77777777" w:rsidR="00051FD2" w:rsidRPr="002A64FE" w:rsidRDefault="00051FD2" w:rsidP="007562AD">
            <w:pPr>
              <w:spacing w:before="40"/>
              <w:rPr>
                <w:sz w:val="22"/>
                <w:szCs w:val="22"/>
              </w:rPr>
            </w:pPr>
            <w:r w:rsidRPr="002A64FE">
              <w:rPr>
                <w:sz w:val="22"/>
                <w:szCs w:val="22"/>
              </w:rPr>
              <w:t>Innovation</w:t>
            </w:r>
          </w:p>
        </w:tc>
        <w:tc>
          <w:tcPr>
            <w:tcW w:w="6613" w:type="dxa"/>
            <w:shd w:val="clear" w:color="auto" w:fill="auto"/>
          </w:tcPr>
          <w:p w14:paraId="1FA05816" w14:textId="77777777" w:rsidR="00051FD2" w:rsidRPr="002A64FE" w:rsidRDefault="00051FD2" w:rsidP="007562AD">
            <w:pPr>
              <w:spacing w:before="40"/>
              <w:rPr>
                <w:sz w:val="22"/>
                <w:szCs w:val="22"/>
              </w:rPr>
            </w:pPr>
          </w:p>
        </w:tc>
      </w:tr>
      <w:tr w:rsidR="00051FD2" w:rsidRPr="002A64FE" w14:paraId="628DC44F" w14:textId="77777777" w:rsidTr="00E70E0B">
        <w:tc>
          <w:tcPr>
            <w:tcW w:w="540" w:type="dxa"/>
            <w:vMerge/>
            <w:shd w:val="clear" w:color="auto" w:fill="auto"/>
          </w:tcPr>
          <w:p w14:paraId="2DD945F0" w14:textId="77777777" w:rsidR="00051FD2" w:rsidRPr="002A64FE" w:rsidRDefault="00051FD2" w:rsidP="007562AD">
            <w:pPr>
              <w:spacing w:before="40"/>
              <w:jc w:val="center"/>
              <w:rPr>
                <w:b/>
                <w:sz w:val="22"/>
                <w:szCs w:val="22"/>
              </w:rPr>
            </w:pPr>
          </w:p>
        </w:tc>
        <w:tc>
          <w:tcPr>
            <w:tcW w:w="2841" w:type="dxa"/>
            <w:shd w:val="clear" w:color="auto" w:fill="auto"/>
          </w:tcPr>
          <w:p w14:paraId="035CE421" w14:textId="77777777" w:rsidR="00051FD2" w:rsidRPr="002A64FE" w:rsidRDefault="00051FD2" w:rsidP="007562AD">
            <w:pPr>
              <w:spacing w:before="40"/>
              <w:rPr>
                <w:sz w:val="22"/>
                <w:szCs w:val="22"/>
              </w:rPr>
            </w:pPr>
            <w:r w:rsidRPr="002A64FE">
              <w:rPr>
                <w:sz w:val="22"/>
                <w:szCs w:val="22"/>
              </w:rPr>
              <w:t>Sustainability</w:t>
            </w:r>
          </w:p>
        </w:tc>
        <w:tc>
          <w:tcPr>
            <w:tcW w:w="6613" w:type="dxa"/>
            <w:shd w:val="clear" w:color="auto" w:fill="auto"/>
          </w:tcPr>
          <w:p w14:paraId="1DA87499" w14:textId="77777777" w:rsidR="00051FD2" w:rsidRPr="002A64FE" w:rsidRDefault="00051FD2" w:rsidP="007562AD">
            <w:pPr>
              <w:spacing w:before="40"/>
              <w:rPr>
                <w:sz w:val="22"/>
                <w:szCs w:val="22"/>
              </w:rPr>
            </w:pPr>
          </w:p>
        </w:tc>
      </w:tr>
      <w:tr w:rsidR="00051FD2" w:rsidRPr="002A64FE" w14:paraId="6F75AF1F" w14:textId="77777777" w:rsidTr="00E70E0B">
        <w:tc>
          <w:tcPr>
            <w:tcW w:w="540" w:type="dxa"/>
            <w:vMerge/>
            <w:shd w:val="clear" w:color="auto" w:fill="auto"/>
          </w:tcPr>
          <w:p w14:paraId="73B0E369" w14:textId="77777777" w:rsidR="00051FD2" w:rsidRPr="002A64FE" w:rsidRDefault="00051FD2" w:rsidP="007562AD">
            <w:pPr>
              <w:spacing w:before="40"/>
              <w:jc w:val="center"/>
              <w:rPr>
                <w:b/>
                <w:sz w:val="22"/>
                <w:szCs w:val="22"/>
              </w:rPr>
            </w:pPr>
          </w:p>
        </w:tc>
        <w:tc>
          <w:tcPr>
            <w:tcW w:w="2841" w:type="dxa"/>
            <w:shd w:val="clear" w:color="auto" w:fill="auto"/>
          </w:tcPr>
          <w:p w14:paraId="641135BE" w14:textId="77777777" w:rsidR="00051FD2" w:rsidRPr="002A64FE" w:rsidRDefault="00051FD2" w:rsidP="007562AD">
            <w:pPr>
              <w:spacing w:before="40"/>
              <w:rPr>
                <w:sz w:val="22"/>
                <w:szCs w:val="22"/>
              </w:rPr>
            </w:pPr>
            <w:r w:rsidRPr="002A64FE">
              <w:rPr>
                <w:sz w:val="22"/>
                <w:szCs w:val="22"/>
              </w:rPr>
              <w:t>Other benefits</w:t>
            </w:r>
          </w:p>
        </w:tc>
        <w:tc>
          <w:tcPr>
            <w:tcW w:w="6613" w:type="dxa"/>
            <w:shd w:val="clear" w:color="auto" w:fill="auto"/>
          </w:tcPr>
          <w:p w14:paraId="0347AAF2" w14:textId="77777777" w:rsidR="00051FD2" w:rsidRPr="002A64FE" w:rsidRDefault="00051FD2" w:rsidP="007562AD">
            <w:pPr>
              <w:spacing w:before="40"/>
              <w:rPr>
                <w:sz w:val="22"/>
                <w:szCs w:val="22"/>
              </w:rPr>
            </w:pPr>
          </w:p>
        </w:tc>
      </w:tr>
    </w:tbl>
    <w:p w14:paraId="31A0581F" w14:textId="77777777" w:rsidR="00347F38" w:rsidRPr="002A64FE" w:rsidRDefault="00347F38" w:rsidP="00164607"/>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40"/>
        <w:gridCol w:w="2827"/>
        <w:gridCol w:w="6627"/>
      </w:tblGrid>
      <w:tr w:rsidR="00C65D58" w:rsidRPr="002A64FE" w14:paraId="5645620C" w14:textId="77777777" w:rsidTr="00E70E0B">
        <w:tc>
          <w:tcPr>
            <w:tcW w:w="540" w:type="dxa"/>
            <w:vMerge w:val="restart"/>
            <w:shd w:val="clear" w:color="auto" w:fill="auto"/>
            <w:vAlign w:val="center"/>
          </w:tcPr>
          <w:p w14:paraId="5E1324B8" w14:textId="08AC6DB4" w:rsidR="00C65D58" w:rsidRPr="002A64FE" w:rsidRDefault="00386B0D" w:rsidP="007562AD">
            <w:pPr>
              <w:spacing w:before="40"/>
              <w:jc w:val="center"/>
              <w:rPr>
                <w:b/>
                <w:sz w:val="22"/>
                <w:szCs w:val="22"/>
              </w:rPr>
            </w:pPr>
            <w:r w:rsidRPr="002A64FE">
              <w:rPr>
                <w:b/>
                <w:sz w:val="22"/>
                <w:szCs w:val="22"/>
              </w:rPr>
              <w:t>2</w:t>
            </w:r>
            <w:r w:rsidR="002F2FCB">
              <w:rPr>
                <w:b/>
                <w:sz w:val="22"/>
                <w:szCs w:val="22"/>
              </w:rPr>
              <w:t>6</w:t>
            </w:r>
          </w:p>
        </w:tc>
        <w:tc>
          <w:tcPr>
            <w:tcW w:w="9454" w:type="dxa"/>
            <w:gridSpan w:val="2"/>
            <w:shd w:val="clear" w:color="auto" w:fill="auto"/>
          </w:tcPr>
          <w:p w14:paraId="1F749358" w14:textId="2C453A48" w:rsidR="00C65D58" w:rsidRPr="002A64FE" w:rsidRDefault="00C65D58" w:rsidP="007562AD">
            <w:pPr>
              <w:spacing w:before="40"/>
              <w:rPr>
                <w:b/>
                <w:sz w:val="22"/>
                <w:szCs w:val="22"/>
              </w:rPr>
            </w:pPr>
            <w:r w:rsidRPr="002A64FE">
              <w:rPr>
                <w:b/>
                <w:sz w:val="22"/>
                <w:szCs w:val="22"/>
              </w:rPr>
              <w:t xml:space="preserve">Financial </w:t>
            </w:r>
            <w:r w:rsidR="00800DBD" w:rsidRPr="002A64FE">
              <w:rPr>
                <w:b/>
                <w:sz w:val="22"/>
                <w:szCs w:val="22"/>
              </w:rPr>
              <w:t>l</w:t>
            </w:r>
            <w:r w:rsidRPr="002A64FE">
              <w:rPr>
                <w:b/>
                <w:sz w:val="22"/>
                <w:szCs w:val="22"/>
              </w:rPr>
              <w:t>everage of the Project</w:t>
            </w:r>
          </w:p>
        </w:tc>
      </w:tr>
      <w:tr w:rsidR="00C65D58" w:rsidRPr="002A64FE" w14:paraId="4F02F500" w14:textId="77777777" w:rsidTr="00E70E0B">
        <w:tc>
          <w:tcPr>
            <w:tcW w:w="540" w:type="dxa"/>
            <w:vMerge/>
            <w:shd w:val="clear" w:color="auto" w:fill="auto"/>
          </w:tcPr>
          <w:p w14:paraId="3ECF4059" w14:textId="77777777" w:rsidR="00C65D58" w:rsidRPr="002A64FE" w:rsidRDefault="00C65D58" w:rsidP="007562AD">
            <w:pPr>
              <w:spacing w:before="40"/>
              <w:jc w:val="center"/>
              <w:rPr>
                <w:b/>
                <w:sz w:val="22"/>
                <w:szCs w:val="22"/>
              </w:rPr>
            </w:pPr>
          </w:p>
        </w:tc>
        <w:tc>
          <w:tcPr>
            <w:tcW w:w="2827" w:type="dxa"/>
            <w:shd w:val="clear" w:color="auto" w:fill="auto"/>
          </w:tcPr>
          <w:p w14:paraId="2FE475F1" w14:textId="77777777" w:rsidR="00C65D58" w:rsidRPr="002A64FE" w:rsidRDefault="00C65D58" w:rsidP="007562AD">
            <w:pPr>
              <w:spacing w:before="40"/>
              <w:rPr>
                <w:sz w:val="22"/>
                <w:szCs w:val="22"/>
              </w:rPr>
            </w:pPr>
            <w:r w:rsidRPr="002A64FE">
              <w:rPr>
                <w:sz w:val="22"/>
                <w:szCs w:val="22"/>
              </w:rPr>
              <w:t>Investment leverage ratio</w:t>
            </w:r>
          </w:p>
        </w:tc>
        <w:tc>
          <w:tcPr>
            <w:tcW w:w="6627" w:type="dxa"/>
            <w:shd w:val="clear" w:color="auto" w:fill="auto"/>
          </w:tcPr>
          <w:p w14:paraId="6A8D6FB2" w14:textId="77777777" w:rsidR="00C65D58" w:rsidRPr="002A64FE" w:rsidRDefault="00C65D58" w:rsidP="007562AD">
            <w:pPr>
              <w:spacing w:before="40"/>
              <w:rPr>
                <w:sz w:val="22"/>
                <w:szCs w:val="22"/>
              </w:rPr>
            </w:pPr>
          </w:p>
        </w:tc>
      </w:tr>
      <w:tr w:rsidR="00C65D58" w:rsidRPr="002A64FE" w14:paraId="505F886F" w14:textId="77777777" w:rsidTr="00E70E0B">
        <w:tc>
          <w:tcPr>
            <w:tcW w:w="540" w:type="dxa"/>
            <w:vMerge/>
            <w:shd w:val="clear" w:color="auto" w:fill="auto"/>
          </w:tcPr>
          <w:p w14:paraId="3F7DEC13" w14:textId="77777777" w:rsidR="00C65D58" w:rsidRPr="002A64FE" w:rsidRDefault="00C65D58" w:rsidP="007562AD">
            <w:pPr>
              <w:spacing w:before="40"/>
              <w:jc w:val="center"/>
              <w:rPr>
                <w:b/>
                <w:sz w:val="22"/>
                <w:szCs w:val="22"/>
              </w:rPr>
            </w:pPr>
          </w:p>
        </w:tc>
        <w:tc>
          <w:tcPr>
            <w:tcW w:w="2827" w:type="dxa"/>
            <w:shd w:val="clear" w:color="auto" w:fill="auto"/>
          </w:tcPr>
          <w:p w14:paraId="5CD65E08" w14:textId="77777777" w:rsidR="00C65D58" w:rsidRPr="002A64FE" w:rsidRDefault="00C65D58" w:rsidP="007562AD">
            <w:pPr>
              <w:spacing w:before="40"/>
              <w:rPr>
                <w:sz w:val="22"/>
                <w:szCs w:val="22"/>
              </w:rPr>
            </w:pPr>
            <w:r w:rsidRPr="002A64FE">
              <w:rPr>
                <w:sz w:val="22"/>
                <w:szCs w:val="22"/>
              </w:rPr>
              <w:t>Total eligible IFI leverage ratio</w:t>
            </w:r>
          </w:p>
        </w:tc>
        <w:tc>
          <w:tcPr>
            <w:tcW w:w="6627" w:type="dxa"/>
            <w:shd w:val="clear" w:color="auto" w:fill="auto"/>
          </w:tcPr>
          <w:p w14:paraId="26E23D89" w14:textId="77777777" w:rsidR="00C65D58" w:rsidRPr="002A64FE" w:rsidRDefault="00C65D58" w:rsidP="007562AD">
            <w:pPr>
              <w:spacing w:before="40"/>
              <w:rPr>
                <w:sz w:val="22"/>
                <w:szCs w:val="22"/>
              </w:rPr>
            </w:pPr>
          </w:p>
        </w:tc>
      </w:tr>
      <w:tr w:rsidR="00C65D58" w:rsidRPr="002A64FE" w14:paraId="3060D66F" w14:textId="77777777" w:rsidTr="00E70E0B">
        <w:tc>
          <w:tcPr>
            <w:tcW w:w="540" w:type="dxa"/>
            <w:vMerge/>
            <w:shd w:val="clear" w:color="auto" w:fill="auto"/>
          </w:tcPr>
          <w:p w14:paraId="7C01F817" w14:textId="77777777" w:rsidR="00C65D58" w:rsidRPr="002A64FE" w:rsidRDefault="00C65D58" w:rsidP="007562AD">
            <w:pPr>
              <w:spacing w:before="40"/>
              <w:jc w:val="center"/>
              <w:rPr>
                <w:b/>
                <w:sz w:val="22"/>
                <w:szCs w:val="22"/>
              </w:rPr>
            </w:pPr>
          </w:p>
        </w:tc>
        <w:tc>
          <w:tcPr>
            <w:tcW w:w="2827" w:type="dxa"/>
            <w:shd w:val="clear" w:color="auto" w:fill="auto"/>
          </w:tcPr>
          <w:p w14:paraId="72978E87" w14:textId="57A4781E" w:rsidR="00C65D58" w:rsidRPr="002A64FE" w:rsidRDefault="00C65D58" w:rsidP="007562AD">
            <w:pPr>
              <w:spacing w:before="40"/>
              <w:rPr>
                <w:sz w:val="22"/>
                <w:szCs w:val="22"/>
              </w:rPr>
            </w:pPr>
            <w:r w:rsidRPr="002A64FE">
              <w:rPr>
                <w:sz w:val="22"/>
                <w:szCs w:val="22"/>
              </w:rPr>
              <w:t>Private loans/equity leverage ratio</w:t>
            </w:r>
            <w:r w:rsidR="006636E6" w:rsidRPr="002A64FE">
              <w:rPr>
                <w:sz w:val="22"/>
                <w:szCs w:val="22"/>
              </w:rPr>
              <w:t xml:space="preserve"> </w:t>
            </w:r>
            <w:r w:rsidRPr="002A64FE">
              <w:rPr>
                <w:sz w:val="22"/>
                <w:szCs w:val="22"/>
              </w:rPr>
              <w:t>(if applicable)</w:t>
            </w:r>
          </w:p>
        </w:tc>
        <w:tc>
          <w:tcPr>
            <w:tcW w:w="6627" w:type="dxa"/>
            <w:shd w:val="clear" w:color="auto" w:fill="auto"/>
          </w:tcPr>
          <w:p w14:paraId="3B43BAC4" w14:textId="77777777" w:rsidR="00C65D58" w:rsidRPr="002A64FE" w:rsidRDefault="00C65D58" w:rsidP="007562AD">
            <w:pPr>
              <w:spacing w:before="40"/>
              <w:rPr>
                <w:sz w:val="22"/>
                <w:szCs w:val="22"/>
              </w:rPr>
            </w:pPr>
          </w:p>
        </w:tc>
      </w:tr>
    </w:tbl>
    <w:p w14:paraId="73452B10" w14:textId="77777777" w:rsidR="009D12F1" w:rsidRPr="002A64FE" w:rsidRDefault="009D12F1" w:rsidP="00164607"/>
    <w:tbl>
      <w:tblPr>
        <w:tblW w:w="9992" w:type="dxa"/>
        <w:tblInd w:w="-74" w:type="dxa"/>
        <w:tblCellMar>
          <w:left w:w="57" w:type="dxa"/>
          <w:right w:w="57" w:type="dxa"/>
        </w:tblCellMar>
        <w:tblLook w:val="04A0" w:firstRow="1" w:lastRow="0" w:firstColumn="1" w:lastColumn="0" w:noHBand="0" w:noVBand="1"/>
      </w:tblPr>
      <w:tblGrid>
        <w:gridCol w:w="661"/>
        <w:gridCol w:w="2883"/>
        <w:gridCol w:w="787"/>
        <w:gridCol w:w="993"/>
        <w:gridCol w:w="1257"/>
        <w:gridCol w:w="1128"/>
        <w:gridCol w:w="2283"/>
      </w:tblGrid>
      <w:tr w:rsidR="00051FD2" w:rsidRPr="002A64FE" w14:paraId="6DE5A038" w14:textId="77777777" w:rsidTr="00E70E0B">
        <w:trPr>
          <w:trHeight w:val="332"/>
        </w:trPr>
        <w:tc>
          <w:tcPr>
            <w:tcW w:w="661" w:type="dxa"/>
            <w:vMerge w:val="restart"/>
            <w:tcBorders>
              <w:top w:val="single" w:sz="4" w:space="0" w:color="auto"/>
              <w:left w:val="single" w:sz="4" w:space="0" w:color="auto"/>
              <w:bottom w:val="single" w:sz="4" w:space="0" w:color="auto"/>
              <w:right w:val="single" w:sz="4" w:space="0" w:color="auto"/>
            </w:tcBorders>
            <w:vAlign w:val="center"/>
            <w:hideMark/>
          </w:tcPr>
          <w:p w14:paraId="050F5C60" w14:textId="4933FBC1" w:rsidR="00051FD2" w:rsidRPr="002A64FE" w:rsidRDefault="007562AD" w:rsidP="007562AD">
            <w:pPr>
              <w:spacing w:before="40"/>
              <w:jc w:val="center"/>
              <w:rPr>
                <w:b/>
                <w:bCs/>
                <w:color w:val="000000"/>
                <w:sz w:val="22"/>
                <w:szCs w:val="22"/>
                <w:lang w:eastAsia="en-US"/>
              </w:rPr>
            </w:pPr>
            <w:r w:rsidRPr="002A64FE">
              <w:rPr>
                <w:b/>
                <w:bCs/>
                <w:color w:val="000000"/>
                <w:sz w:val="22"/>
                <w:szCs w:val="22"/>
                <w:lang w:eastAsia="en-US"/>
              </w:rPr>
              <w:t>2</w:t>
            </w:r>
            <w:r w:rsidR="002F2FCB">
              <w:rPr>
                <w:b/>
                <w:bCs/>
                <w:color w:val="000000"/>
                <w:sz w:val="22"/>
                <w:szCs w:val="22"/>
                <w:lang w:eastAsia="en-US"/>
              </w:rPr>
              <w:t>7</w:t>
            </w:r>
          </w:p>
        </w:tc>
        <w:tc>
          <w:tcPr>
            <w:tcW w:w="9331" w:type="dxa"/>
            <w:gridSpan w:val="6"/>
            <w:tcBorders>
              <w:top w:val="single" w:sz="4" w:space="0" w:color="auto"/>
              <w:left w:val="nil"/>
              <w:bottom w:val="single" w:sz="4" w:space="0" w:color="auto"/>
              <w:right w:val="single" w:sz="4" w:space="0" w:color="auto"/>
            </w:tcBorders>
            <w:vAlign w:val="center"/>
          </w:tcPr>
          <w:p w14:paraId="39578712" w14:textId="17B21A20" w:rsidR="00051FD2" w:rsidRPr="002A64FE" w:rsidRDefault="00051FD2" w:rsidP="007562AD">
            <w:pPr>
              <w:spacing w:before="40"/>
              <w:rPr>
                <w:color w:val="0000FF"/>
                <w:sz w:val="22"/>
                <w:szCs w:val="22"/>
                <w:u w:val="single"/>
                <w:lang w:eastAsia="en-US"/>
              </w:rPr>
            </w:pPr>
            <w:r w:rsidRPr="002A64FE">
              <w:rPr>
                <w:b/>
                <w:sz w:val="22"/>
                <w:szCs w:val="22"/>
                <w:lang w:eastAsia="en-US"/>
              </w:rPr>
              <w:t xml:space="preserve">Expected </w:t>
            </w:r>
            <w:r w:rsidR="00800DBD" w:rsidRPr="002A64FE">
              <w:rPr>
                <w:b/>
                <w:sz w:val="22"/>
                <w:szCs w:val="22"/>
                <w:lang w:eastAsia="en-US"/>
              </w:rPr>
              <w:t>r</w:t>
            </w:r>
            <w:r w:rsidRPr="002A64FE">
              <w:rPr>
                <w:b/>
                <w:sz w:val="22"/>
                <w:szCs w:val="22"/>
                <w:lang w:eastAsia="en-US"/>
              </w:rPr>
              <w:t>esults</w:t>
            </w:r>
          </w:p>
        </w:tc>
      </w:tr>
      <w:tr w:rsidR="00051FD2" w:rsidRPr="002A64FE" w14:paraId="4802D2CF" w14:textId="77777777" w:rsidTr="00E70E0B">
        <w:trPr>
          <w:trHeight w:val="51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1D4066A7" w14:textId="77777777" w:rsidR="00051FD2" w:rsidRPr="002A64FE" w:rsidRDefault="00051FD2" w:rsidP="007562AD">
            <w:pPr>
              <w:spacing w:before="40"/>
              <w:rPr>
                <w:b/>
                <w:bCs/>
                <w:color w:val="000000"/>
                <w:sz w:val="22"/>
                <w:szCs w:val="22"/>
                <w:lang w:eastAsia="en-US"/>
              </w:rPr>
            </w:pPr>
          </w:p>
        </w:tc>
        <w:tc>
          <w:tcPr>
            <w:tcW w:w="2883" w:type="dxa"/>
            <w:vMerge w:val="restart"/>
            <w:tcBorders>
              <w:top w:val="nil"/>
              <w:left w:val="single" w:sz="4" w:space="0" w:color="auto"/>
              <w:bottom w:val="single" w:sz="4" w:space="0" w:color="auto"/>
              <w:right w:val="single" w:sz="4" w:space="0" w:color="auto"/>
            </w:tcBorders>
            <w:vAlign w:val="center"/>
            <w:hideMark/>
          </w:tcPr>
          <w:p w14:paraId="4AAED422" w14:textId="77777777" w:rsidR="00051FD2" w:rsidRPr="002A64FE" w:rsidRDefault="00051FD2" w:rsidP="007562AD">
            <w:pPr>
              <w:spacing w:before="40"/>
              <w:jc w:val="center"/>
              <w:rPr>
                <w:color w:val="000000"/>
                <w:sz w:val="22"/>
                <w:szCs w:val="22"/>
                <w:lang w:eastAsia="en-US"/>
              </w:rPr>
            </w:pPr>
            <w:r w:rsidRPr="002A64FE">
              <w:rPr>
                <w:color w:val="000000"/>
                <w:sz w:val="22"/>
                <w:szCs w:val="22"/>
                <w:lang w:eastAsia="en-US"/>
              </w:rPr>
              <w:t>Indicator</w:t>
            </w:r>
          </w:p>
        </w:tc>
        <w:tc>
          <w:tcPr>
            <w:tcW w:w="787" w:type="dxa"/>
            <w:vMerge w:val="restart"/>
            <w:tcBorders>
              <w:top w:val="nil"/>
              <w:left w:val="single" w:sz="4" w:space="0" w:color="auto"/>
              <w:bottom w:val="single" w:sz="4" w:space="0" w:color="auto"/>
              <w:right w:val="single" w:sz="4" w:space="0" w:color="auto"/>
            </w:tcBorders>
            <w:vAlign w:val="center"/>
            <w:hideMark/>
          </w:tcPr>
          <w:p w14:paraId="300CF06C" w14:textId="77777777" w:rsidR="00051FD2" w:rsidRPr="002A64FE" w:rsidRDefault="00051FD2" w:rsidP="007562AD">
            <w:pPr>
              <w:spacing w:before="40"/>
              <w:jc w:val="center"/>
              <w:rPr>
                <w:color w:val="000000"/>
                <w:sz w:val="22"/>
                <w:szCs w:val="22"/>
                <w:lang w:eastAsia="en-US"/>
              </w:rPr>
            </w:pPr>
            <w:r w:rsidRPr="002A64FE">
              <w:rPr>
                <w:color w:val="000000"/>
                <w:sz w:val="22"/>
                <w:szCs w:val="22"/>
                <w:lang w:eastAsia="en-US"/>
              </w:rPr>
              <w:t>Units</w:t>
            </w:r>
          </w:p>
        </w:tc>
        <w:tc>
          <w:tcPr>
            <w:tcW w:w="993" w:type="dxa"/>
            <w:tcBorders>
              <w:top w:val="nil"/>
              <w:left w:val="nil"/>
              <w:bottom w:val="single" w:sz="4" w:space="0" w:color="auto"/>
              <w:right w:val="single" w:sz="4" w:space="0" w:color="auto"/>
            </w:tcBorders>
            <w:vAlign w:val="center"/>
            <w:hideMark/>
          </w:tcPr>
          <w:p w14:paraId="7B70316D" w14:textId="77777777" w:rsidR="00051FD2" w:rsidRPr="002A64FE" w:rsidRDefault="00051FD2" w:rsidP="007562AD">
            <w:pPr>
              <w:spacing w:before="40"/>
              <w:jc w:val="center"/>
              <w:rPr>
                <w:color w:val="000000"/>
                <w:sz w:val="22"/>
                <w:szCs w:val="22"/>
                <w:lang w:eastAsia="en-US"/>
              </w:rPr>
            </w:pPr>
            <w:r w:rsidRPr="002A64FE">
              <w:rPr>
                <w:color w:val="000000"/>
                <w:sz w:val="22"/>
                <w:szCs w:val="22"/>
                <w:lang w:eastAsia="en-US"/>
              </w:rPr>
              <w:t>Baseline value</w:t>
            </w:r>
          </w:p>
          <w:p w14:paraId="1A252CC5" w14:textId="34290DAC" w:rsidR="00051FD2" w:rsidRPr="002A64FE" w:rsidRDefault="00A250A0" w:rsidP="007562AD">
            <w:pPr>
              <w:spacing w:before="40"/>
              <w:jc w:val="center"/>
              <w:rPr>
                <w:color w:val="000000"/>
                <w:sz w:val="22"/>
                <w:szCs w:val="22"/>
                <w:lang w:eastAsia="en-US"/>
              </w:rPr>
            </w:pPr>
            <w:r w:rsidRPr="002A64FE">
              <w:rPr>
                <w:color w:val="000000"/>
                <w:sz w:val="22"/>
                <w:szCs w:val="22"/>
                <w:lang w:eastAsia="en-US"/>
              </w:rPr>
              <w:br/>
            </w:r>
            <w:r w:rsidR="00051FD2" w:rsidRPr="002A64FE">
              <w:rPr>
                <w:color w:val="000000"/>
                <w:sz w:val="22"/>
                <w:szCs w:val="22"/>
                <w:lang w:eastAsia="en-US"/>
              </w:rPr>
              <w:t>(X)</w:t>
            </w:r>
          </w:p>
        </w:tc>
        <w:tc>
          <w:tcPr>
            <w:tcW w:w="1257" w:type="dxa"/>
            <w:tcBorders>
              <w:top w:val="nil"/>
              <w:left w:val="nil"/>
              <w:bottom w:val="single" w:sz="4" w:space="0" w:color="auto"/>
              <w:right w:val="single" w:sz="4" w:space="0" w:color="auto"/>
            </w:tcBorders>
            <w:vAlign w:val="center"/>
            <w:hideMark/>
          </w:tcPr>
          <w:p w14:paraId="1F3332F2" w14:textId="77777777" w:rsidR="00051FD2" w:rsidRPr="002A64FE" w:rsidRDefault="00051FD2" w:rsidP="007562AD">
            <w:pPr>
              <w:spacing w:before="40"/>
              <w:jc w:val="center"/>
              <w:rPr>
                <w:color w:val="000000"/>
                <w:sz w:val="22"/>
                <w:szCs w:val="22"/>
                <w:lang w:eastAsia="en-US"/>
              </w:rPr>
            </w:pPr>
            <w:r w:rsidRPr="002A64FE">
              <w:rPr>
                <w:color w:val="000000"/>
                <w:sz w:val="22"/>
                <w:szCs w:val="22"/>
                <w:lang w:eastAsia="en-US"/>
              </w:rPr>
              <w:t>Expected value after the project</w:t>
            </w:r>
          </w:p>
          <w:p w14:paraId="0A363C4B" w14:textId="77777777" w:rsidR="00051FD2" w:rsidRPr="002A64FE" w:rsidRDefault="00051FD2" w:rsidP="007562AD">
            <w:pPr>
              <w:spacing w:before="40"/>
              <w:jc w:val="center"/>
              <w:rPr>
                <w:color w:val="000000"/>
                <w:sz w:val="22"/>
                <w:szCs w:val="22"/>
                <w:lang w:eastAsia="en-US"/>
              </w:rPr>
            </w:pPr>
            <w:r w:rsidRPr="002A64FE">
              <w:rPr>
                <w:color w:val="000000"/>
                <w:sz w:val="22"/>
                <w:szCs w:val="22"/>
                <w:lang w:eastAsia="en-US"/>
              </w:rPr>
              <w:t>(Y)</w:t>
            </w:r>
          </w:p>
        </w:tc>
        <w:tc>
          <w:tcPr>
            <w:tcW w:w="1128" w:type="dxa"/>
            <w:tcBorders>
              <w:top w:val="nil"/>
              <w:left w:val="single" w:sz="4" w:space="0" w:color="auto"/>
              <w:bottom w:val="single" w:sz="4" w:space="0" w:color="auto"/>
              <w:right w:val="single" w:sz="4" w:space="0" w:color="auto"/>
            </w:tcBorders>
            <w:vAlign w:val="center"/>
          </w:tcPr>
          <w:p w14:paraId="5DB3BC92" w14:textId="77777777" w:rsidR="00051FD2" w:rsidRPr="002A64FE" w:rsidRDefault="00051FD2" w:rsidP="007562AD">
            <w:pPr>
              <w:spacing w:before="40"/>
              <w:jc w:val="center"/>
              <w:rPr>
                <w:color w:val="000000"/>
                <w:sz w:val="22"/>
                <w:szCs w:val="22"/>
                <w:lang w:eastAsia="en-US"/>
              </w:rPr>
            </w:pPr>
            <w:r w:rsidRPr="002A64FE">
              <w:rPr>
                <w:color w:val="000000"/>
                <w:sz w:val="22"/>
                <w:szCs w:val="22"/>
                <w:lang w:eastAsia="en-US"/>
              </w:rPr>
              <w:t>Expected result</w:t>
            </w:r>
          </w:p>
          <w:p w14:paraId="53561723" w14:textId="25FE5F8B" w:rsidR="00051FD2" w:rsidRPr="002A64FE" w:rsidRDefault="00A250A0" w:rsidP="007562AD">
            <w:pPr>
              <w:spacing w:before="40"/>
              <w:jc w:val="center"/>
              <w:rPr>
                <w:color w:val="000000"/>
                <w:sz w:val="22"/>
                <w:szCs w:val="22"/>
                <w:lang w:eastAsia="en-US"/>
              </w:rPr>
            </w:pPr>
            <w:r w:rsidRPr="002A64FE">
              <w:rPr>
                <w:color w:val="000000"/>
                <w:sz w:val="22"/>
                <w:szCs w:val="22"/>
                <w:lang w:eastAsia="en-US"/>
              </w:rPr>
              <w:br/>
            </w:r>
            <w:r w:rsidR="00051FD2" w:rsidRPr="002A64FE">
              <w:rPr>
                <w:color w:val="000000"/>
                <w:sz w:val="22"/>
                <w:szCs w:val="22"/>
                <w:lang w:eastAsia="en-US"/>
              </w:rPr>
              <w:t>(=Y-X)</w:t>
            </w:r>
          </w:p>
        </w:tc>
        <w:tc>
          <w:tcPr>
            <w:tcW w:w="2283" w:type="dxa"/>
            <w:vMerge w:val="restart"/>
            <w:tcBorders>
              <w:top w:val="nil"/>
              <w:left w:val="single" w:sz="4" w:space="0" w:color="auto"/>
              <w:bottom w:val="single" w:sz="4" w:space="0" w:color="auto"/>
              <w:right w:val="single" w:sz="4" w:space="0" w:color="auto"/>
            </w:tcBorders>
            <w:vAlign w:val="center"/>
            <w:hideMark/>
          </w:tcPr>
          <w:p w14:paraId="28C27B59" w14:textId="77777777" w:rsidR="00051FD2" w:rsidRPr="002A64FE" w:rsidRDefault="00051FD2" w:rsidP="007562AD">
            <w:pPr>
              <w:spacing w:before="40"/>
              <w:jc w:val="center"/>
              <w:rPr>
                <w:color w:val="000000"/>
                <w:sz w:val="22"/>
                <w:szCs w:val="22"/>
                <w:highlight w:val="magenta"/>
                <w:lang w:eastAsia="en-US"/>
              </w:rPr>
            </w:pPr>
            <w:r w:rsidRPr="002A64FE">
              <w:rPr>
                <w:color w:val="000000"/>
                <w:sz w:val="22"/>
                <w:szCs w:val="22"/>
                <w:lang w:eastAsia="en-US"/>
              </w:rPr>
              <w:t>Comments</w:t>
            </w:r>
          </w:p>
        </w:tc>
      </w:tr>
      <w:tr w:rsidR="00051FD2" w:rsidRPr="002A64FE" w14:paraId="5A922274"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2F5E21FF" w14:textId="77777777" w:rsidR="00051FD2" w:rsidRPr="002A64FE" w:rsidRDefault="00051FD2" w:rsidP="007562AD">
            <w:pPr>
              <w:spacing w:before="40"/>
              <w:rPr>
                <w:b/>
                <w:bCs/>
                <w:color w:val="000000"/>
                <w:sz w:val="22"/>
                <w:szCs w:val="22"/>
                <w:lang w:eastAsia="en-US"/>
              </w:rPr>
            </w:pPr>
          </w:p>
        </w:tc>
        <w:tc>
          <w:tcPr>
            <w:tcW w:w="2883" w:type="dxa"/>
            <w:vMerge/>
            <w:tcBorders>
              <w:top w:val="nil"/>
              <w:left w:val="single" w:sz="4" w:space="0" w:color="auto"/>
              <w:bottom w:val="single" w:sz="4" w:space="0" w:color="auto"/>
              <w:right w:val="single" w:sz="4" w:space="0" w:color="auto"/>
            </w:tcBorders>
            <w:vAlign w:val="center"/>
            <w:hideMark/>
          </w:tcPr>
          <w:p w14:paraId="494B0276" w14:textId="77777777" w:rsidR="00051FD2" w:rsidRPr="002A64FE" w:rsidRDefault="00051FD2" w:rsidP="007562AD">
            <w:pPr>
              <w:spacing w:before="40"/>
              <w:rPr>
                <w:color w:val="000000"/>
                <w:sz w:val="22"/>
                <w:szCs w:val="22"/>
                <w:lang w:eastAsia="en-US"/>
              </w:rPr>
            </w:pPr>
          </w:p>
        </w:tc>
        <w:tc>
          <w:tcPr>
            <w:tcW w:w="787" w:type="dxa"/>
            <w:vMerge/>
            <w:tcBorders>
              <w:top w:val="nil"/>
              <w:left w:val="single" w:sz="4" w:space="0" w:color="auto"/>
              <w:bottom w:val="single" w:sz="4" w:space="0" w:color="auto"/>
              <w:right w:val="single" w:sz="4" w:space="0" w:color="auto"/>
            </w:tcBorders>
            <w:vAlign w:val="center"/>
            <w:hideMark/>
          </w:tcPr>
          <w:p w14:paraId="5DAA4600" w14:textId="77777777" w:rsidR="00051FD2" w:rsidRPr="002A64FE" w:rsidRDefault="00051FD2" w:rsidP="007562AD">
            <w:pPr>
              <w:spacing w:before="40"/>
              <w:rPr>
                <w:color w:val="000000"/>
                <w:sz w:val="22"/>
                <w:szCs w:val="22"/>
                <w:lang w:eastAsia="en-US"/>
              </w:rPr>
            </w:pPr>
          </w:p>
        </w:tc>
        <w:tc>
          <w:tcPr>
            <w:tcW w:w="993" w:type="dxa"/>
            <w:tcBorders>
              <w:top w:val="nil"/>
              <w:left w:val="nil"/>
              <w:bottom w:val="single" w:sz="4" w:space="0" w:color="auto"/>
              <w:right w:val="single" w:sz="4" w:space="0" w:color="auto"/>
            </w:tcBorders>
            <w:vAlign w:val="center"/>
            <w:hideMark/>
          </w:tcPr>
          <w:p w14:paraId="684C65BC" w14:textId="4C2D0544" w:rsidR="00051FD2" w:rsidRPr="002A64FE" w:rsidRDefault="00A250A0" w:rsidP="007562AD">
            <w:pPr>
              <w:spacing w:before="40"/>
              <w:jc w:val="center"/>
              <w:rPr>
                <w:i/>
                <w:iCs/>
                <w:color w:val="000000"/>
                <w:sz w:val="22"/>
                <w:szCs w:val="22"/>
                <w:lang w:eastAsia="en-US"/>
              </w:rPr>
            </w:pPr>
            <w:r w:rsidRPr="002A64FE">
              <w:rPr>
                <w:i/>
                <w:iCs/>
                <w:color w:val="000000"/>
                <w:sz w:val="22"/>
                <w:szCs w:val="22"/>
                <w:lang w:eastAsia="en-US"/>
              </w:rPr>
              <w:t>[i</w:t>
            </w:r>
            <w:r w:rsidR="00051FD2" w:rsidRPr="002A64FE">
              <w:rPr>
                <w:i/>
                <w:iCs/>
                <w:color w:val="000000"/>
                <w:sz w:val="22"/>
                <w:szCs w:val="22"/>
                <w:lang w:eastAsia="en-US"/>
              </w:rPr>
              <w:t>ndicate year</w:t>
            </w:r>
            <w:r w:rsidRPr="002A64FE">
              <w:rPr>
                <w:i/>
                <w:iCs/>
                <w:color w:val="000000"/>
                <w:sz w:val="22"/>
                <w:szCs w:val="22"/>
                <w:lang w:eastAsia="en-US"/>
              </w:rPr>
              <w:t>]</w:t>
            </w:r>
          </w:p>
        </w:tc>
        <w:tc>
          <w:tcPr>
            <w:tcW w:w="1257" w:type="dxa"/>
            <w:tcBorders>
              <w:top w:val="nil"/>
              <w:left w:val="nil"/>
              <w:bottom w:val="single" w:sz="4" w:space="0" w:color="auto"/>
              <w:right w:val="single" w:sz="4" w:space="0" w:color="auto"/>
            </w:tcBorders>
            <w:vAlign w:val="center"/>
            <w:hideMark/>
          </w:tcPr>
          <w:p w14:paraId="55E7C12D" w14:textId="5D662F15" w:rsidR="00051FD2" w:rsidRPr="002A64FE" w:rsidRDefault="00A250A0" w:rsidP="007562AD">
            <w:pPr>
              <w:spacing w:before="40"/>
              <w:jc w:val="center"/>
              <w:rPr>
                <w:i/>
                <w:iCs/>
                <w:color w:val="000000"/>
                <w:sz w:val="22"/>
                <w:szCs w:val="22"/>
                <w:lang w:eastAsia="en-US"/>
              </w:rPr>
            </w:pPr>
            <w:r w:rsidRPr="002A64FE">
              <w:rPr>
                <w:i/>
                <w:iCs/>
                <w:color w:val="000000"/>
                <w:sz w:val="22"/>
                <w:szCs w:val="22"/>
                <w:lang w:eastAsia="en-US"/>
              </w:rPr>
              <w:t>[indicate year]</w:t>
            </w:r>
          </w:p>
        </w:tc>
        <w:tc>
          <w:tcPr>
            <w:tcW w:w="1128" w:type="dxa"/>
            <w:tcBorders>
              <w:top w:val="nil"/>
              <w:left w:val="single" w:sz="4" w:space="0" w:color="auto"/>
              <w:bottom w:val="single" w:sz="4" w:space="0" w:color="auto"/>
              <w:right w:val="single" w:sz="4" w:space="0" w:color="auto"/>
            </w:tcBorders>
          </w:tcPr>
          <w:p w14:paraId="36EABA0F" w14:textId="77777777" w:rsidR="00051FD2" w:rsidRPr="002A64FE" w:rsidRDefault="00051FD2" w:rsidP="007562AD">
            <w:pPr>
              <w:spacing w:before="40"/>
              <w:rPr>
                <w:color w:val="000000"/>
                <w:sz w:val="22"/>
                <w:szCs w:val="22"/>
                <w:lang w:eastAsia="en-US"/>
              </w:rPr>
            </w:pPr>
          </w:p>
        </w:tc>
        <w:tc>
          <w:tcPr>
            <w:tcW w:w="2283" w:type="dxa"/>
            <w:vMerge/>
            <w:tcBorders>
              <w:top w:val="nil"/>
              <w:left w:val="single" w:sz="4" w:space="0" w:color="auto"/>
              <w:bottom w:val="single" w:sz="4" w:space="0" w:color="auto"/>
              <w:right w:val="single" w:sz="4" w:space="0" w:color="auto"/>
            </w:tcBorders>
            <w:vAlign w:val="center"/>
            <w:hideMark/>
          </w:tcPr>
          <w:p w14:paraId="65F09BB3" w14:textId="77777777" w:rsidR="00051FD2" w:rsidRPr="002A64FE" w:rsidRDefault="00051FD2" w:rsidP="007562AD">
            <w:pPr>
              <w:spacing w:before="40"/>
              <w:rPr>
                <w:color w:val="000000"/>
                <w:sz w:val="22"/>
                <w:szCs w:val="22"/>
                <w:lang w:eastAsia="en-US"/>
              </w:rPr>
            </w:pPr>
          </w:p>
        </w:tc>
      </w:tr>
      <w:tr w:rsidR="00051FD2" w:rsidRPr="002A64FE" w14:paraId="4A4BEF5C"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3340A2B8" w14:textId="77777777" w:rsidR="00051FD2" w:rsidRPr="002A64FE" w:rsidRDefault="00051FD2" w:rsidP="007562AD">
            <w:pPr>
              <w:spacing w:before="40"/>
              <w:rPr>
                <w:b/>
                <w:bCs/>
                <w:color w:val="000000"/>
                <w:sz w:val="22"/>
                <w:szCs w:val="22"/>
                <w:lang w:eastAsia="en-US"/>
              </w:rPr>
            </w:pPr>
          </w:p>
        </w:tc>
        <w:tc>
          <w:tcPr>
            <w:tcW w:w="9331" w:type="dxa"/>
            <w:gridSpan w:val="6"/>
            <w:tcBorders>
              <w:top w:val="single" w:sz="4" w:space="0" w:color="auto"/>
              <w:left w:val="nil"/>
              <w:bottom w:val="single" w:sz="4" w:space="0" w:color="auto"/>
              <w:right w:val="single" w:sz="4" w:space="0" w:color="auto"/>
            </w:tcBorders>
            <w:vAlign w:val="center"/>
          </w:tcPr>
          <w:p w14:paraId="51AF39DF" w14:textId="0550E7DD" w:rsidR="00051FD2" w:rsidRPr="002A64FE" w:rsidRDefault="00051FD2" w:rsidP="007562AD">
            <w:pPr>
              <w:spacing w:before="40"/>
              <w:rPr>
                <w:b/>
                <w:bCs/>
                <w:color w:val="000000"/>
                <w:sz w:val="22"/>
                <w:szCs w:val="22"/>
                <w:lang w:eastAsia="en-US"/>
              </w:rPr>
            </w:pPr>
            <w:r w:rsidRPr="002A64FE">
              <w:rPr>
                <w:b/>
                <w:bCs/>
                <w:color w:val="000000"/>
                <w:sz w:val="22"/>
                <w:szCs w:val="22"/>
                <w:lang w:eastAsia="en-US"/>
              </w:rPr>
              <w:t xml:space="preserve">Standard Outputs </w:t>
            </w:r>
            <w:r w:rsidR="00E168DB" w:rsidRPr="002A64FE">
              <w:rPr>
                <w:bCs/>
                <w:i/>
                <w:color w:val="000000"/>
                <w:sz w:val="22"/>
                <w:szCs w:val="22"/>
                <w:lang w:eastAsia="en-US"/>
              </w:rPr>
              <w:t>[</w:t>
            </w:r>
            <w:r w:rsidRPr="002A64FE">
              <w:rPr>
                <w:bCs/>
                <w:i/>
                <w:color w:val="000000"/>
                <w:sz w:val="22"/>
                <w:szCs w:val="22"/>
                <w:lang w:eastAsia="en-US"/>
              </w:rPr>
              <w:t xml:space="preserve">copy all applicable indicators for the relevant sector from Annex </w:t>
            </w:r>
            <w:r w:rsidR="00E46509">
              <w:rPr>
                <w:bCs/>
                <w:i/>
                <w:color w:val="000000"/>
                <w:sz w:val="22"/>
                <w:szCs w:val="22"/>
                <w:lang w:eastAsia="en-US"/>
              </w:rPr>
              <w:t>I</w:t>
            </w:r>
            <w:r w:rsidRPr="002A64FE">
              <w:rPr>
                <w:bCs/>
                <w:i/>
                <w:color w:val="000000"/>
                <w:sz w:val="22"/>
                <w:szCs w:val="22"/>
                <w:lang w:eastAsia="en-US"/>
              </w:rPr>
              <w:t xml:space="preserve">V </w:t>
            </w:r>
            <w:r w:rsidR="00E46509">
              <w:rPr>
                <w:bCs/>
                <w:i/>
                <w:color w:val="000000"/>
                <w:sz w:val="22"/>
                <w:szCs w:val="22"/>
                <w:lang w:eastAsia="en-US"/>
              </w:rPr>
              <w:t>to</w:t>
            </w:r>
            <w:r w:rsidR="009B5850" w:rsidRPr="002A64FE">
              <w:rPr>
                <w:bCs/>
                <w:i/>
                <w:color w:val="000000"/>
                <w:sz w:val="22"/>
                <w:szCs w:val="22"/>
                <w:lang w:eastAsia="en-US"/>
              </w:rPr>
              <w:t xml:space="preserve"> </w:t>
            </w:r>
            <w:r w:rsidRPr="002A64FE">
              <w:rPr>
                <w:bCs/>
                <w:i/>
                <w:color w:val="000000"/>
                <w:sz w:val="22"/>
                <w:szCs w:val="22"/>
                <w:lang w:eastAsia="en-US"/>
              </w:rPr>
              <w:t>the Guidelines</w:t>
            </w:r>
            <w:r w:rsidR="00E168DB" w:rsidRPr="002A64FE">
              <w:rPr>
                <w:bCs/>
                <w:i/>
                <w:color w:val="000000"/>
                <w:sz w:val="22"/>
                <w:szCs w:val="22"/>
                <w:lang w:eastAsia="en-US"/>
              </w:rPr>
              <w:t>]</w:t>
            </w:r>
          </w:p>
        </w:tc>
      </w:tr>
      <w:tr w:rsidR="00051FD2" w:rsidRPr="002A64FE" w14:paraId="35EB7B09"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5E2A83F9"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hideMark/>
          </w:tcPr>
          <w:p w14:paraId="2015C259" w14:textId="77777777" w:rsidR="00051FD2" w:rsidRPr="002A64FE" w:rsidRDefault="00051FD2" w:rsidP="007562AD">
            <w:pPr>
              <w:pStyle w:val="MediumGrid21"/>
              <w:spacing w:before="40"/>
              <w:rPr>
                <w:bCs/>
                <w:sz w:val="22"/>
                <w:szCs w:val="22"/>
              </w:rPr>
            </w:pPr>
            <w:r w:rsidRPr="002A64FE">
              <w:rPr>
                <w:bCs/>
                <w:sz w:val="22"/>
                <w:szCs w:val="22"/>
              </w:rPr>
              <w:t>- Output Indicator 1</w:t>
            </w:r>
          </w:p>
        </w:tc>
        <w:tc>
          <w:tcPr>
            <w:tcW w:w="787" w:type="dxa"/>
            <w:tcBorders>
              <w:top w:val="nil"/>
              <w:left w:val="nil"/>
              <w:bottom w:val="single" w:sz="4" w:space="0" w:color="auto"/>
              <w:right w:val="single" w:sz="4" w:space="0" w:color="auto"/>
            </w:tcBorders>
            <w:vAlign w:val="center"/>
            <w:hideMark/>
          </w:tcPr>
          <w:p w14:paraId="7DCD9078" w14:textId="77777777" w:rsidR="00051FD2" w:rsidRPr="002A64FE" w:rsidRDefault="00051FD2" w:rsidP="007562AD">
            <w:pPr>
              <w:spacing w:before="40"/>
              <w:jc w:val="both"/>
              <w:rPr>
                <w:color w:val="000000"/>
                <w:sz w:val="22"/>
                <w:szCs w:val="22"/>
                <w:lang w:eastAsia="en-US"/>
              </w:rPr>
            </w:pPr>
            <w:r w:rsidRPr="002A64FE">
              <w:rPr>
                <w:color w:val="000000"/>
                <w:sz w:val="22"/>
                <w:szCs w:val="22"/>
                <w:lang w:eastAsia="en-US"/>
              </w:rPr>
              <w:t> </w:t>
            </w:r>
          </w:p>
        </w:tc>
        <w:tc>
          <w:tcPr>
            <w:tcW w:w="993" w:type="dxa"/>
            <w:tcBorders>
              <w:top w:val="nil"/>
              <w:left w:val="nil"/>
              <w:bottom w:val="single" w:sz="4" w:space="0" w:color="auto"/>
              <w:right w:val="single" w:sz="4" w:space="0" w:color="auto"/>
            </w:tcBorders>
            <w:vAlign w:val="center"/>
            <w:hideMark/>
          </w:tcPr>
          <w:p w14:paraId="522C3804"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257" w:type="dxa"/>
            <w:tcBorders>
              <w:top w:val="nil"/>
              <w:left w:val="nil"/>
              <w:bottom w:val="single" w:sz="4" w:space="0" w:color="auto"/>
              <w:right w:val="single" w:sz="4" w:space="0" w:color="auto"/>
            </w:tcBorders>
            <w:vAlign w:val="center"/>
            <w:hideMark/>
          </w:tcPr>
          <w:p w14:paraId="056DC501"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128" w:type="dxa"/>
            <w:tcBorders>
              <w:top w:val="single" w:sz="4" w:space="0" w:color="auto"/>
              <w:left w:val="nil"/>
              <w:bottom w:val="single" w:sz="4" w:space="0" w:color="auto"/>
              <w:right w:val="single" w:sz="4" w:space="0" w:color="auto"/>
            </w:tcBorders>
          </w:tcPr>
          <w:p w14:paraId="5F2B58C8"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hideMark/>
          </w:tcPr>
          <w:p w14:paraId="1CF9CAF3"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r>
      <w:tr w:rsidR="00051FD2" w:rsidRPr="002A64FE" w14:paraId="5BCE3EE8"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25DBC8EF"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hideMark/>
          </w:tcPr>
          <w:p w14:paraId="7BB8494B" w14:textId="77777777" w:rsidR="00051FD2" w:rsidRPr="002A64FE" w:rsidRDefault="00051FD2" w:rsidP="007562AD">
            <w:pPr>
              <w:pStyle w:val="MediumGrid21"/>
              <w:spacing w:before="40"/>
              <w:rPr>
                <w:bCs/>
                <w:sz w:val="22"/>
                <w:szCs w:val="22"/>
              </w:rPr>
            </w:pPr>
            <w:r w:rsidRPr="002A64FE">
              <w:rPr>
                <w:bCs/>
                <w:sz w:val="22"/>
                <w:szCs w:val="22"/>
              </w:rPr>
              <w:t>- Output Indicator 2</w:t>
            </w:r>
          </w:p>
        </w:tc>
        <w:tc>
          <w:tcPr>
            <w:tcW w:w="787" w:type="dxa"/>
            <w:tcBorders>
              <w:top w:val="nil"/>
              <w:left w:val="nil"/>
              <w:bottom w:val="single" w:sz="4" w:space="0" w:color="auto"/>
              <w:right w:val="single" w:sz="4" w:space="0" w:color="auto"/>
            </w:tcBorders>
            <w:vAlign w:val="center"/>
            <w:hideMark/>
          </w:tcPr>
          <w:p w14:paraId="67E0C598" w14:textId="77777777" w:rsidR="00051FD2" w:rsidRPr="002A64FE" w:rsidRDefault="00051FD2" w:rsidP="007562AD">
            <w:pPr>
              <w:spacing w:before="40"/>
              <w:jc w:val="both"/>
              <w:rPr>
                <w:color w:val="000000"/>
                <w:sz w:val="22"/>
                <w:szCs w:val="22"/>
                <w:lang w:eastAsia="en-US"/>
              </w:rPr>
            </w:pPr>
            <w:r w:rsidRPr="002A64FE">
              <w:rPr>
                <w:color w:val="000000"/>
                <w:sz w:val="22"/>
                <w:szCs w:val="22"/>
                <w:lang w:eastAsia="en-US"/>
              </w:rPr>
              <w:t> </w:t>
            </w:r>
          </w:p>
        </w:tc>
        <w:tc>
          <w:tcPr>
            <w:tcW w:w="993" w:type="dxa"/>
            <w:tcBorders>
              <w:top w:val="nil"/>
              <w:left w:val="nil"/>
              <w:bottom w:val="single" w:sz="4" w:space="0" w:color="auto"/>
              <w:right w:val="single" w:sz="4" w:space="0" w:color="auto"/>
            </w:tcBorders>
            <w:vAlign w:val="center"/>
            <w:hideMark/>
          </w:tcPr>
          <w:p w14:paraId="35094218"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257" w:type="dxa"/>
            <w:tcBorders>
              <w:top w:val="nil"/>
              <w:left w:val="nil"/>
              <w:bottom w:val="single" w:sz="4" w:space="0" w:color="auto"/>
              <w:right w:val="single" w:sz="4" w:space="0" w:color="auto"/>
            </w:tcBorders>
            <w:vAlign w:val="center"/>
            <w:hideMark/>
          </w:tcPr>
          <w:p w14:paraId="3F395F72"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128" w:type="dxa"/>
            <w:tcBorders>
              <w:top w:val="nil"/>
              <w:left w:val="nil"/>
              <w:bottom w:val="single" w:sz="4" w:space="0" w:color="auto"/>
              <w:right w:val="single" w:sz="4" w:space="0" w:color="auto"/>
            </w:tcBorders>
          </w:tcPr>
          <w:p w14:paraId="170F7242"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hideMark/>
          </w:tcPr>
          <w:p w14:paraId="469EF949"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r>
      <w:tr w:rsidR="00051FD2" w:rsidRPr="002A64FE" w14:paraId="4904DA7F"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tcPr>
          <w:p w14:paraId="12503EDF"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tcPr>
          <w:p w14:paraId="2B88BCC4" w14:textId="77777777" w:rsidR="00051FD2" w:rsidRPr="002A64FE" w:rsidRDefault="00051FD2" w:rsidP="007562AD">
            <w:pPr>
              <w:pStyle w:val="MediumGrid21"/>
              <w:spacing w:before="40"/>
              <w:rPr>
                <w:bCs/>
                <w:sz w:val="22"/>
                <w:szCs w:val="22"/>
              </w:rPr>
            </w:pPr>
            <w:r w:rsidRPr="002A64FE">
              <w:rPr>
                <w:bCs/>
                <w:sz w:val="22"/>
                <w:szCs w:val="22"/>
              </w:rPr>
              <w:t>- …</w:t>
            </w:r>
          </w:p>
        </w:tc>
        <w:tc>
          <w:tcPr>
            <w:tcW w:w="787" w:type="dxa"/>
            <w:tcBorders>
              <w:top w:val="nil"/>
              <w:left w:val="nil"/>
              <w:bottom w:val="single" w:sz="4" w:space="0" w:color="auto"/>
              <w:right w:val="single" w:sz="4" w:space="0" w:color="auto"/>
            </w:tcBorders>
            <w:vAlign w:val="center"/>
          </w:tcPr>
          <w:p w14:paraId="37BE772E" w14:textId="77777777" w:rsidR="00051FD2" w:rsidRPr="002A64FE" w:rsidRDefault="00051FD2" w:rsidP="007562AD">
            <w:pPr>
              <w:spacing w:before="40"/>
              <w:jc w:val="both"/>
              <w:rPr>
                <w:color w:val="000000"/>
                <w:sz w:val="22"/>
                <w:szCs w:val="22"/>
                <w:lang w:eastAsia="en-US"/>
              </w:rPr>
            </w:pPr>
          </w:p>
        </w:tc>
        <w:tc>
          <w:tcPr>
            <w:tcW w:w="993" w:type="dxa"/>
            <w:tcBorders>
              <w:top w:val="nil"/>
              <w:left w:val="nil"/>
              <w:bottom w:val="single" w:sz="4" w:space="0" w:color="auto"/>
              <w:right w:val="single" w:sz="4" w:space="0" w:color="auto"/>
            </w:tcBorders>
            <w:vAlign w:val="center"/>
          </w:tcPr>
          <w:p w14:paraId="20EF0098" w14:textId="77777777" w:rsidR="00051FD2" w:rsidRPr="002A64FE" w:rsidRDefault="00051FD2" w:rsidP="007562AD">
            <w:pPr>
              <w:spacing w:before="40"/>
              <w:rPr>
                <w:color w:val="000000"/>
                <w:sz w:val="22"/>
                <w:szCs w:val="22"/>
                <w:lang w:eastAsia="en-US"/>
              </w:rPr>
            </w:pPr>
          </w:p>
        </w:tc>
        <w:tc>
          <w:tcPr>
            <w:tcW w:w="1257" w:type="dxa"/>
            <w:tcBorders>
              <w:top w:val="nil"/>
              <w:left w:val="nil"/>
              <w:bottom w:val="single" w:sz="4" w:space="0" w:color="auto"/>
              <w:right w:val="single" w:sz="4" w:space="0" w:color="auto"/>
            </w:tcBorders>
            <w:vAlign w:val="center"/>
          </w:tcPr>
          <w:p w14:paraId="0BF69BBE" w14:textId="77777777" w:rsidR="00051FD2" w:rsidRPr="002A64FE" w:rsidRDefault="00051FD2" w:rsidP="007562AD">
            <w:pPr>
              <w:spacing w:before="40"/>
              <w:rPr>
                <w:color w:val="000000"/>
                <w:sz w:val="22"/>
                <w:szCs w:val="22"/>
                <w:lang w:eastAsia="en-US"/>
              </w:rPr>
            </w:pPr>
          </w:p>
        </w:tc>
        <w:tc>
          <w:tcPr>
            <w:tcW w:w="1128" w:type="dxa"/>
            <w:tcBorders>
              <w:top w:val="nil"/>
              <w:left w:val="nil"/>
              <w:bottom w:val="single" w:sz="4" w:space="0" w:color="auto"/>
              <w:right w:val="single" w:sz="4" w:space="0" w:color="auto"/>
            </w:tcBorders>
          </w:tcPr>
          <w:p w14:paraId="0EC1774E"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tcPr>
          <w:p w14:paraId="2F0AB66A" w14:textId="77777777" w:rsidR="00051FD2" w:rsidRPr="002A64FE" w:rsidRDefault="00051FD2" w:rsidP="007562AD">
            <w:pPr>
              <w:spacing w:before="40"/>
              <w:rPr>
                <w:color w:val="000000"/>
                <w:sz w:val="22"/>
                <w:szCs w:val="22"/>
                <w:lang w:eastAsia="en-US"/>
              </w:rPr>
            </w:pPr>
          </w:p>
        </w:tc>
      </w:tr>
      <w:tr w:rsidR="00051FD2" w:rsidRPr="002A64FE" w14:paraId="37CEA7BF"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5A3F19BE" w14:textId="77777777" w:rsidR="00051FD2" w:rsidRPr="002A64FE" w:rsidRDefault="00051FD2" w:rsidP="007562AD">
            <w:pPr>
              <w:spacing w:before="40"/>
              <w:rPr>
                <w:b/>
                <w:bCs/>
                <w:color w:val="000000"/>
                <w:sz w:val="22"/>
                <w:szCs w:val="22"/>
                <w:lang w:eastAsia="en-US"/>
              </w:rPr>
            </w:pPr>
          </w:p>
        </w:tc>
        <w:tc>
          <w:tcPr>
            <w:tcW w:w="9331" w:type="dxa"/>
            <w:gridSpan w:val="6"/>
            <w:tcBorders>
              <w:top w:val="single" w:sz="4" w:space="0" w:color="auto"/>
              <w:left w:val="nil"/>
              <w:bottom w:val="single" w:sz="4" w:space="0" w:color="auto"/>
              <w:right w:val="single" w:sz="4" w:space="0" w:color="auto"/>
            </w:tcBorders>
            <w:vAlign w:val="center"/>
          </w:tcPr>
          <w:p w14:paraId="41CB8589" w14:textId="01EFE3E1" w:rsidR="00051FD2" w:rsidRPr="002A64FE" w:rsidRDefault="00051FD2" w:rsidP="007562AD">
            <w:pPr>
              <w:spacing w:before="40"/>
              <w:rPr>
                <w:color w:val="000000"/>
                <w:sz w:val="22"/>
                <w:szCs w:val="22"/>
                <w:lang w:eastAsia="en-US"/>
              </w:rPr>
            </w:pPr>
            <w:r w:rsidRPr="002A64FE">
              <w:rPr>
                <w:b/>
                <w:color w:val="000000"/>
                <w:sz w:val="22"/>
                <w:szCs w:val="22"/>
                <w:lang w:eastAsia="en-US"/>
              </w:rPr>
              <w:t>Standard Outcomes</w:t>
            </w:r>
            <w:r w:rsidRPr="002A64FE">
              <w:rPr>
                <w:color w:val="000000"/>
                <w:sz w:val="22"/>
                <w:szCs w:val="22"/>
                <w:lang w:eastAsia="en-US"/>
              </w:rPr>
              <w:t xml:space="preserve"> </w:t>
            </w:r>
            <w:r w:rsidR="00E168DB" w:rsidRPr="002A64FE">
              <w:rPr>
                <w:bCs/>
                <w:i/>
                <w:color w:val="000000"/>
                <w:sz w:val="22"/>
                <w:szCs w:val="22"/>
                <w:lang w:eastAsia="en-US"/>
              </w:rPr>
              <w:t xml:space="preserve">[copy all applicable indicators for the relevant sector from Annex </w:t>
            </w:r>
            <w:r w:rsidR="00E46509">
              <w:rPr>
                <w:bCs/>
                <w:i/>
                <w:color w:val="000000"/>
                <w:sz w:val="22"/>
                <w:szCs w:val="22"/>
                <w:lang w:eastAsia="en-US"/>
              </w:rPr>
              <w:t>I</w:t>
            </w:r>
            <w:r w:rsidR="00E168DB" w:rsidRPr="002A64FE">
              <w:rPr>
                <w:bCs/>
                <w:i/>
                <w:color w:val="000000"/>
                <w:sz w:val="22"/>
                <w:szCs w:val="22"/>
                <w:lang w:eastAsia="en-US"/>
              </w:rPr>
              <w:t>V</w:t>
            </w:r>
            <w:r w:rsidR="009B5850" w:rsidRPr="002A64FE">
              <w:rPr>
                <w:bCs/>
                <w:i/>
                <w:color w:val="000000"/>
                <w:sz w:val="22"/>
                <w:szCs w:val="22"/>
                <w:lang w:eastAsia="en-US"/>
              </w:rPr>
              <w:t xml:space="preserve"> </w:t>
            </w:r>
            <w:r w:rsidR="00E46509">
              <w:rPr>
                <w:bCs/>
                <w:i/>
                <w:color w:val="000000"/>
                <w:sz w:val="22"/>
                <w:szCs w:val="22"/>
                <w:lang w:eastAsia="en-US"/>
              </w:rPr>
              <w:t>to</w:t>
            </w:r>
            <w:r w:rsidR="00E168DB" w:rsidRPr="002A64FE">
              <w:rPr>
                <w:bCs/>
                <w:i/>
                <w:color w:val="000000"/>
                <w:sz w:val="22"/>
                <w:szCs w:val="22"/>
                <w:lang w:eastAsia="en-US"/>
              </w:rPr>
              <w:t xml:space="preserve"> the Guidelines]</w:t>
            </w:r>
          </w:p>
        </w:tc>
      </w:tr>
      <w:tr w:rsidR="00051FD2" w:rsidRPr="002A64FE" w14:paraId="1D5A8FED"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0E060F19"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hideMark/>
          </w:tcPr>
          <w:p w14:paraId="197DFB37" w14:textId="77777777" w:rsidR="00051FD2" w:rsidRPr="002A64FE" w:rsidRDefault="00051FD2" w:rsidP="007562AD">
            <w:pPr>
              <w:pStyle w:val="MediumGrid21"/>
              <w:spacing w:before="40"/>
              <w:rPr>
                <w:bCs/>
                <w:sz w:val="22"/>
                <w:szCs w:val="22"/>
              </w:rPr>
            </w:pPr>
            <w:r w:rsidRPr="002A64FE">
              <w:rPr>
                <w:bCs/>
                <w:sz w:val="22"/>
                <w:szCs w:val="22"/>
              </w:rPr>
              <w:t>- Outcome Indicator 1</w:t>
            </w:r>
          </w:p>
        </w:tc>
        <w:tc>
          <w:tcPr>
            <w:tcW w:w="787" w:type="dxa"/>
            <w:tcBorders>
              <w:top w:val="nil"/>
              <w:left w:val="nil"/>
              <w:bottom w:val="single" w:sz="4" w:space="0" w:color="auto"/>
              <w:right w:val="single" w:sz="4" w:space="0" w:color="auto"/>
            </w:tcBorders>
            <w:vAlign w:val="center"/>
            <w:hideMark/>
          </w:tcPr>
          <w:p w14:paraId="111B2B40" w14:textId="77777777" w:rsidR="00051FD2" w:rsidRPr="002A64FE" w:rsidRDefault="00051FD2" w:rsidP="007562AD">
            <w:pPr>
              <w:spacing w:before="40"/>
              <w:jc w:val="both"/>
              <w:rPr>
                <w:color w:val="000000"/>
                <w:sz w:val="22"/>
                <w:szCs w:val="22"/>
                <w:lang w:eastAsia="en-US"/>
              </w:rPr>
            </w:pPr>
            <w:r w:rsidRPr="002A64FE">
              <w:rPr>
                <w:color w:val="000000"/>
                <w:sz w:val="22"/>
                <w:szCs w:val="22"/>
                <w:lang w:eastAsia="en-US"/>
              </w:rPr>
              <w:t> </w:t>
            </w:r>
          </w:p>
        </w:tc>
        <w:tc>
          <w:tcPr>
            <w:tcW w:w="993" w:type="dxa"/>
            <w:tcBorders>
              <w:top w:val="nil"/>
              <w:left w:val="nil"/>
              <w:bottom w:val="single" w:sz="4" w:space="0" w:color="auto"/>
              <w:right w:val="single" w:sz="4" w:space="0" w:color="auto"/>
            </w:tcBorders>
            <w:vAlign w:val="center"/>
            <w:hideMark/>
          </w:tcPr>
          <w:p w14:paraId="5A56E78D"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257" w:type="dxa"/>
            <w:tcBorders>
              <w:top w:val="nil"/>
              <w:left w:val="nil"/>
              <w:bottom w:val="single" w:sz="4" w:space="0" w:color="auto"/>
              <w:right w:val="single" w:sz="4" w:space="0" w:color="auto"/>
            </w:tcBorders>
            <w:vAlign w:val="center"/>
            <w:hideMark/>
          </w:tcPr>
          <w:p w14:paraId="52FDF9FE"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128" w:type="dxa"/>
            <w:tcBorders>
              <w:top w:val="nil"/>
              <w:left w:val="nil"/>
              <w:bottom w:val="single" w:sz="4" w:space="0" w:color="auto"/>
              <w:right w:val="single" w:sz="4" w:space="0" w:color="auto"/>
            </w:tcBorders>
          </w:tcPr>
          <w:p w14:paraId="746C6315"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hideMark/>
          </w:tcPr>
          <w:p w14:paraId="7D220659"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r>
      <w:tr w:rsidR="00051FD2" w:rsidRPr="002A64FE" w14:paraId="30A4D4DB"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365039DC"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hideMark/>
          </w:tcPr>
          <w:p w14:paraId="3EC880B1" w14:textId="77777777" w:rsidR="00051FD2" w:rsidRPr="002A64FE" w:rsidRDefault="00051FD2" w:rsidP="007562AD">
            <w:pPr>
              <w:pStyle w:val="MediumGrid21"/>
              <w:spacing w:before="40"/>
              <w:rPr>
                <w:bCs/>
                <w:sz w:val="22"/>
                <w:szCs w:val="22"/>
              </w:rPr>
            </w:pPr>
            <w:r w:rsidRPr="002A64FE">
              <w:rPr>
                <w:bCs/>
                <w:sz w:val="22"/>
                <w:szCs w:val="22"/>
              </w:rPr>
              <w:t>- Outcome Indicator 2</w:t>
            </w:r>
          </w:p>
        </w:tc>
        <w:tc>
          <w:tcPr>
            <w:tcW w:w="787" w:type="dxa"/>
            <w:tcBorders>
              <w:top w:val="nil"/>
              <w:left w:val="nil"/>
              <w:bottom w:val="single" w:sz="4" w:space="0" w:color="auto"/>
              <w:right w:val="single" w:sz="4" w:space="0" w:color="auto"/>
            </w:tcBorders>
            <w:vAlign w:val="center"/>
            <w:hideMark/>
          </w:tcPr>
          <w:p w14:paraId="2CFDE2FD" w14:textId="77777777" w:rsidR="00051FD2" w:rsidRPr="002A64FE" w:rsidRDefault="00051FD2" w:rsidP="007562AD">
            <w:pPr>
              <w:spacing w:before="40"/>
              <w:jc w:val="both"/>
              <w:rPr>
                <w:color w:val="000000"/>
                <w:sz w:val="22"/>
                <w:szCs w:val="22"/>
                <w:lang w:eastAsia="en-US"/>
              </w:rPr>
            </w:pPr>
            <w:r w:rsidRPr="002A64FE">
              <w:rPr>
                <w:color w:val="000000"/>
                <w:sz w:val="22"/>
                <w:szCs w:val="22"/>
                <w:lang w:eastAsia="en-US"/>
              </w:rPr>
              <w:t> </w:t>
            </w:r>
          </w:p>
        </w:tc>
        <w:tc>
          <w:tcPr>
            <w:tcW w:w="993" w:type="dxa"/>
            <w:tcBorders>
              <w:top w:val="nil"/>
              <w:left w:val="nil"/>
              <w:bottom w:val="single" w:sz="4" w:space="0" w:color="auto"/>
              <w:right w:val="single" w:sz="4" w:space="0" w:color="auto"/>
            </w:tcBorders>
            <w:vAlign w:val="center"/>
            <w:hideMark/>
          </w:tcPr>
          <w:p w14:paraId="22F9D1D6"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257" w:type="dxa"/>
            <w:tcBorders>
              <w:top w:val="nil"/>
              <w:left w:val="nil"/>
              <w:bottom w:val="single" w:sz="4" w:space="0" w:color="auto"/>
              <w:right w:val="single" w:sz="4" w:space="0" w:color="auto"/>
            </w:tcBorders>
            <w:vAlign w:val="center"/>
            <w:hideMark/>
          </w:tcPr>
          <w:p w14:paraId="64F3D4FC"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128" w:type="dxa"/>
            <w:tcBorders>
              <w:top w:val="nil"/>
              <w:left w:val="nil"/>
              <w:bottom w:val="single" w:sz="4" w:space="0" w:color="auto"/>
              <w:right w:val="single" w:sz="4" w:space="0" w:color="auto"/>
            </w:tcBorders>
          </w:tcPr>
          <w:p w14:paraId="793EA401"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hideMark/>
          </w:tcPr>
          <w:p w14:paraId="7326C01C"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r>
      <w:tr w:rsidR="00051FD2" w:rsidRPr="002A64FE" w14:paraId="63E61A8C"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tcPr>
          <w:p w14:paraId="3E869194"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tcPr>
          <w:p w14:paraId="4B8BA133" w14:textId="77777777" w:rsidR="00051FD2" w:rsidRPr="002A64FE" w:rsidRDefault="00051FD2" w:rsidP="007562AD">
            <w:pPr>
              <w:pStyle w:val="MediumGrid21"/>
              <w:spacing w:before="40"/>
              <w:rPr>
                <w:bCs/>
                <w:sz w:val="22"/>
                <w:szCs w:val="22"/>
              </w:rPr>
            </w:pPr>
            <w:r w:rsidRPr="002A64FE">
              <w:rPr>
                <w:bCs/>
                <w:sz w:val="22"/>
                <w:szCs w:val="22"/>
              </w:rPr>
              <w:t>- …</w:t>
            </w:r>
          </w:p>
        </w:tc>
        <w:tc>
          <w:tcPr>
            <w:tcW w:w="787" w:type="dxa"/>
            <w:tcBorders>
              <w:top w:val="nil"/>
              <w:left w:val="nil"/>
              <w:bottom w:val="single" w:sz="4" w:space="0" w:color="auto"/>
              <w:right w:val="single" w:sz="4" w:space="0" w:color="auto"/>
            </w:tcBorders>
            <w:vAlign w:val="center"/>
          </w:tcPr>
          <w:p w14:paraId="46B3F17A" w14:textId="77777777" w:rsidR="00051FD2" w:rsidRPr="002A64FE" w:rsidRDefault="00051FD2" w:rsidP="007562AD">
            <w:pPr>
              <w:spacing w:before="40"/>
              <w:jc w:val="both"/>
              <w:rPr>
                <w:color w:val="000000"/>
                <w:sz w:val="22"/>
                <w:szCs w:val="22"/>
                <w:lang w:eastAsia="en-US"/>
              </w:rPr>
            </w:pPr>
          </w:p>
        </w:tc>
        <w:tc>
          <w:tcPr>
            <w:tcW w:w="993" w:type="dxa"/>
            <w:tcBorders>
              <w:top w:val="nil"/>
              <w:left w:val="nil"/>
              <w:bottom w:val="single" w:sz="4" w:space="0" w:color="auto"/>
              <w:right w:val="single" w:sz="4" w:space="0" w:color="auto"/>
            </w:tcBorders>
            <w:vAlign w:val="center"/>
          </w:tcPr>
          <w:p w14:paraId="0043A7E5" w14:textId="77777777" w:rsidR="00051FD2" w:rsidRPr="002A64FE" w:rsidRDefault="00051FD2" w:rsidP="007562AD">
            <w:pPr>
              <w:spacing w:before="40"/>
              <w:rPr>
                <w:color w:val="000000"/>
                <w:sz w:val="22"/>
                <w:szCs w:val="22"/>
                <w:lang w:eastAsia="en-US"/>
              </w:rPr>
            </w:pPr>
          </w:p>
        </w:tc>
        <w:tc>
          <w:tcPr>
            <w:tcW w:w="1257" w:type="dxa"/>
            <w:tcBorders>
              <w:top w:val="nil"/>
              <w:left w:val="nil"/>
              <w:bottom w:val="single" w:sz="4" w:space="0" w:color="auto"/>
              <w:right w:val="single" w:sz="4" w:space="0" w:color="auto"/>
            </w:tcBorders>
            <w:vAlign w:val="center"/>
          </w:tcPr>
          <w:p w14:paraId="3E8CB61D" w14:textId="77777777" w:rsidR="00051FD2" w:rsidRPr="002A64FE" w:rsidRDefault="00051FD2" w:rsidP="007562AD">
            <w:pPr>
              <w:spacing w:before="40"/>
              <w:rPr>
                <w:color w:val="000000"/>
                <w:sz w:val="22"/>
                <w:szCs w:val="22"/>
                <w:lang w:eastAsia="en-US"/>
              </w:rPr>
            </w:pPr>
          </w:p>
        </w:tc>
        <w:tc>
          <w:tcPr>
            <w:tcW w:w="1128" w:type="dxa"/>
            <w:tcBorders>
              <w:top w:val="nil"/>
              <w:left w:val="nil"/>
              <w:bottom w:val="single" w:sz="4" w:space="0" w:color="auto"/>
              <w:right w:val="single" w:sz="4" w:space="0" w:color="auto"/>
            </w:tcBorders>
          </w:tcPr>
          <w:p w14:paraId="373339AC"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tcPr>
          <w:p w14:paraId="43385A1E" w14:textId="77777777" w:rsidR="00051FD2" w:rsidRPr="002A64FE" w:rsidRDefault="00051FD2" w:rsidP="007562AD">
            <w:pPr>
              <w:spacing w:before="40"/>
              <w:rPr>
                <w:color w:val="000000"/>
                <w:sz w:val="22"/>
                <w:szCs w:val="22"/>
                <w:lang w:eastAsia="en-US"/>
              </w:rPr>
            </w:pPr>
          </w:p>
        </w:tc>
      </w:tr>
      <w:tr w:rsidR="00051FD2" w:rsidRPr="002A64FE" w14:paraId="6FBC3413"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0D954B0C" w14:textId="77777777" w:rsidR="00051FD2" w:rsidRPr="002A64FE" w:rsidRDefault="00051FD2" w:rsidP="007562AD">
            <w:pPr>
              <w:spacing w:before="40"/>
              <w:rPr>
                <w:b/>
                <w:bCs/>
                <w:color w:val="000000"/>
                <w:sz w:val="22"/>
                <w:szCs w:val="22"/>
                <w:lang w:eastAsia="en-US"/>
              </w:rPr>
            </w:pPr>
          </w:p>
        </w:tc>
        <w:tc>
          <w:tcPr>
            <w:tcW w:w="9331" w:type="dxa"/>
            <w:gridSpan w:val="6"/>
            <w:tcBorders>
              <w:top w:val="single" w:sz="4" w:space="0" w:color="auto"/>
              <w:left w:val="nil"/>
              <w:bottom w:val="single" w:sz="4" w:space="0" w:color="auto"/>
              <w:right w:val="single" w:sz="4" w:space="0" w:color="auto"/>
            </w:tcBorders>
            <w:vAlign w:val="center"/>
          </w:tcPr>
          <w:p w14:paraId="336CCB33" w14:textId="59E2C8FC" w:rsidR="00051FD2" w:rsidRPr="002A64FE" w:rsidRDefault="00051FD2" w:rsidP="007562AD">
            <w:pPr>
              <w:spacing w:before="40"/>
              <w:rPr>
                <w:color w:val="000000"/>
                <w:sz w:val="22"/>
                <w:szCs w:val="22"/>
                <w:lang w:eastAsia="en-US"/>
              </w:rPr>
            </w:pPr>
            <w:r w:rsidRPr="002A64FE">
              <w:rPr>
                <w:b/>
                <w:color w:val="000000"/>
                <w:sz w:val="22"/>
                <w:szCs w:val="22"/>
                <w:lang w:eastAsia="en-US"/>
              </w:rPr>
              <w:t>Project specific indicators</w:t>
            </w:r>
            <w:r w:rsidRPr="002A64FE">
              <w:rPr>
                <w:color w:val="000000"/>
                <w:sz w:val="22"/>
                <w:szCs w:val="22"/>
                <w:lang w:eastAsia="en-US"/>
              </w:rPr>
              <w:t xml:space="preserve"> </w:t>
            </w:r>
            <w:r w:rsidR="00E168DB" w:rsidRPr="002A64FE">
              <w:rPr>
                <w:i/>
                <w:color w:val="000000"/>
                <w:sz w:val="22"/>
                <w:szCs w:val="22"/>
                <w:lang w:eastAsia="en-US"/>
              </w:rPr>
              <w:t>[</w:t>
            </w:r>
            <w:r w:rsidRPr="002A64FE">
              <w:rPr>
                <w:i/>
                <w:color w:val="000000"/>
                <w:sz w:val="22"/>
                <w:szCs w:val="22"/>
                <w:lang w:eastAsia="en-US"/>
              </w:rPr>
              <w:t>introduce other indicators applicable to th</w:t>
            </w:r>
            <w:r w:rsidR="00E46509">
              <w:rPr>
                <w:i/>
                <w:color w:val="000000"/>
                <w:sz w:val="22"/>
                <w:szCs w:val="22"/>
                <w:lang w:eastAsia="en-US"/>
              </w:rPr>
              <w:t>e</w:t>
            </w:r>
            <w:r w:rsidRPr="002A64FE">
              <w:rPr>
                <w:i/>
                <w:color w:val="000000"/>
                <w:sz w:val="22"/>
                <w:szCs w:val="22"/>
                <w:lang w:eastAsia="en-US"/>
              </w:rPr>
              <w:t xml:space="preserve"> </w:t>
            </w:r>
            <w:r w:rsidR="00E46509">
              <w:rPr>
                <w:i/>
                <w:color w:val="000000"/>
                <w:sz w:val="22"/>
                <w:szCs w:val="22"/>
                <w:lang w:eastAsia="en-US"/>
              </w:rPr>
              <w:t>P</w:t>
            </w:r>
            <w:r w:rsidRPr="002A64FE">
              <w:rPr>
                <w:i/>
                <w:color w:val="000000"/>
                <w:sz w:val="22"/>
                <w:szCs w:val="22"/>
                <w:lang w:eastAsia="en-US"/>
              </w:rPr>
              <w:t>roject</w:t>
            </w:r>
            <w:r w:rsidR="00E168DB" w:rsidRPr="002A64FE">
              <w:rPr>
                <w:i/>
                <w:color w:val="000000"/>
                <w:sz w:val="22"/>
                <w:szCs w:val="22"/>
                <w:lang w:eastAsia="en-US"/>
              </w:rPr>
              <w:t>]</w:t>
            </w:r>
          </w:p>
        </w:tc>
      </w:tr>
      <w:tr w:rsidR="00051FD2" w:rsidRPr="002A64FE" w14:paraId="6B592E1F"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2226A0DC"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hideMark/>
          </w:tcPr>
          <w:p w14:paraId="3EF5D763" w14:textId="77777777" w:rsidR="00051FD2" w:rsidRPr="002A64FE" w:rsidRDefault="00051FD2" w:rsidP="007562AD">
            <w:pPr>
              <w:pStyle w:val="MediumGrid21"/>
              <w:spacing w:before="40"/>
              <w:rPr>
                <w:bCs/>
                <w:sz w:val="22"/>
                <w:szCs w:val="22"/>
              </w:rPr>
            </w:pPr>
            <w:r w:rsidRPr="002A64FE">
              <w:rPr>
                <w:bCs/>
                <w:sz w:val="22"/>
                <w:szCs w:val="22"/>
              </w:rPr>
              <w:t>- </w:t>
            </w:r>
            <w:r w:rsidR="008F3E27" w:rsidRPr="002A64FE">
              <w:rPr>
                <w:bCs/>
                <w:sz w:val="22"/>
                <w:szCs w:val="22"/>
              </w:rPr>
              <w:t xml:space="preserve">Project </w:t>
            </w:r>
            <w:r w:rsidR="00CD07DB" w:rsidRPr="002A64FE">
              <w:rPr>
                <w:bCs/>
                <w:sz w:val="22"/>
                <w:szCs w:val="22"/>
              </w:rPr>
              <w:t xml:space="preserve">Specific </w:t>
            </w:r>
            <w:r w:rsidRPr="002A64FE">
              <w:rPr>
                <w:bCs/>
                <w:sz w:val="22"/>
                <w:szCs w:val="22"/>
              </w:rPr>
              <w:t>indicator 1</w:t>
            </w:r>
          </w:p>
        </w:tc>
        <w:tc>
          <w:tcPr>
            <w:tcW w:w="787" w:type="dxa"/>
            <w:tcBorders>
              <w:top w:val="nil"/>
              <w:left w:val="nil"/>
              <w:bottom w:val="single" w:sz="4" w:space="0" w:color="auto"/>
              <w:right w:val="single" w:sz="4" w:space="0" w:color="auto"/>
            </w:tcBorders>
            <w:vAlign w:val="center"/>
            <w:hideMark/>
          </w:tcPr>
          <w:p w14:paraId="7854C508" w14:textId="77777777" w:rsidR="00051FD2" w:rsidRPr="002A64FE" w:rsidRDefault="00051FD2" w:rsidP="007562AD">
            <w:pPr>
              <w:spacing w:before="40"/>
              <w:jc w:val="both"/>
              <w:rPr>
                <w:color w:val="000000"/>
                <w:sz w:val="22"/>
                <w:szCs w:val="22"/>
                <w:lang w:eastAsia="en-US"/>
              </w:rPr>
            </w:pPr>
            <w:r w:rsidRPr="002A64FE">
              <w:rPr>
                <w:color w:val="000000"/>
                <w:sz w:val="22"/>
                <w:szCs w:val="22"/>
                <w:lang w:eastAsia="en-US"/>
              </w:rPr>
              <w:t> </w:t>
            </w:r>
          </w:p>
        </w:tc>
        <w:tc>
          <w:tcPr>
            <w:tcW w:w="993" w:type="dxa"/>
            <w:tcBorders>
              <w:top w:val="nil"/>
              <w:left w:val="nil"/>
              <w:bottom w:val="single" w:sz="4" w:space="0" w:color="auto"/>
              <w:right w:val="single" w:sz="4" w:space="0" w:color="auto"/>
            </w:tcBorders>
            <w:vAlign w:val="center"/>
            <w:hideMark/>
          </w:tcPr>
          <w:p w14:paraId="6717BC77"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257" w:type="dxa"/>
            <w:tcBorders>
              <w:top w:val="nil"/>
              <w:left w:val="nil"/>
              <w:bottom w:val="single" w:sz="4" w:space="0" w:color="auto"/>
              <w:right w:val="single" w:sz="4" w:space="0" w:color="auto"/>
            </w:tcBorders>
            <w:vAlign w:val="center"/>
            <w:hideMark/>
          </w:tcPr>
          <w:p w14:paraId="14A6051D"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128" w:type="dxa"/>
            <w:tcBorders>
              <w:top w:val="nil"/>
              <w:left w:val="nil"/>
              <w:bottom w:val="single" w:sz="4" w:space="0" w:color="auto"/>
              <w:right w:val="single" w:sz="4" w:space="0" w:color="auto"/>
            </w:tcBorders>
          </w:tcPr>
          <w:p w14:paraId="401EE1E2"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hideMark/>
          </w:tcPr>
          <w:p w14:paraId="7BCC655A"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r>
      <w:tr w:rsidR="00051FD2" w:rsidRPr="002A64FE" w14:paraId="42E9FFFD"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574B41FD"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hideMark/>
          </w:tcPr>
          <w:p w14:paraId="7D2F61F2" w14:textId="77777777" w:rsidR="00051FD2" w:rsidRPr="002A64FE" w:rsidRDefault="00051FD2" w:rsidP="007562AD">
            <w:pPr>
              <w:pStyle w:val="MediumGrid21"/>
              <w:spacing w:before="40"/>
              <w:rPr>
                <w:bCs/>
                <w:sz w:val="22"/>
                <w:szCs w:val="22"/>
              </w:rPr>
            </w:pPr>
            <w:r w:rsidRPr="002A64FE">
              <w:rPr>
                <w:bCs/>
                <w:sz w:val="22"/>
                <w:szCs w:val="22"/>
              </w:rPr>
              <w:t>- </w:t>
            </w:r>
            <w:r w:rsidR="008F3E27" w:rsidRPr="002A64FE">
              <w:rPr>
                <w:bCs/>
                <w:sz w:val="22"/>
                <w:szCs w:val="22"/>
              </w:rPr>
              <w:t xml:space="preserve">Project </w:t>
            </w:r>
            <w:r w:rsidR="00CD07DB" w:rsidRPr="002A64FE">
              <w:rPr>
                <w:bCs/>
                <w:sz w:val="22"/>
                <w:szCs w:val="22"/>
              </w:rPr>
              <w:t xml:space="preserve">Specific </w:t>
            </w:r>
            <w:r w:rsidRPr="002A64FE">
              <w:rPr>
                <w:bCs/>
                <w:sz w:val="22"/>
                <w:szCs w:val="22"/>
              </w:rPr>
              <w:t>Indicator 2</w:t>
            </w:r>
          </w:p>
        </w:tc>
        <w:tc>
          <w:tcPr>
            <w:tcW w:w="787" w:type="dxa"/>
            <w:tcBorders>
              <w:top w:val="nil"/>
              <w:left w:val="nil"/>
              <w:bottom w:val="single" w:sz="4" w:space="0" w:color="auto"/>
              <w:right w:val="single" w:sz="4" w:space="0" w:color="auto"/>
            </w:tcBorders>
            <w:vAlign w:val="center"/>
            <w:hideMark/>
          </w:tcPr>
          <w:p w14:paraId="1DCD755B" w14:textId="77777777" w:rsidR="00051FD2" w:rsidRPr="002A64FE" w:rsidRDefault="00051FD2" w:rsidP="007562AD">
            <w:pPr>
              <w:spacing w:before="40"/>
              <w:jc w:val="both"/>
              <w:rPr>
                <w:color w:val="000000"/>
                <w:sz w:val="22"/>
                <w:szCs w:val="22"/>
                <w:lang w:eastAsia="en-US"/>
              </w:rPr>
            </w:pPr>
            <w:r w:rsidRPr="002A64FE">
              <w:rPr>
                <w:color w:val="000000"/>
                <w:sz w:val="22"/>
                <w:szCs w:val="22"/>
                <w:lang w:eastAsia="en-US"/>
              </w:rPr>
              <w:t> </w:t>
            </w:r>
          </w:p>
        </w:tc>
        <w:tc>
          <w:tcPr>
            <w:tcW w:w="993" w:type="dxa"/>
            <w:tcBorders>
              <w:top w:val="nil"/>
              <w:left w:val="nil"/>
              <w:bottom w:val="single" w:sz="4" w:space="0" w:color="auto"/>
              <w:right w:val="single" w:sz="4" w:space="0" w:color="auto"/>
            </w:tcBorders>
            <w:vAlign w:val="center"/>
            <w:hideMark/>
          </w:tcPr>
          <w:p w14:paraId="6E1BE206"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257" w:type="dxa"/>
            <w:tcBorders>
              <w:top w:val="nil"/>
              <w:left w:val="nil"/>
              <w:bottom w:val="single" w:sz="4" w:space="0" w:color="auto"/>
              <w:right w:val="single" w:sz="4" w:space="0" w:color="auto"/>
            </w:tcBorders>
            <w:vAlign w:val="center"/>
            <w:hideMark/>
          </w:tcPr>
          <w:p w14:paraId="3EBAE256"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128" w:type="dxa"/>
            <w:tcBorders>
              <w:top w:val="nil"/>
              <w:left w:val="nil"/>
              <w:bottom w:val="single" w:sz="4" w:space="0" w:color="auto"/>
              <w:right w:val="single" w:sz="4" w:space="0" w:color="auto"/>
            </w:tcBorders>
          </w:tcPr>
          <w:p w14:paraId="2289D549"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hideMark/>
          </w:tcPr>
          <w:p w14:paraId="1CC81568"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r>
      <w:tr w:rsidR="00051FD2" w:rsidRPr="002A64FE" w14:paraId="68FD1973"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tcPr>
          <w:p w14:paraId="260E5225"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vAlign w:val="center"/>
          </w:tcPr>
          <w:p w14:paraId="0E7228FD" w14:textId="77777777" w:rsidR="00051FD2" w:rsidRPr="002A64FE" w:rsidRDefault="00051FD2" w:rsidP="007562AD">
            <w:pPr>
              <w:pStyle w:val="MediumGrid21"/>
              <w:spacing w:before="40"/>
              <w:rPr>
                <w:bCs/>
                <w:sz w:val="22"/>
                <w:szCs w:val="22"/>
              </w:rPr>
            </w:pPr>
            <w:r w:rsidRPr="002A64FE">
              <w:rPr>
                <w:bCs/>
                <w:sz w:val="22"/>
                <w:szCs w:val="22"/>
              </w:rPr>
              <w:t>- …</w:t>
            </w:r>
          </w:p>
        </w:tc>
        <w:tc>
          <w:tcPr>
            <w:tcW w:w="787" w:type="dxa"/>
            <w:tcBorders>
              <w:top w:val="nil"/>
              <w:left w:val="nil"/>
              <w:bottom w:val="single" w:sz="4" w:space="0" w:color="auto"/>
              <w:right w:val="single" w:sz="4" w:space="0" w:color="auto"/>
            </w:tcBorders>
            <w:vAlign w:val="center"/>
          </w:tcPr>
          <w:p w14:paraId="4C9B39B1" w14:textId="77777777" w:rsidR="00051FD2" w:rsidRPr="002A64FE" w:rsidRDefault="00051FD2" w:rsidP="007562AD">
            <w:pPr>
              <w:spacing w:before="40"/>
              <w:jc w:val="both"/>
              <w:rPr>
                <w:color w:val="000000"/>
                <w:sz w:val="22"/>
                <w:szCs w:val="22"/>
                <w:lang w:eastAsia="en-US"/>
              </w:rPr>
            </w:pPr>
          </w:p>
        </w:tc>
        <w:tc>
          <w:tcPr>
            <w:tcW w:w="993" w:type="dxa"/>
            <w:tcBorders>
              <w:top w:val="nil"/>
              <w:left w:val="nil"/>
              <w:bottom w:val="single" w:sz="4" w:space="0" w:color="auto"/>
              <w:right w:val="single" w:sz="4" w:space="0" w:color="auto"/>
            </w:tcBorders>
            <w:vAlign w:val="center"/>
          </w:tcPr>
          <w:p w14:paraId="7A011596" w14:textId="77777777" w:rsidR="00051FD2" w:rsidRPr="002A64FE" w:rsidRDefault="00051FD2" w:rsidP="007562AD">
            <w:pPr>
              <w:spacing w:before="40"/>
              <w:rPr>
                <w:color w:val="000000"/>
                <w:sz w:val="22"/>
                <w:szCs w:val="22"/>
                <w:lang w:eastAsia="en-US"/>
              </w:rPr>
            </w:pPr>
          </w:p>
        </w:tc>
        <w:tc>
          <w:tcPr>
            <w:tcW w:w="1257" w:type="dxa"/>
            <w:tcBorders>
              <w:top w:val="nil"/>
              <w:left w:val="nil"/>
              <w:bottom w:val="single" w:sz="4" w:space="0" w:color="auto"/>
              <w:right w:val="single" w:sz="4" w:space="0" w:color="auto"/>
            </w:tcBorders>
            <w:vAlign w:val="center"/>
          </w:tcPr>
          <w:p w14:paraId="16A616FA" w14:textId="77777777" w:rsidR="00051FD2" w:rsidRPr="002A64FE" w:rsidRDefault="00051FD2" w:rsidP="007562AD">
            <w:pPr>
              <w:spacing w:before="40"/>
              <w:rPr>
                <w:color w:val="000000"/>
                <w:sz w:val="22"/>
                <w:szCs w:val="22"/>
                <w:lang w:eastAsia="en-US"/>
              </w:rPr>
            </w:pPr>
          </w:p>
        </w:tc>
        <w:tc>
          <w:tcPr>
            <w:tcW w:w="1128" w:type="dxa"/>
            <w:tcBorders>
              <w:top w:val="nil"/>
              <w:left w:val="nil"/>
              <w:bottom w:val="single" w:sz="4" w:space="0" w:color="auto"/>
              <w:right w:val="single" w:sz="4" w:space="0" w:color="auto"/>
            </w:tcBorders>
          </w:tcPr>
          <w:p w14:paraId="7CCC357B"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vAlign w:val="center"/>
          </w:tcPr>
          <w:p w14:paraId="412CA685" w14:textId="77777777" w:rsidR="00051FD2" w:rsidRPr="002A64FE" w:rsidRDefault="00051FD2" w:rsidP="007562AD">
            <w:pPr>
              <w:spacing w:before="40"/>
              <w:rPr>
                <w:color w:val="000000"/>
                <w:sz w:val="22"/>
                <w:szCs w:val="22"/>
                <w:lang w:eastAsia="en-US"/>
              </w:rPr>
            </w:pPr>
          </w:p>
        </w:tc>
      </w:tr>
      <w:tr w:rsidR="00051FD2" w:rsidRPr="002A64FE" w14:paraId="5083B34D"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50C64883" w14:textId="77777777" w:rsidR="00051FD2" w:rsidRPr="002A64FE" w:rsidRDefault="00051FD2" w:rsidP="007562AD">
            <w:pPr>
              <w:spacing w:before="40"/>
              <w:rPr>
                <w:b/>
                <w:bCs/>
                <w:color w:val="000000"/>
                <w:sz w:val="22"/>
                <w:szCs w:val="22"/>
                <w:lang w:eastAsia="en-US"/>
              </w:rPr>
            </w:pPr>
          </w:p>
        </w:tc>
        <w:tc>
          <w:tcPr>
            <w:tcW w:w="9331" w:type="dxa"/>
            <w:gridSpan w:val="6"/>
            <w:tcBorders>
              <w:top w:val="nil"/>
              <w:left w:val="nil"/>
              <w:bottom w:val="single" w:sz="4" w:space="0" w:color="auto"/>
              <w:right w:val="single" w:sz="4" w:space="0" w:color="auto"/>
            </w:tcBorders>
            <w:vAlign w:val="center"/>
          </w:tcPr>
          <w:p w14:paraId="61D8AD78" w14:textId="77777777" w:rsidR="00051FD2" w:rsidRPr="002A64FE" w:rsidRDefault="00051FD2" w:rsidP="007562AD">
            <w:pPr>
              <w:spacing w:before="40"/>
              <w:rPr>
                <w:b/>
                <w:color w:val="000000"/>
                <w:sz w:val="22"/>
                <w:szCs w:val="22"/>
                <w:lang w:eastAsia="en-US"/>
              </w:rPr>
            </w:pPr>
            <w:r w:rsidRPr="002A64FE">
              <w:rPr>
                <w:b/>
                <w:color w:val="000000"/>
                <w:sz w:val="22"/>
                <w:szCs w:val="22"/>
                <w:lang w:eastAsia="en-US"/>
              </w:rPr>
              <w:t xml:space="preserve">Cross sector indicator </w:t>
            </w:r>
          </w:p>
        </w:tc>
      </w:tr>
      <w:tr w:rsidR="00051FD2" w:rsidRPr="002A64FE" w14:paraId="5F7CE2FB" w14:textId="77777777" w:rsidTr="00E70E0B">
        <w:trPr>
          <w:trHeight w:val="300"/>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67828196"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shd w:val="clear" w:color="auto" w:fill="FFFFFF"/>
            <w:vAlign w:val="center"/>
            <w:hideMark/>
          </w:tcPr>
          <w:p w14:paraId="14B257EC" w14:textId="77777777" w:rsidR="00051FD2" w:rsidRPr="002A64FE" w:rsidRDefault="00051FD2" w:rsidP="007562AD">
            <w:pPr>
              <w:pStyle w:val="MediumGrid21"/>
              <w:spacing w:before="40"/>
              <w:rPr>
                <w:bCs/>
                <w:sz w:val="22"/>
                <w:szCs w:val="22"/>
              </w:rPr>
            </w:pPr>
            <w:r w:rsidRPr="002A64FE">
              <w:rPr>
                <w:bCs/>
                <w:sz w:val="22"/>
                <w:szCs w:val="22"/>
              </w:rPr>
              <w:t>Total number of beneficiaries</w:t>
            </w:r>
          </w:p>
        </w:tc>
        <w:tc>
          <w:tcPr>
            <w:tcW w:w="787" w:type="dxa"/>
            <w:tcBorders>
              <w:top w:val="nil"/>
              <w:left w:val="nil"/>
              <w:bottom w:val="single" w:sz="4" w:space="0" w:color="auto"/>
              <w:right w:val="single" w:sz="4" w:space="0" w:color="auto"/>
            </w:tcBorders>
            <w:shd w:val="clear" w:color="auto" w:fill="FFFFFF"/>
            <w:vAlign w:val="center"/>
          </w:tcPr>
          <w:p w14:paraId="18E3B8F3" w14:textId="77777777" w:rsidR="00051FD2" w:rsidRPr="002A64FE" w:rsidRDefault="00051FD2" w:rsidP="007562AD">
            <w:pPr>
              <w:pStyle w:val="MediumGrid21"/>
              <w:spacing w:before="40"/>
              <w:jc w:val="center"/>
              <w:rPr>
                <w:i/>
                <w:iCs/>
                <w:color w:val="000000"/>
                <w:sz w:val="22"/>
                <w:szCs w:val="22"/>
                <w:lang w:eastAsia="en-US"/>
              </w:rPr>
            </w:pPr>
            <w:r w:rsidRPr="002A64FE">
              <w:rPr>
                <w:i/>
                <w:iCs/>
                <w:color w:val="000000"/>
                <w:sz w:val="22"/>
                <w:szCs w:val="22"/>
                <w:lang w:eastAsia="en-US"/>
              </w:rPr>
              <w:t>#</w:t>
            </w:r>
          </w:p>
        </w:tc>
        <w:tc>
          <w:tcPr>
            <w:tcW w:w="993" w:type="dxa"/>
            <w:tcBorders>
              <w:top w:val="single" w:sz="4" w:space="0" w:color="auto"/>
              <w:left w:val="nil"/>
              <w:bottom w:val="single" w:sz="4" w:space="0" w:color="auto"/>
              <w:right w:val="single" w:sz="4" w:space="0" w:color="auto"/>
            </w:tcBorders>
            <w:shd w:val="clear" w:color="auto" w:fill="FFFFFF"/>
            <w:vAlign w:val="center"/>
            <w:hideMark/>
          </w:tcPr>
          <w:p w14:paraId="733B0F4D"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257" w:type="dxa"/>
            <w:tcBorders>
              <w:top w:val="nil"/>
              <w:left w:val="nil"/>
              <w:bottom w:val="single" w:sz="4" w:space="0" w:color="auto"/>
              <w:right w:val="single" w:sz="4" w:space="0" w:color="auto"/>
            </w:tcBorders>
            <w:shd w:val="clear" w:color="auto" w:fill="FFFFFF"/>
            <w:vAlign w:val="center"/>
            <w:hideMark/>
          </w:tcPr>
          <w:p w14:paraId="3BC6F2B0"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c>
          <w:tcPr>
            <w:tcW w:w="1128" w:type="dxa"/>
            <w:tcBorders>
              <w:top w:val="nil"/>
              <w:left w:val="nil"/>
              <w:bottom w:val="single" w:sz="4" w:space="0" w:color="auto"/>
              <w:right w:val="single" w:sz="4" w:space="0" w:color="auto"/>
            </w:tcBorders>
            <w:shd w:val="clear" w:color="auto" w:fill="FFFFFF"/>
          </w:tcPr>
          <w:p w14:paraId="5A590B33"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shd w:val="clear" w:color="auto" w:fill="FFFFFF"/>
            <w:vAlign w:val="center"/>
            <w:hideMark/>
          </w:tcPr>
          <w:p w14:paraId="250F8563" w14:textId="77777777" w:rsidR="00051FD2" w:rsidRPr="002A64FE" w:rsidRDefault="00051FD2" w:rsidP="007562AD">
            <w:pPr>
              <w:spacing w:before="40"/>
              <w:rPr>
                <w:color w:val="000000"/>
                <w:sz w:val="22"/>
                <w:szCs w:val="22"/>
                <w:lang w:eastAsia="en-US"/>
              </w:rPr>
            </w:pPr>
            <w:r w:rsidRPr="002A64FE">
              <w:rPr>
                <w:color w:val="000000"/>
                <w:sz w:val="22"/>
                <w:szCs w:val="22"/>
                <w:lang w:eastAsia="en-US"/>
              </w:rPr>
              <w:t> </w:t>
            </w:r>
          </w:p>
        </w:tc>
      </w:tr>
      <w:tr w:rsidR="00051FD2" w:rsidRPr="002A64FE" w14:paraId="4D86D271" w14:textId="77777777" w:rsidTr="00E70E0B">
        <w:trPr>
          <w:trHeight w:val="319"/>
        </w:trPr>
        <w:tc>
          <w:tcPr>
            <w:tcW w:w="661" w:type="dxa"/>
            <w:vMerge/>
            <w:tcBorders>
              <w:top w:val="single" w:sz="4" w:space="0" w:color="auto"/>
              <w:left w:val="single" w:sz="4" w:space="0" w:color="auto"/>
              <w:bottom w:val="single" w:sz="4" w:space="0" w:color="auto"/>
              <w:right w:val="single" w:sz="4" w:space="0" w:color="auto"/>
            </w:tcBorders>
            <w:vAlign w:val="center"/>
          </w:tcPr>
          <w:p w14:paraId="551CA3FA"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shd w:val="clear" w:color="auto" w:fill="FFFFFF"/>
            <w:vAlign w:val="center"/>
          </w:tcPr>
          <w:p w14:paraId="46CBA422" w14:textId="33081FEC" w:rsidR="00051FD2" w:rsidRPr="002A64FE" w:rsidRDefault="00051FD2" w:rsidP="007562AD">
            <w:pPr>
              <w:pStyle w:val="MediumGrid21"/>
              <w:spacing w:before="40"/>
              <w:rPr>
                <w:bCs/>
                <w:sz w:val="22"/>
                <w:szCs w:val="22"/>
              </w:rPr>
            </w:pPr>
            <w:r w:rsidRPr="002A64FE">
              <w:rPr>
                <w:bCs/>
                <w:sz w:val="22"/>
                <w:szCs w:val="22"/>
              </w:rPr>
              <w:t>Direct employment: Construction</w:t>
            </w:r>
          </w:p>
        </w:tc>
        <w:tc>
          <w:tcPr>
            <w:tcW w:w="787" w:type="dxa"/>
            <w:tcBorders>
              <w:top w:val="nil"/>
              <w:left w:val="nil"/>
              <w:bottom w:val="single" w:sz="4" w:space="0" w:color="auto"/>
              <w:right w:val="single" w:sz="4" w:space="0" w:color="auto"/>
            </w:tcBorders>
            <w:shd w:val="clear" w:color="auto" w:fill="FFFFFF"/>
            <w:vAlign w:val="center"/>
          </w:tcPr>
          <w:p w14:paraId="0D647EED" w14:textId="77777777" w:rsidR="00051FD2" w:rsidRPr="002A64FE" w:rsidRDefault="00051FD2" w:rsidP="007562AD">
            <w:pPr>
              <w:pStyle w:val="MediumGrid21"/>
              <w:spacing w:before="40"/>
              <w:jc w:val="center"/>
              <w:rPr>
                <w:i/>
                <w:iCs/>
                <w:color w:val="000000"/>
                <w:sz w:val="22"/>
                <w:szCs w:val="22"/>
                <w:lang w:eastAsia="en-US"/>
              </w:rPr>
            </w:pPr>
            <w:r w:rsidRPr="002A64FE">
              <w:rPr>
                <w:i/>
                <w:iCs/>
                <w:color w:val="000000"/>
                <w:sz w:val="22"/>
                <w:szCs w:val="22"/>
                <w:lang w:eastAsia="en-US"/>
              </w:rPr>
              <w:t># (FTE)</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3660404" w14:textId="77777777" w:rsidR="00051FD2" w:rsidRPr="002A64FE" w:rsidRDefault="00051FD2" w:rsidP="007562AD">
            <w:pPr>
              <w:spacing w:before="40"/>
              <w:rPr>
                <w:color w:val="000000"/>
                <w:sz w:val="22"/>
                <w:szCs w:val="22"/>
                <w:lang w:eastAsia="en-US"/>
              </w:rPr>
            </w:pPr>
          </w:p>
        </w:tc>
        <w:tc>
          <w:tcPr>
            <w:tcW w:w="1257" w:type="dxa"/>
            <w:tcBorders>
              <w:top w:val="nil"/>
              <w:left w:val="nil"/>
              <w:bottom w:val="single" w:sz="4" w:space="0" w:color="auto"/>
              <w:right w:val="single" w:sz="4" w:space="0" w:color="auto"/>
            </w:tcBorders>
            <w:shd w:val="clear" w:color="auto" w:fill="FFFFFF"/>
            <w:vAlign w:val="center"/>
          </w:tcPr>
          <w:p w14:paraId="5BB4F6F3" w14:textId="77777777" w:rsidR="00051FD2" w:rsidRPr="002A64FE" w:rsidRDefault="00051FD2" w:rsidP="007562AD">
            <w:pPr>
              <w:spacing w:before="40"/>
              <w:rPr>
                <w:color w:val="000000"/>
                <w:sz w:val="22"/>
                <w:szCs w:val="22"/>
                <w:lang w:eastAsia="en-US"/>
              </w:rPr>
            </w:pPr>
          </w:p>
        </w:tc>
        <w:tc>
          <w:tcPr>
            <w:tcW w:w="1128" w:type="dxa"/>
            <w:tcBorders>
              <w:top w:val="nil"/>
              <w:left w:val="nil"/>
              <w:bottom w:val="single" w:sz="4" w:space="0" w:color="auto"/>
              <w:right w:val="single" w:sz="4" w:space="0" w:color="auto"/>
            </w:tcBorders>
            <w:shd w:val="clear" w:color="auto" w:fill="FFFFFF"/>
          </w:tcPr>
          <w:p w14:paraId="4872BEE3"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shd w:val="clear" w:color="auto" w:fill="FFFFFF"/>
            <w:vAlign w:val="center"/>
          </w:tcPr>
          <w:p w14:paraId="7511F8E8" w14:textId="77777777" w:rsidR="00051FD2" w:rsidRPr="002A64FE" w:rsidRDefault="00051FD2" w:rsidP="007562AD">
            <w:pPr>
              <w:spacing w:before="40"/>
              <w:rPr>
                <w:color w:val="000000"/>
                <w:sz w:val="22"/>
                <w:szCs w:val="22"/>
                <w:lang w:eastAsia="en-US"/>
              </w:rPr>
            </w:pPr>
          </w:p>
        </w:tc>
      </w:tr>
      <w:tr w:rsidR="00051FD2" w:rsidRPr="002A64FE" w14:paraId="395C9A12" w14:textId="77777777" w:rsidTr="00E70E0B">
        <w:trPr>
          <w:trHeight w:val="319"/>
        </w:trPr>
        <w:tc>
          <w:tcPr>
            <w:tcW w:w="661" w:type="dxa"/>
            <w:vMerge/>
            <w:tcBorders>
              <w:top w:val="single" w:sz="4" w:space="0" w:color="auto"/>
              <w:left w:val="single" w:sz="4" w:space="0" w:color="auto"/>
              <w:bottom w:val="single" w:sz="4" w:space="0" w:color="auto"/>
              <w:right w:val="single" w:sz="4" w:space="0" w:color="auto"/>
            </w:tcBorders>
            <w:vAlign w:val="center"/>
          </w:tcPr>
          <w:p w14:paraId="48442420" w14:textId="77777777" w:rsidR="00051FD2" w:rsidRPr="002A64FE" w:rsidRDefault="00051FD2"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shd w:val="clear" w:color="auto" w:fill="FFFFFF"/>
            <w:vAlign w:val="center"/>
          </w:tcPr>
          <w:p w14:paraId="792AA8C0" w14:textId="0E1C7B4D" w:rsidR="00051FD2" w:rsidRPr="002A64FE" w:rsidRDefault="00051FD2" w:rsidP="007562AD">
            <w:pPr>
              <w:pStyle w:val="MediumGrid21"/>
              <w:spacing w:before="40"/>
              <w:rPr>
                <w:bCs/>
                <w:sz w:val="22"/>
                <w:szCs w:val="22"/>
              </w:rPr>
            </w:pPr>
            <w:r w:rsidRPr="002A64FE">
              <w:rPr>
                <w:bCs/>
                <w:sz w:val="22"/>
                <w:szCs w:val="22"/>
              </w:rPr>
              <w:t>Direct employment: Operation and maintenance</w:t>
            </w:r>
          </w:p>
        </w:tc>
        <w:tc>
          <w:tcPr>
            <w:tcW w:w="787" w:type="dxa"/>
            <w:tcBorders>
              <w:top w:val="nil"/>
              <w:left w:val="nil"/>
              <w:bottom w:val="single" w:sz="4" w:space="0" w:color="auto"/>
              <w:right w:val="single" w:sz="4" w:space="0" w:color="auto"/>
            </w:tcBorders>
            <w:shd w:val="clear" w:color="auto" w:fill="FFFFFF"/>
            <w:vAlign w:val="center"/>
          </w:tcPr>
          <w:p w14:paraId="7498D8BD" w14:textId="77777777" w:rsidR="00051FD2" w:rsidRPr="002A64FE" w:rsidRDefault="00051FD2" w:rsidP="007562AD">
            <w:pPr>
              <w:pStyle w:val="MediumGrid21"/>
              <w:spacing w:before="40"/>
              <w:jc w:val="center"/>
              <w:rPr>
                <w:i/>
                <w:iCs/>
                <w:color w:val="000000"/>
                <w:sz w:val="22"/>
                <w:szCs w:val="22"/>
                <w:lang w:eastAsia="en-US"/>
              </w:rPr>
            </w:pPr>
            <w:r w:rsidRPr="002A64FE">
              <w:rPr>
                <w:i/>
                <w:iCs/>
                <w:color w:val="000000"/>
                <w:sz w:val="22"/>
                <w:szCs w:val="22"/>
                <w:lang w:eastAsia="en-US"/>
              </w:rPr>
              <w:t># (FTE)</w:t>
            </w:r>
          </w:p>
        </w:tc>
        <w:tc>
          <w:tcPr>
            <w:tcW w:w="993" w:type="dxa"/>
            <w:tcBorders>
              <w:top w:val="single" w:sz="4" w:space="0" w:color="auto"/>
              <w:left w:val="nil"/>
              <w:bottom w:val="single" w:sz="4" w:space="0" w:color="auto"/>
              <w:right w:val="single" w:sz="4" w:space="0" w:color="auto"/>
            </w:tcBorders>
            <w:shd w:val="clear" w:color="auto" w:fill="FFFFFF"/>
            <w:vAlign w:val="center"/>
          </w:tcPr>
          <w:p w14:paraId="26BFC8C4" w14:textId="77777777" w:rsidR="00051FD2" w:rsidRPr="002A64FE" w:rsidRDefault="00051FD2" w:rsidP="007562AD">
            <w:pPr>
              <w:spacing w:before="40"/>
              <w:rPr>
                <w:color w:val="000000"/>
                <w:sz w:val="22"/>
                <w:szCs w:val="22"/>
                <w:lang w:eastAsia="en-US"/>
              </w:rPr>
            </w:pPr>
          </w:p>
        </w:tc>
        <w:tc>
          <w:tcPr>
            <w:tcW w:w="1257" w:type="dxa"/>
            <w:tcBorders>
              <w:top w:val="nil"/>
              <w:left w:val="nil"/>
              <w:bottom w:val="single" w:sz="4" w:space="0" w:color="auto"/>
              <w:right w:val="single" w:sz="4" w:space="0" w:color="auto"/>
            </w:tcBorders>
            <w:shd w:val="clear" w:color="auto" w:fill="FFFFFF"/>
            <w:vAlign w:val="center"/>
          </w:tcPr>
          <w:p w14:paraId="2685D5A8" w14:textId="77777777" w:rsidR="00051FD2" w:rsidRPr="002A64FE" w:rsidRDefault="00051FD2" w:rsidP="007562AD">
            <w:pPr>
              <w:spacing w:before="40"/>
              <w:rPr>
                <w:color w:val="000000"/>
                <w:sz w:val="22"/>
                <w:szCs w:val="22"/>
                <w:lang w:eastAsia="en-US"/>
              </w:rPr>
            </w:pPr>
          </w:p>
        </w:tc>
        <w:tc>
          <w:tcPr>
            <w:tcW w:w="1128" w:type="dxa"/>
            <w:tcBorders>
              <w:top w:val="nil"/>
              <w:left w:val="nil"/>
              <w:bottom w:val="single" w:sz="4" w:space="0" w:color="auto"/>
              <w:right w:val="single" w:sz="4" w:space="0" w:color="auto"/>
            </w:tcBorders>
            <w:shd w:val="clear" w:color="auto" w:fill="FFFFFF"/>
          </w:tcPr>
          <w:p w14:paraId="77624853" w14:textId="77777777" w:rsidR="00051FD2" w:rsidRPr="002A64FE" w:rsidRDefault="00051FD2"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shd w:val="clear" w:color="auto" w:fill="FFFFFF"/>
            <w:vAlign w:val="center"/>
          </w:tcPr>
          <w:p w14:paraId="107D7E22" w14:textId="77777777" w:rsidR="00051FD2" w:rsidRPr="002A64FE" w:rsidRDefault="00051FD2" w:rsidP="007562AD">
            <w:pPr>
              <w:spacing w:before="40"/>
              <w:rPr>
                <w:color w:val="000000"/>
                <w:sz w:val="22"/>
                <w:szCs w:val="22"/>
                <w:lang w:eastAsia="en-US"/>
              </w:rPr>
            </w:pPr>
          </w:p>
        </w:tc>
      </w:tr>
      <w:tr w:rsidR="008E439C" w:rsidRPr="002A64FE" w14:paraId="3C293E3A" w14:textId="77777777" w:rsidTr="00E70E0B">
        <w:trPr>
          <w:trHeight w:val="319"/>
        </w:trPr>
        <w:tc>
          <w:tcPr>
            <w:tcW w:w="661" w:type="dxa"/>
            <w:vMerge/>
            <w:tcBorders>
              <w:top w:val="single" w:sz="4" w:space="0" w:color="auto"/>
              <w:left w:val="single" w:sz="4" w:space="0" w:color="auto"/>
              <w:bottom w:val="single" w:sz="4" w:space="0" w:color="auto"/>
              <w:right w:val="single" w:sz="4" w:space="0" w:color="auto"/>
            </w:tcBorders>
            <w:vAlign w:val="center"/>
          </w:tcPr>
          <w:p w14:paraId="0B22CD41" w14:textId="77777777" w:rsidR="008E439C" w:rsidRPr="002A64FE" w:rsidRDefault="008E439C" w:rsidP="007562AD">
            <w:pPr>
              <w:spacing w:before="40"/>
              <w:rPr>
                <w:b/>
                <w:bCs/>
                <w:color w:val="000000"/>
                <w:sz w:val="22"/>
                <w:szCs w:val="22"/>
                <w:lang w:eastAsia="en-US"/>
              </w:rPr>
            </w:pPr>
          </w:p>
        </w:tc>
        <w:tc>
          <w:tcPr>
            <w:tcW w:w="2883" w:type="dxa"/>
            <w:tcBorders>
              <w:top w:val="nil"/>
              <w:left w:val="nil"/>
              <w:bottom w:val="single" w:sz="4" w:space="0" w:color="auto"/>
              <w:right w:val="single" w:sz="4" w:space="0" w:color="auto"/>
            </w:tcBorders>
            <w:shd w:val="clear" w:color="auto" w:fill="FFFFFF"/>
            <w:vAlign w:val="center"/>
          </w:tcPr>
          <w:p w14:paraId="5128EA03" w14:textId="12BA22CA" w:rsidR="00FF3E50" w:rsidRPr="002A64FE" w:rsidRDefault="0042648B" w:rsidP="007562AD">
            <w:pPr>
              <w:pStyle w:val="MediumGrid21"/>
              <w:spacing w:before="40"/>
              <w:rPr>
                <w:sz w:val="22"/>
                <w:szCs w:val="22"/>
              </w:rPr>
            </w:pPr>
            <w:r w:rsidRPr="002A64FE">
              <w:rPr>
                <w:bCs/>
                <w:sz w:val="22"/>
                <w:szCs w:val="22"/>
              </w:rPr>
              <w:t>W</w:t>
            </w:r>
            <w:r w:rsidR="008E439C" w:rsidRPr="002A64FE">
              <w:rPr>
                <w:bCs/>
                <w:sz w:val="22"/>
                <w:szCs w:val="22"/>
              </w:rPr>
              <w:t>omen in decision</w:t>
            </w:r>
            <w:r w:rsidR="00B30159" w:rsidRPr="002A64FE">
              <w:rPr>
                <w:bCs/>
                <w:sz w:val="22"/>
                <w:szCs w:val="22"/>
              </w:rPr>
              <w:t>-</w:t>
            </w:r>
            <w:r w:rsidR="008E439C" w:rsidRPr="002A64FE">
              <w:rPr>
                <w:bCs/>
                <w:sz w:val="22"/>
                <w:szCs w:val="22"/>
              </w:rPr>
              <w:t>making</w:t>
            </w:r>
            <w:r w:rsidR="00164607" w:rsidRPr="002A64FE">
              <w:rPr>
                <w:bCs/>
                <w:sz w:val="22"/>
                <w:szCs w:val="22"/>
              </w:rPr>
              <w:t xml:space="preserve"> position</w:t>
            </w:r>
            <w:r w:rsidR="006F465B" w:rsidRPr="002A64FE">
              <w:rPr>
                <w:bCs/>
                <w:sz w:val="22"/>
                <w:szCs w:val="22"/>
              </w:rPr>
              <w:t>s</w:t>
            </w:r>
          </w:p>
        </w:tc>
        <w:tc>
          <w:tcPr>
            <w:tcW w:w="787" w:type="dxa"/>
            <w:tcBorders>
              <w:top w:val="nil"/>
              <w:left w:val="nil"/>
              <w:bottom w:val="single" w:sz="4" w:space="0" w:color="auto"/>
              <w:right w:val="single" w:sz="4" w:space="0" w:color="auto"/>
            </w:tcBorders>
            <w:shd w:val="clear" w:color="auto" w:fill="FFFFFF"/>
            <w:vAlign w:val="center"/>
          </w:tcPr>
          <w:p w14:paraId="29A66629" w14:textId="4E6148B7" w:rsidR="008E439C" w:rsidRPr="002A64FE" w:rsidRDefault="00C65D58" w:rsidP="007562AD">
            <w:pPr>
              <w:pStyle w:val="MediumGrid21"/>
              <w:spacing w:before="40"/>
              <w:jc w:val="center"/>
              <w:rPr>
                <w:i/>
                <w:iCs/>
                <w:sz w:val="22"/>
                <w:szCs w:val="22"/>
                <w:lang w:eastAsia="en-US"/>
              </w:rPr>
            </w:pPr>
            <w:r w:rsidRPr="002A64FE">
              <w:rPr>
                <w:i/>
                <w:iCs/>
                <w:sz w:val="22"/>
                <w:szCs w:val="22"/>
                <w:lang w:eastAsia="en-US"/>
              </w:rPr>
              <w:t>No</w:t>
            </w:r>
            <w:r w:rsidR="00B30159" w:rsidRPr="002A64FE">
              <w:rPr>
                <w:i/>
                <w:iCs/>
                <w:sz w:val="22"/>
                <w:szCs w:val="22"/>
                <w:lang w:eastAsia="en-US"/>
              </w:rPr>
              <w:t>.</w:t>
            </w:r>
            <w:r w:rsidRPr="002A64FE">
              <w:rPr>
                <w:i/>
                <w:iCs/>
                <w:sz w:val="22"/>
                <w:szCs w:val="22"/>
                <w:lang w:eastAsia="en-US"/>
              </w:rPr>
              <w:br/>
              <w:t>(%)</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FA9EA0A" w14:textId="77777777" w:rsidR="008E439C" w:rsidRPr="002A64FE" w:rsidRDefault="008E439C" w:rsidP="007562AD">
            <w:pPr>
              <w:spacing w:before="40"/>
              <w:rPr>
                <w:color w:val="000000"/>
                <w:sz w:val="22"/>
                <w:szCs w:val="22"/>
                <w:lang w:eastAsia="en-US"/>
              </w:rPr>
            </w:pPr>
          </w:p>
        </w:tc>
        <w:tc>
          <w:tcPr>
            <w:tcW w:w="1257" w:type="dxa"/>
            <w:tcBorders>
              <w:top w:val="nil"/>
              <w:left w:val="nil"/>
              <w:bottom w:val="single" w:sz="4" w:space="0" w:color="auto"/>
              <w:right w:val="single" w:sz="4" w:space="0" w:color="auto"/>
            </w:tcBorders>
            <w:shd w:val="clear" w:color="auto" w:fill="FFFFFF"/>
            <w:vAlign w:val="center"/>
          </w:tcPr>
          <w:p w14:paraId="648475D8" w14:textId="77777777" w:rsidR="008E439C" w:rsidRPr="002A64FE" w:rsidRDefault="008E439C" w:rsidP="007562AD">
            <w:pPr>
              <w:spacing w:before="40"/>
              <w:rPr>
                <w:color w:val="000000"/>
                <w:sz w:val="22"/>
                <w:szCs w:val="22"/>
                <w:lang w:eastAsia="en-US"/>
              </w:rPr>
            </w:pPr>
          </w:p>
        </w:tc>
        <w:tc>
          <w:tcPr>
            <w:tcW w:w="1128" w:type="dxa"/>
            <w:tcBorders>
              <w:top w:val="nil"/>
              <w:left w:val="nil"/>
              <w:bottom w:val="single" w:sz="4" w:space="0" w:color="auto"/>
              <w:right w:val="single" w:sz="4" w:space="0" w:color="auto"/>
            </w:tcBorders>
            <w:shd w:val="clear" w:color="auto" w:fill="FFFFFF"/>
          </w:tcPr>
          <w:p w14:paraId="48A9D52E" w14:textId="77777777" w:rsidR="008E439C" w:rsidRPr="002A64FE" w:rsidRDefault="008E439C" w:rsidP="007562AD">
            <w:pPr>
              <w:spacing w:before="40"/>
              <w:rPr>
                <w:color w:val="000000"/>
                <w:sz w:val="22"/>
                <w:szCs w:val="22"/>
                <w:lang w:eastAsia="en-US"/>
              </w:rPr>
            </w:pPr>
          </w:p>
        </w:tc>
        <w:tc>
          <w:tcPr>
            <w:tcW w:w="2283" w:type="dxa"/>
            <w:tcBorders>
              <w:top w:val="nil"/>
              <w:left w:val="single" w:sz="4" w:space="0" w:color="auto"/>
              <w:bottom w:val="single" w:sz="4" w:space="0" w:color="auto"/>
              <w:right w:val="single" w:sz="4" w:space="0" w:color="auto"/>
            </w:tcBorders>
            <w:shd w:val="clear" w:color="auto" w:fill="FFFFFF"/>
            <w:vAlign w:val="center"/>
          </w:tcPr>
          <w:p w14:paraId="36642D43" w14:textId="77777777" w:rsidR="008E439C" w:rsidRPr="002A64FE" w:rsidRDefault="008E439C" w:rsidP="007562AD">
            <w:pPr>
              <w:spacing w:before="40"/>
              <w:rPr>
                <w:color w:val="000000"/>
                <w:sz w:val="22"/>
                <w:szCs w:val="22"/>
                <w:lang w:eastAsia="en-US"/>
              </w:rPr>
            </w:pPr>
          </w:p>
        </w:tc>
      </w:tr>
      <w:tr w:rsidR="00800DBD" w:rsidRPr="002A64FE" w14:paraId="53702B0B" w14:textId="77777777" w:rsidTr="00E70E0B">
        <w:trPr>
          <w:trHeight w:val="585"/>
        </w:trPr>
        <w:tc>
          <w:tcPr>
            <w:tcW w:w="661" w:type="dxa"/>
            <w:vMerge/>
            <w:tcBorders>
              <w:top w:val="single" w:sz="4" w:space="0" w:color="auto"/>
              <w:left w:val="single" w:sz="4" w:space="0" w:color="auto"/>
              <w:bottom w:val="single" w:sz="4" w:space="0" w:color="auto"/>
              <w:right w:val="single" w:sz="4" w:space="0" w:color="auto"/>
            </w:tcBorders>
            <w:vAlign w:val="center"/>
            <w:hideMark/>
          </w:tcPr>
          <w:p w14:paraId="308F7576" w14:textId="77777777" w:rsidR="00800DBD" w:rsidRPr="002A64FE" w:rsidRDefault="00800DBD" w:rsidP="007562AD">
            <w:pPr>
              <w:spacing w:before="40"/>
              <w:rPr>
                <w:b/>
                <w:bCs/>
                <w:color w:val="000000"/>
                <w:sz w:val="22"/>
                <w:szCs w:val="22"/>
                <w:lang w:eastAsia="en-US"/>
              </w:rPr>
            </w:pPr>
          </w:p>
        </w:tc>
        <w:tc>
          <w:tcPr>
            <w:tcW w:w="2883" w:type="dxa"/>
            <w:tcBorders>
              <w:top w:val="single" w:sz="4" w:space="0" w:color="auto"/>
              <w:left w:val="nil"/>
              <w:bottom w:val="single" w:sz="4" w:space="0" w:color="auto"/>
              <w:right w:val="single" w:sz="4" w:space="0" w:color="auto"/>
            </w:tcBorders>
            <w:vAlign w:val="center"/>
          </w:tcPr>
          <w:p w14:paraId="4E75D5CA" w14:textId="77777777" w:rsidR="00800DBD" w:rsidRPr="002A64FE" w:rsidRDefault="00800DBD" w:rsidP="007562AD">
            <w:pPr>
              <w:spacing w:before="40"/>
              <w:rPr>
                <w:i/>
                <w:color w:val="000000"/>
                <w:sz w:val="22"/>
                <w:szCs w:val="22"/>
                <w:lang w:eastAsia="en-US"/>
              </w:rPr>
            </w:pPr>
            <w:r w:rsidRPr="002A64FE">
              <w:rPr>
                <w:b/>
                <w:color w:val="000000"/>
                <w:sz w:val="22"/>
                <w:szCs w:val="22"/>
                <w:lang w:eastAsia="en-US"/>
              </w:rPr>
              <w:t>Expected impact</w:t>
            </w:r>
            <w:r w:rsidRPr="002A64FE">
              <w:rPr>
                <w:color w:val="000000"/>
                <w:sz w:val="22"/>
                <w:szCs w:val="22"/>
                <w:lang w:eastAsia="en-US"/>
              </w:rPr>
              <w:t xml:space="preserve"> </w:t>
            </w:r>
          </w:p>
        </w:tc>
        <w:tc>
          <w:tcPr>
            <w:tcW w:w="6448" w:type="dxa"/>
            <w:gridSpan w:val="5"/>
            <w:tcBorders>
              <w:top w:val="single" w:sz="4" w:space="0" w:color="auto"/>
              <w:left w:val="nil"/>
              <w:bottom w:val="single" w:sz="4" w:space="0" w:color="auto"/>
              <w:right w:val="single" w:sz="4" w:space="0" w:color="auto"/>
            </w:tcBorders>
            <w:vAlign w:val="center"/>
          </w:tcPr>
          <w:p w14:paraId="0A9A104E" w14:textId="76BD3A08" w:rsidR="00800DBD" w:rsidRPr="002A64FE" w:rsidRDefault="00800DBD" w:rsidP="007562AD">
            <w:pPr>
              <w:spacing w:before="40"/>
              <w:rPr>
                <w:i/>
                <w:iCs/>
                <w:color w:val="000000"/>
                <w:sz w:val="22"/>
                <w:szCs w:val="22"/>
                <w:lang w:eastAsia="en-US"/>
              </w:rPr>
            </w:pPr>
            <w:r w:rsidRPr="002A64FE">
              <w:rPr>
                <w:i/>
                <w:iCs/>
                <w:color w:val="000000"/>
                <w:sz w:val="22"/>
                <w:szCs w:val="22"/>
                <w:lang w:eastAsia="en-US"/>
              </w:rPr>
              <w:t xml:space="preserve">[description] </w:t>
            </w:r>
          </w:p>
        </w:tc>
      </w:tr>
    </w:tbl>
    <w:p w14:paraId="1F749546" w14:textId="77777777" w:rsidR="00242FD4" w:rsidRPr="002A64FE" w:rsidRDefault="00242FD4" w:rsidP="002869DA"/>
    <w:tbl>
      <w:tblPr>
        <w:tblW w:w="9992" w:type="dxa"/>
        <w:tblInd w:w="-74" w:type="dxa"/>
        <w:tblLayout w:type="fixed"/>
        <w:tblCellMar>
          <w:left w:w="57" w:type="dxa"/>
          <w:right w:w="57" w:type="dxa"/>
        </w:tblCellMar>
        <w:tblLook w:val="0000" w:firstRow="0" w:lastRow="0" w:firstColumn="0" w:lastColumn="0" w:noHBand="0" w:noVBand="0"/>
      </w:tblPr>
      <w:tblGrid>
        <w:gridCol w:w="568"/>
        <w:gridCol w:w="2341"/>
        <w:gridCol w:w="7083"/>
      </w:tblGrid>
      <w:tr w:rsidR="007562AD" w:rsidRPr="002A64FE" w14:paraId="682E81AC" w14:textId="77777777" w:rsidTr="00E70E0B">
        <w:trPr>
          <w:trHeight w:val="345"/>
        </w:trPr>
        <w:tc>
          <w:tcPr>
            <w:tcW w:w="568" w:type="dxa"/>
            <w:vMerge w:val="restart"/>
            <w:tcBorders>
              <w:top w:val="single" w:sz="4" w:space="0" w:color="auto"/>
              <w:left w:val="single" w:sz="4" w:space="0" w:color="auto"/>
              <w:right w:val="single" w:sz="4" w:space="0" w:color="auto"/>
            </w:tcBorders>
          </w:tcPr>
          <w:p w14:paraId="126816F1" w14:textId="4B8188E6" w:rsidR="007562AD" w:rsidRPr="002A64FE" w:rsidRDefault="007562AD" w:rsidP="007562AD">
            <w:pPr>
              <w:spacing w:before="40"/>
              <w:rPr>
                <w:b/>
                <w:sz w:val="22"/>
                <w:szCs w:val="22"/>
              </w:rPr>
            </w:pPr>
            <w:r w:rsidRPr="002A64FE">
              <w:rPr>
                <w:b/>
                <w:sz w:val="22"/>
                <w:szCs w:val="22"/>
              </w:rPr>
              <w:t>2</w:t>
            </w:r>
            <w:r w:rsidR="002F2FCB">
              <w:rPr>
                <w:b/>
                <w:sz w:val="22"/>
                <w:szCs w:val="22"/>
              </w:rPr>
              <w:t>8</w:t>
            </w: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4DD57" w14:textId="77777777" w:rsidR="007562AD" w:rsidRPr="002A64FE" w:rsidRDefault="007562AD" w:rsidP="007562AD">
            <w:pPr>
              <w:spacing w:before="40"/>
              <w:rPr>
                <w:b/>
                <w:sz w:val="22"/>
                <w:szCs w:val="22"/>
              </w:rPr>
            </w:pPr>
            <w:r w:rsidRPr="002A64FE">
              <w:rPr>
                <w:b/>
                <w:sz w:val="22"/>
                <w:szCs w:val="22"/>
              </w:rPr>
              <w:t xml:space="preserve">Project sustainability </w:t>
            </w:r>
          </w:p>
        </w:tc>
        <w:tc>
          <w:tcPr>
            <w:tcW w:w="708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EC2403" w14:textId="77777777" w:rsidR="007562AD" w:rsidRPr="002A64FE" w:rsidRDefault="007562AD" w:rsidP="007562AD">
            <w:pPr>
              <w:spacing w:before="40"/>
              <w:rPr>
                <w:i/>
                <w:sz w:val="22"/>
                <w:szCs w:val="22"/>
              </w:rPr>
            </w:pPr>
          </w:p>
        </w:tc>
      </w:tr>
      <w:tr w:rsidR="007562AD" w:rsidRPr="002A64FE" w14:paraId="3DF1E88F" w14:textId="77777777" w:rsidTr="00E70E0B">
        <w:trPr>
          <w:trHeight w:val="345"/>
        </w:trPr>
        <w:tc>
          <w:tcPr>
            <w:tcW w:w="568" w:type="dxa"/>
            <w:vMerge/>
            <w:tcBorders>
              <w:left w:val="single" w:sz="4" w:space="0" w:color="auto"/>
              <w:right w:val="single" w:sz="4" w:space="0" w:color="auto"/>
            </w:tcBorders>
          </w:tcPr>
          <w:p w14:paraId="28048CDD" w14:textId="77777777" w:rsidR="007562AD" w:rsidRPr="002A64FE" w:rsidDel="007562AD" w:rsidRDefault="007562AD" w:rsidP="007562AD">
            <w:pPr>
              <w:spacing w:before="40"/>
              <w:rPr>
                <w:b/>
                <w:sz w:val="22"/>
                <w:szCs w:val="22"/>
              </w:rPr>
            </w:pP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CCFA1" w14:textId="5F788B24" w:rsidR="007562AD" w:rsidRPr="002A64FE" w:rsidRDefault="007562AD" w:rsidP="007562AD">
            <w:pPr>
              <w:spacing w:before="40"/>
              <w:rPr>
                <w:bCs/>
                <w:sz w:val="22"/>
                <w:szCs w:val="22"/>
              </w:rPr>
            </w:pPr>
            <w:r w:rsidRPr="002A64FE">
              <w:rPr>
                <w:bCs/>
                <w:sz w:val="22"/>
                <w:szCs w:val="22"/>
              </w:rPr>
              <w:t>Economic/</w:t>
            </w:r>
            <w:r w:rsidR="007F366A">
              <w:rPr>
                <w:bCs/>
                <w:sz w:val="22"/>
                <w:szCs w:val="22"/>
              </w:rPr>
              <w:t>f</w:t>
            </w:r>
            <w:r w:rsidRPr="002A64FE">
              <w:rPr>
                <w:bCs/>
                <w:sz w:val="22"/>
                <w:szCs w:val="22"/>
              </w:rPr>
              <w:t>inancial viability</w:t>
            </w:r>
          </w:p>
        </w:tc>
        <w:tc>
          <w:tcPr>
            <w:tcW w:w="708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7D6290F" w14:textId="77777777" w:rsidR="007562AD" w:rsidRPr="002A64FE" w:rsidRDefault="007562AD" w:rsidP="007562AD">
            <w:pPr>
              <w:spacing w:before="40"/>
              <w:rPr>
                <w:i/>
                <w:sz w:val="22"/>
                <w:szCs w:val="22"/>
              </w:rPr>
            </w:pPr>
          </w:p>
        </w:tc>
      </w:tr>
      <w:tr w:rsidR="007562AD" w:rsidRPr="002A64FE" w14:paraId="01CA458B" w14:textId="77777777" w:rsidTr="00E70E0B">
        <w:trPr>
          <w:trHeight w:val="345"/>
        </w:trPr>
        <w:tc>
          <w:tcPr>
            <w:tcW w:w="568" w:type="dxa"/>
            <w:vMerge/>
            <w:tcBorders>
              <w:left w:val="single" w:sz="4" w:space="0" w:color="auto"/>
              <w:right w:val="single" w:sz="4" w:space="0" w:color="auto"/>
            </w:tcBorders>
          </w:tcPr>
          <w:p w14:paraId="6C40B61A" w14:textId="77777777" w:rsidR="007562AD" w:rsidRPr="002A64FE" w:rsidDel="007562AD" w:rsidRDefault="007562AD" w:rsidP="007562AD">
            <w:pPr>
              <w:spacing w:before="40"/>
              <w:rPr>
                <w:b/>
                <w:sz w:val="22"/>
                <w:szCs w:val="22"/>
              </w:rPr>
            </w:pP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6ECB9" w14:textId="4153F837" w:rsidR="007562AD" w:rsidRPr="002A64FE" w:rsidRDefault="003D16B8" w:rsidP="007562AD">
            <w:pPr>
              <w:spacing w:before="40"/>
              <w:rPr>
                <w:b/>
                <w:sz w:val="22"/>
                <w:szCs w:val="22"/>
              </w:rPr>
            </w:pPr>
            <w:r>
              <w:rPr>
                <w:bCs/>
                <w:sz w:val="22"/>
                <w:szCs w:val="22"/>
              </w:rPr>
              <w:t xml:space="preserve">Environmental </w:t>
            </w:r>
            <w:r w:rsidR="007562AD" w:rsidRPr="002A64FE">
              <w:rPr>
                <w:bCs/>
                <w:sz w:val="22"/>
                <w:szCs w:val="22"/>
              </w:rPr>
              <w:t>aspects</w:t>
            </w:r>
          </w:p>
        </w:tc>
        <w:tc>
          <w:tcPr>
            <w:tcW w:w="708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04309F" w14:textId="77777777" w:rsidR="007562AD" w:rsidRPr="002A64FE" w:rsidRDefault="007562AD" w:rsidP="007562AD">
            <w:pPr>
              <w:spacing w:before="40"/>
              <w:rPr>
                <w:i/>
                <w:sz w:val="22"/>
                <w:szCs w:val="22"/>
              </w:rPr>
            </w:pPr>
          </w:p>
        </w:tc>
      </w:tr>
      <w:tr w:rsidR="007562AD" w:rsidRPr="002A64FE" w14:paraId="102C6F56" w14:textId="77777777" w:rsidTr="00E70E0B">
        <w:trPr>
          <w:trHeight w:val="345"/>
        </w:trPr>
        <w:tc>
          <w:tcPr>
            <w:tcW w:w="568" w:type="dxa"/>
            <w:vMerge/>
            <w:tcBorders>
              <w:left w:val="single" w:sz="4" w:space="0" w:color="auto"/>
              <w:right w:val="single" w:sz="4" w:space="0" w:color="auto"/>
            </w:tcBorders>
          </w:tcPr>
          <w:p w14:paraId="28D24F66" w14:textId="77777777" w:rsidR="007562AD" w:rsidRPr="002A64FE" w:rsidDel="007562AD" w:rsidRDefault="007562AD" w:rsidP="007562AD">
            <w:pPr>
              <w:spacing w:before="40"/>
              <w:rPr>
                <w:b/>
                <w:sz w:val="22"/>
                <w:szCs w:val="22"/>
              </w:rPr>
            </w:pP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CBE25" w14:textId="26520CFA" w:rsidR="007562AD" w:rsidRPr="002A64FE" w:rsidRDefault="007562AD" w:rsidP="007562AD">
            <w:pPr>
              <w:spacing w:before="40"/>
              <w:rPr>
                <w:bCs/>
                <w:sz w:val="22"/>
                <w:szCs w:val="22"/>
              </w:rPr>
            </w:pPr>
            <w:r w:rsidRPr="002A64FE">
              <w:rPr>
                <w:bCs/>
                <w:sz w:val="22"/>
                <w:szCs w:val="22"/>
              </w:rPr>
              <w:t>Social aspects</w:t>
            </w:r>
          </w:p>
        </w:tc>
        <w:tc>
          <w:tcPr>
            <w:tcW w:w="708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574CDC" w14:textId="77777777" w:rsidR="007562AD" w:rsidRPr="002A64FE" w:rsidRDefault="007562AD" w:rsidP="007562AD">
            <w:pPr>
              <w:spacing w:before="40"/>
              <w:rPr>
                <w:i/>
                <w:sz w:val="22"/>
                <w:szCs w:val="22"/>
              </w:rPr>
            </w:pPr>
          </w:p>
        </w:tc>
      </w:tr>
      <w:tr w:rsidR="007562AD" w:rsidRPr="002A64FE" w14:paraId="24D46B8E" w14:textId="77777777" w:rsidTr="00E70E0B">
        <w:trPr>
          <w:trHeight w:val="345"/>
        </w:trPr>
        <w:tc>
          <w:tcPr>
            <w:tcW w:w="568" w:type="dxa"/>
            <w:vMerge/>
            <w:tcBorders>
              <w:left w:val="single" w:sz="4" w:space="0" w:color="auto"/>
              <w:bottom w:val="single" w:sz="4" w:space="0" w:color="auto"/>
              <w:right w:val="single" w:sz="4" w:space="0" w:color="auto"/>
            </w:tcBorders>
          </w:tcPr>
          <w:p w14:paraId="0A7766BA" w14:textId="77777777" w:rsidR="007562AD" w:rsidRPr="002A64FE" w:rsidDel="007562AD" w:rsidRDefault="007562AD" w:rsidP="007562AD">
            <w:pPr>
              <w:spacing w:before="40"/>
              <w:rPr>
                <w:b/>
                <w:sz w:val="22"/>
                <w:szCs w:val="22"/>
              </w:rPr>
            </w:pPr>
          </w:p>
        </w:tc>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CABD7" w14:textId="1F3209D0" w:rsidR="007562AD" w:rsidRPr="002A64FE" w:rsidRDefault="007562AD" w:rsidP="007562AD">
            <w:pPr>
              <w:spacing w:before="40"/>
              <w:rPr>
                <w:bCs/>
                <w:sz w:val="22"/>
                <w:szCs w:val="22"/>
              </w:rPr>
            </w:pPr>
            <w:r w:rsidRPr="002A64FE">
              <w:rPr>
                <w:bCs/>
                <w:sz w:val="22"/>
                <w:szCs w:val="22"/>
              </w:rPr>
              <w:t>Institutional aspects</w:t>
            </w:r>
          </w:p>
        </w:tc>
        <w:tc>
          <w:tcPr>
            <w:tcW w:w="708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8490868" w14:textId="77777777" w:rsidR="007562AD" w:rsidRPr="002A64FE" w:rsidRDefault="007562AD" w:rsidP="007562AD">
            <w:pPr>
              <w:spacing w:before="40"/>
              <w:rPr>
                <w:i/>
                <w:sz w:val="22"/>
                <w:szCs w:val="22"/>
              </w:rPr>
            </w:pPr>
          </w:p>
        </w:tc>
      </w:tr>
    </w:tbl>
    <w:p w14:paraId="568F61DD" w14:textId="77777777" w:rsidR="00242FD4" w:rsidRPr="002A64FE" w:rsidRDefault="00242FD4" w:rsidP="002869DA"/>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68"/>
        <w:gridCol w:w="2611"/>
        <w:gridCol w:w="2430"/>
        <w:gridCol w:w="3060"/>
        <w:gridCol w:w="426"/>
        <w:gridCol w:w="425"/>
        <w:gridCol w:w="474"/>
      </w:tblGrid>
      <w:tr w:rsidR="00E1014F" w:rsidRPr="002A64FE" w14:paraId="6C69C253" w14:textId="77777777" w:rsidTr="00E70E0B">
        <w:tc>
          <w:tcPr>
            <w:tcW w:w="568" w:type="dxa"/>
            <w:vMerge w:val="restart"/>
            <w:shd w:val="clear" w:color="auto" w:fill="auto"/>
            <w:vAlign w:val="center"/>
          </w:tcPr>
          <w:p w14:paraId="15931FF7" w14:textId="6437604F" w:rsidR="00E1014F" w:rsidRPr="002A64FE" w:rsidRDefault="007562AD" w:rsidP="00800DBD">
            <w:pPr>
              <w:spacing w:before="40"/>
              <w:jc w:val="center"/>
              <w:rPr>
                <w:b/>
                <w:sz w:val="22"/>
                <w:szCs w:val="22"/>
              </w:rPr>
            </w:pPr>
            <w:r w:rsidRPr="002A64FE">
              <w:rPr>
                <w:b/>
                <w:sz w:val="22"/>
                <w:szCs w:val="22"/>
              </w:rPr>
              <w:t>2</w:t>
            </w:r>
            <w:r w:rsidR="002F2FCB">
              <w:rPr>
                <w:b/>
                <w:sz w:val="22"/>
                <w:szCs w:val="22"/>
              </w:rPr>
              <w:t>9</w:t>
            </w:r>
          </w:p>
        </w:tc>
        <w:tc>
          <w:tcPr>
            <w:tcW w:w="2611" w:type="dxa"/>
            <w:vMerge w:val="restart"/>
            <w:shd w:val="clear" w:color="auto" w:fill="auto"/>
            <w:vAlign w:val="center"/>
          </w:tcPr>
          <w:p w14:paraId="483DF8DB" w14:textId="0709473A" w:rsidR="00E1014F" w:rsidRPr="002A64FE" w:rsidRDefault="00E1014F" w:rsidP="00800DBD">
            <w:pPr>
              <w:spacing w:before="40"/>
              <w:rPr>
                <w:b/>
                <w:sz w:val="22"/>
                <w:szCs w:val="22"/>
              </w:rPr>
            </w:pPr>
            <w:r w:rsidRPr="002A64FE">
              <w:rPr>
                <w:b/>
                <w:sz w:val="22"/>
                <w:szCs w:val="22"/>
              </w:rPr>
              <w:t xml:space="preserve">Risk </w:t>
            </w:r>
            <w:r w:rsidR="00800DBD" w:rsidRPr="002A64FE">
              <w:rPr>
                <w:b/>
                <w:sz w:val="22"/>
                <w:szCs w:val="22"/>
              </w:rPr>
              <w:t>a</w:t>
            </w:r>
            <w:r w:rsidRPr="002A64FE">
              <w:rPr>
                <w:b/>
                <w:sz w:val="22"/>
                <w:szCs w:val="22"/>
              </w:rPr>
              <w:t>ssessment categories</w:t>
            </w:r>
          </w:p>
        </w:tc>
        <w:tc>
          <w:tcPr>
            <w:tcW w:w="2430" w:type="dxa"/>
            <w:vMerge w:val="restart"/>
            <w:shd w:val="clear" w:color="auto" w:fill="auto"/>
            <w:vAlign w:val="center"/>
          </w:tcPr>
          <w:p w14:paraId="0C80D742" w14:textId="77777777" w:rsidR="00E1014F" w:rsidRPr="002A64FE" w:rsidRDefault="00E1014F" w:rsidP="00800DBD">
            <w:pPr>
              <w:spacing w:before="40"/>
              <w:jc w:val="center"/>
              <w:rPr>
                <w:sz w:val="22"/>
                <w:szCs w:val="22"/>
              </w:rPr>
            </w:pPr>
            <w:r w:rsidRPr="002A64FE">
              <w:rPr>
                <w:sz w:val="22"/>
                <w:szCs w:val="22"/>
              </w:rPr>
              <w:t>Description</w:t>
            </w:r>
          </w:p>
        </w:tc>
        <w:tc>
          <w:tcPr>
            <w:tcW w:w="3060" w:type="dxa"/>
            <w:vMerge w:val="restart"/>
            <w:shd w:val="clear" w:color="auto" w:fill="auto"/>
            <w:vAlign w:val="center"/>
          </w:tcPr>
          <w:p w14:paraId="45CEAF75" w14:textId="77777777" w:rsidR="00E1014F" w:rsidRPr="002A64FE" w:rsidRDefault="00E1014F" w:rsidP="00800DBD">
            <w:pPr>
              <w:spacing w:before="40"/>
              <w:jc w:val="center"/>
              <w:rPr>
                <w:sz w:val="22"/>
                <w:szCs w:val="22"/>
              </w:rPr>
            </w:pPr>
            <w:r w:rsidRPr="002A64FE">
              <w:rPr>
                <w:sz w:val="22"/>
                <w:szCs w:val="22"/>
              </w:rPr>
              <w:t>Mitigation</w:t>
            </w:r>
          </w:p>
        </w:tc>
        <w:tc>
          <w:tcPr>
            <w:tcW w:w="1325" w:type="dxa"/>
            <w:gridSpan w:val="3"/>
            <w:shd w:val="clear" w:color="auto" w:fill="auto"/>
          </w:tcPr>
          <w:p w14:paraId="252DE2FD" w14:textId="77777777" w:rsidR="00E1014F" w:rsidRPr="002A64FE" w:rsidRDefault="00E1014F" w:rsidP="00800DBD">
            <w:pPr>
              <w:spacing w:before="40"/>
              <w:jc w:val="center"/>
              <w:rPr>
                <w:sz w:val="22"/>
                <w:szCs w:val="22"/>
              </w:rPr>
            </w:pPr>
            <w:r w:rsidRPr="002A64FE">
              <w:rPr>
                <w:sz w:val="22"/>
                <w:szCs w:val="22"/>
              </w:rPr>
              <w:t>Risk severity</w:t>
            </w:r>
          </w:p>
        </w:tc>
      </w:tr>
      <w:tr w:rsidR="008A44AC" w:rsidRPr="002A64FE" w14:paraId="72AB9009" w14:textId="77777777" w:rsidTr="00E70E0B">
        <w:tc>
          <w:tcPr>
            <w:tcW w:w="568" w:type="dxa"/>
            <w:vMerge/>
            <w:shd w:val="clear" w:color="auto" w:fill="auto"/>
          </w:tcPr>
          <w:p w14:paraId="3050CFC2" w14:textId="77777777" w:rsidR="00E1014F" w:rsidRPr="002A64FE" w:rsidRDefault="00E1014F" w:rsidP="00800DBD">
            <w:pPr>
              <w:spacing w:before="40"/>
              <w:rPr>
                <w:sz w:val="22"/>
                <w:szCs w:val="22"/>
              </w:rPr>
            </w:pPr>
          </w:p>
        </w:tc>
        <w:tc>
          <w:tcPr>
            <w:tcW w:w="2611" w:type="dxa"/>
            <w:vMerge/>
            <w:shd w:val="clear" w:color="auto" w:fill="auto"/>
          </w:tcPr>
          <w:p w14:paraId="273F04A5" w14:textId="77777777" w:rsidR="00E1014F" w:rsidRPr="002A64FE" w:rsidRDefault="00E1014F" w:rsidP="00800DBD">
            <w:pPr>
              <w:spacing w:before="40"/>
              <w:rPr>
                <w:sz w:val="22"/>
                <w:szCs w:val="22"/>
              </w:rPr>
            </w:pPr>
          </w:p>
        </w:tc>
        <w:tc>
          <w:tcPr>
            <w:tcW w:w="2430" w:type="dxa"/>
            <w:vMerge/>
            <w:shd w:val="clear" w:color="auto" w:fill="auto"/>
          </w:tcPr>
          <w:p w14:paraId="37A1E623" w14:textId="77777777" w:rsidR="00E1014F" w:rsidRPr="002A64FE" w:rsidRDefault="00E1014F" w:rsidP="00800DBD">
            <w:pPr>
              <w:spacing w:before="40"/>
              <w:rPr>
                <w:sz w:val="22"/>
                <w:szCs w:val="22"/>
              </w:rPr>
            </w:pPr>
          </w:p>
        </w:tc>
        <w:tc>
          <w:tcPr>
            <w:tcW w:w="3060" w:type="dxa"/>
            <w:vMerge/>
            <w:shd w:val="clear" w:color="auto" w:fill="auto"/>
          </w:tcPr>
          <w:p w14:paraId="5906AF65" w14:textId="77777777" w:rsidR="00E1014F" w:rsidRPr="002A64FE" w:rsidRDefault="00E1014F" w:rsidP="00800DBD">
            <w:pPr>
              <w:spacing w:before="40"/>
              <w:rPr>
                <w:sz w:val="22"/>
                <w:szCs w:val="22"/>
              </w:rPr>
            </w:pPr>
          </w:p>
        </w:tc>
        <w:tc>
          <w:tcPr>
            <w:tcW w:w="426" w:type="dxa"/>
            <w:shd w:val="clear" w:color="auto" w:fill="auto"/>
          </w:tcPr>
          <w:p w14:paraId="708397FF" w14:textId="77777777" w:rsidR="00E1014F" w:rsidRPr="002A64FE" w:rsidRDefault="00E1014F" w:rsidP="00800DBD">
            <w:pPr>
              <w:spacing w:before="40"/>
              <w:rPr>
                <w:sz w:val="22"/>
                <w:szCs w:val="22"/>
              </w:rPr>
            </w:pPr>
            <w:r w:rsidRPr="002A64FE">
              <w:rPr>
                <w:sz w:val="22"/>
                <w:szCs w:val="22"/>
              </w:rPr>
              <w:t>H</w:t>
            </w:r>
          </w:p>
        </w:tc>
        <w:tc>
          <w:tcPr>
            <w:tcW w:w="425" w:type="dxa"/>
            <w:shd w:val="clear" w:color="auto" w:fill="auto"/>
          </w:tcPr>
          <w:p w14:paraId="036AF778" w14:textId="77777777" w:rsidR="00E1014F" w:rsidRPr="002A64FE" w:rsidRDefault="00E1014F" w:rsidP="00800DBD">
            <w:pPr>
              <w:spacing w:before="40"/>
              <w:rPr>
                <w:sz w:val="22"/>
                <w:szCs w:val="22"/>
              </w:rPr>
            </w:pPr>
            <w:r w:rsidRPr="002A64FE">
              <w:rPr>
                <w:sz w:val="22"/>
                <w:szCs w:val="22"/>
              </w:rPr>
              <w:t>M</w:t>
            </w:r>
          </w:p>
        </w:tc>
        <w:tc>
          <w:tcPr>
            <w:tcW w:w="474" w:type="dxa"/>
            <w:shd w:val="clear" w:color="auto" w:fill="auto"/>
          </w:tcPr>
          <w:p w14:paraId="39A46460" w14:textId="77777777" w:rsidR="00E1014F" w:rsidRPr="002A64FE" w:rsidRDefault="00E1014F" w:rsidP="00800DBD">
            <w:pPr>
              <w:spacing w:before="40"/>
              <w:rPr>
                <w:sz w:val="22"/>
                <w:szCs w:val="22"/>
              </w:rPr>
            </w:pPr>
            <w:r w:rsidRPr="002A64FE">
              <w:rPr>
                <w:sz w:val="22"/>
                <w:szCs w:val="22"/>
              </w:rPr>
              <w:t>L</w:t>
            </w:r>
          </w:p>
        </w:tc>
      </w:tr>
      <w:tr w:rsidR="004C2FDF" w:rsidRPr="002A64FE" w14:paraId="667ADB7C" w14:textId="77777777" w:rsidTr="00E70E0B">
        <w:tc>
          <w:tcPr>
            <w:tcW w:w="568" w:type="dxa"/>
            <w:vMerge/>
            <w:shd w:val="clear" w:color="auto" w:fill="auto"/>
          </w:tcPr>
          <w:p w14:paraId="3AC1AF51" w14:textId="77777777" w:rsidR="004C2FDF" w:rsidRPr="002A64FE" w:rsidRDefault="004C2FDF" w:rsidP="00800DBD">
            <w:pPr>
              <w:spacing w:before="40"/>
              <w:rPr>
                <w:sz w:val="22"/>
                <w:szCs w:val="22"/>
              </w:rPr>
            </w:pPr>
          </w:p>
        </w:tc>
        <w:tc>
          <w:tcPr>
            <w:tcW w:w="2611" w:type="dxa"/>
            <w:shd w:val="clear" w:color="auto" w:fill="auto"/>
          </w:tcPr>
          <w:p w14:paraId="336F8E9E" w14:textId="7C90EB31" w:rsidR="004C2FDF" w:rsidRPr="002A64FE" w:rsidRDefault="004C2FDF" w:rsidP="00800DBD">
            <w:pPr>
              <w:spacing w:before="40"/>
              <w:rPr>
                <w:sz w:val="22"/>
                <w:szCs w:val="22"/>
              </w:rPr>
            </w:pPr>
            <w:r w:rsidRPr="002A64FE">
              <w:rPr>
                <w:sz w:val="22"/>
                <w:szCs w:val="22"/>
              </w:rPr>
              <w:t>Political</w:t>
            </w:r>
            <w:r w:rsidR="0024642C">
              <w:rPr>
                <w:sz w:val="22"/>
                <w:szCs w:val="22"/>
              </w:rPr>
              <w:t xml:space="preserve"> risks</w:t>
            </w:r>
          </w:p>
        </w:tc>
        <w:tc>
          <w:tcPr>
            <w:tcW w:w="2430" w:type="dxa"/>
            <w:shd w:val="clear" w:color="auto" w:fill="auto"/>
          </w:tcPr>
          <w:p w14:paraId="59BF1538" w14:textId="77777777" w:rsidR="004C2FDF" w:rsidRPr="002A64FE" w:rsidRDefault="004C2FDF" w:rsidP="00800DBD">
            <w:pPr>
              <w:spacing w:before="40"/>
              <w:rPr>
                <w:sz w:val="22"/>
                <w:szCs w:val="22"/>
              </w:rPr>
            </w:pPr>
          </w:p>
        </w:tc>
        <w:tc>
          <w:tcPr>
            <w:tcW w:w="3060" w:type="dxa"/>
            <w:shd w:val="clear" w:color="auto" w:fill="auto"/>
          </w:tcPr>
          <w:p w14:paraId="129DECAC" w14:textId="77777777" w:rsidR="004C2FDF" w:rsidRPr="002A64FE" w:rsidRDefault="004C2FDF" w:rsidP="00800DBD">
            <w:pPr>
              <w:spacing w:before="40"/>
              <w:rPr>
                <w:sz w:val="22"/>
                <w:szCs w:val="22"/>
              </w:rPr>
            </w:pPr>
          </w:p>
        </w:tc>
        <w:tc>
          <w:tcPr>
            <w:tcW w:w="426" w:type="dxa"/>
            <w:shd w:val="clear" w:color="auto" w:fill="auto"/>
          </w:tcPr>
          <w:p w14:paraId="4F8D4877" w14:textId="77777777" w:rsidR="004C2FDF" w:rsidRPr="002A64FE" w:rsidRDefault="004C2FDF" w:rsidP="00800DBD">
            <w:pPr>
              <w:spacing w:before="40"/>
              <w:rPr>
                <w:sz w:val="22"/>
                <w:szCs w:val="22"/>
              </w:rPr>
            </w:pPr>
          </w:p>
        </w:tc>
        <w:tc>
          <w:tcPr>
            <w:tcW w:w="425" w:type="dxa"/>
            <w:shd w:val="clear" w:color="auto" w:fill="auto"/>
          </w:tcPr>
          <w:p w14:paraId="7A21F018" w14:textId="77777777" w:rsidR="004C2FDF" w:rsidRPr="002A64FE" w:rsidRDefault="004C2FDF" w:rsidP="00800DBD">
            <w:pPr>
              <w:spacing w:before="40"/>
              <w:rPr>
                <w:sz w:val="22"/>
                <w:szCs w:val="22"/>
              </w:rPr>
            </w:pPr>
          </w:p>
        </w:tc>
        <w:tc>
          <w:tcPr>
            <w:tcW w:w="474" w:type="dxa"/>
            <w:shd w:val="clear" w:color="auto" w:fill="auto"/>
          </w:tcPr>
          <w:p w14:paraId="0304B405" w14:textId="77777777" w:rsidR="004C2FDF" w:rsidRPr="002A64FE" w:rsidRDefault="004C2FDF" w:rsidP="00800DBD">
            <w:pPr>
              <w:spacing w:before="40"/>
              <w:rPr>
                <w:sz w:val="22"/>
                <w:szCs w:val="22"/>
              </w:rPr>
            </w:pPr>
          </w:p>
        </w:tc>
      </w:tr>
      <w:tr w:rsidR="008A44AC" w:rsidRPr="002A64FE" w14:paraId="21AC2346" w14:textId="77777777" w:rsidTr="00E70E0B">
        <w:tc>
          <w:tcPr>
            <w:tcW w:w="568" w:type="dxa"/>
            <w:vMerge/>
            <w:shd w:val="clear" w:color="auto" w:fill="auto"/>
          </w:tcPr>
          <w:p w14:paraId="124322AE" w14:textId="77777777" w:rsidR="00E1014F" w:rsidRPr="002A64FE" w:rsidRDefault="00E1014F" w:rsidP="00800DBD">
            <w:pPr>
              <w:spacing w:before="40"/>
              <w:rPr>
                <w:sz w:val="22"/>
                <w:szCs w:val="22"/>
              </w:rPr>
            </w:pPr>
          </w:p>
        </w:tc>
        <w:tc>
          <w:tcPr>
            <w:tcW w:w="2611" w:type="dxa"/>
            <w:shd w:val="clear" w:color="auto" w:fill="auto"/>
          </w:tcPr>
          <w:p w14:paraId="349636A4" w14:textId="384E2345" w:rsidR="00E1014F" w:rsidRPr="002A64FE" w:rsidRDefault="00E1014F" w:rsidP="00800DBD">
            <w:pPr>
              <w:spacing w:before="40"/>
              <w:rPr>
                <w:sz w:val="22"/>
                <w:szCs w:val="22"/>
              </w:rPr>
            </w:pPr>
            <w:r w:rsidRPr="002A64FE">
              <w:rPr>
                <w:sz w:val="22"/>
                <w:szCs w:val="22"/>
              </w:rPr>
              <w:t>Economic</w:t>
            </w:r>
            <w:r w:rsidR="0024642C">
              <w:rPr>
                <w:sz w:val="22"/>
                <w:szCs w:val="22"/>
              </w:rPr>
              <w:t xml:space="preserve"> risks</w:t>
            </w:r>
          </w:p>
        </w:tc>
        <w:tc>
          <w:tcPr>
            <w:tcW w:w="2430" w:type="dxa"/>
            <w:shd w:val="clear" w:color="auto" w:fill="auto"/>
          </w:tcPr>
          <w:p w14:paraId="01BB0BB9" w14:textId="77777777" w:rsidR="00E1014F" w:rsidRPr="002A64FE" w:rsidRDefault="00E1014F" w:rsidP="00800DBD">
            <w:pPr>
              <w:spacing w:before="40"/>
              <w:rPr>
                <w:sz w:val="22"/>
                <w:szCs w:val="22"/>
              </w:rPr>
            </w:pPr>
          </w:p>
        </w:tc>
        <w:tc>
          <w:tcPr>
            <w:tcW w:w="3060" w:type="dxa"/>
            <w:shd w:val="clear" w:color="auto" w:fill="auto"/>
          </w:tcPr>
          <w:p w14:paraId="7FBD5906" w14:textId="77777777" w:rsidR="00E1014F" w:rsidRPr="002A64FE" w:rsidRDefault="00E1014F" w:rsidP="00800DBD">
            <w:pPr>
              <w:spacing w:before="40"/>
              <w:rPr>
                <w:sz w:val="22"/>
                <w:szCs w:val="22"/>
              </w:rPr>
            </w:pPr>
          </w:p>
        </w:tc>
        <w:tc>
          <w:tcPr>
            <w:tcW w:w="426" w:type="dxa"/>
            <w:shd w:val="clear" w:color="auto" w:fill="auto"/>
          </w:tcPr>
          <w:p w14:paraId="1E0D2A74" w14:textId="77777777" w:rsidR="00E1014F" w:rsidRPr="002A64FE" w:rsidRDefault="00E1014F" w:rsidP="00800DBD">
            <w:pPr>
              <w:spacing w:before="40"/>
              <w:rPr>
                <w:sz w:val="22"/>
                <w:szCs w:val="22"/>
              </w:rPr>
            </w:pPr>
          </w:p>
        </w:tc>
        <w:tc>
          <w:tcPr>
            <w:tcW w:w="425" w:type="dxa"/>
            <w:shd w:val="clear" w:color="auto" w:fill="auto"/>
          </w:tcPr>
          <w:p w14:paraId="7A226480" w14:textId="77777777" w:rsidR="00E1014F" w:rsidRPr="002A64FE" w:rsidRDefault="00E1014F" w:rsidP="00800DBD">
            <w:pPr>
              <w:spacing w:before="40"/>
              <w:rPr>
                <w:sz w:val="22"/>
                <w:szCs w:val="22"/>
              </w:rPr>
            </w:pPr>
          </w:p>
        </w:tc>
        <w:tc>
          <w:tcPr>
            <w:tcW w:w="474" w:type="dxa"/>
            <w:shd w:val="clear" w:color="auto" w:fill="auto"/>
          </w:tcPr>
          <w:p w14:paraId="147683D4" w14:textId="77777777" w:rsidR="00E1014F" w:rsidRPr="002A64FE" w:rsidRDefault="00E1014F" w:rsidP="00800DBD">
            <w:pPr>
              <w:spacing w:before="40"/>
              <w:rPr>
                <w:sz w:val="22"/>
                <w:szCs w:val="22"/>
              </w:rPr>
            </w:pPr>
          </w:p>
        </w:tc>
      </w:tr>
      <w:tr w:rsidR="008A44AC" w:rsidRPr="002A64FE" w14:paraId="103A1D80" w14:textId="77777777" w:rsidTr="00E70E0B">
        <w:tc>
          <w:tcPr>
            <w:tcW w:w="568" w:type="dxa"/>
            <w:vMerge/>
            <w:shd w:val="clear" w:color="auto" w:fill="auto"/>
          </w:tcPr>
          <w:p w14:paraId="63D2044D" w14:textId="77777777" w:rsidR="00E1014F" w:rsidRPr="002A64FE" w:rsidRDefault="00E1014F" w:rsidP="00800DBD">
            <w:pPr>
              <w:spacing w:before="40"/>
              <w:rPr>
                <w:sz w:val="22"/>
                <w:szCs w:val="22"/>
              </w:rPr>
            </w:pPr>
          </w:p>
        </w:tc>
        <w:tc>
          <w:tcPr>
            <w:tcW w:w="2611" w:type="dxa"/>
            <w:shd w:val="clear" w:color="auto" w:fill="auto"/>
          </w:tcPr>
          <w:p w14:paraId="0AFBEFF1" w14:textId="4409BCD3" w:rsidR="00E1014F" w:rsidRPr="002A64FE" w:rsidRDefault="00E1014F" w:rsidP="00800DBD">
            <w:pPr>
              <w:spacing w:before="40"/>
              <w:rPr>
                <w:sz w:val="22"/>
                <w:szCs w:val="22"/>
              </w:rPr>
            </w:pPr>
            <w:r w:rsidRPr="002A64FE">
              <w:rPr>
                <w:sz w:val="22"/>
                <w:szCs w:val="22"/>
              </w:rPr>
              <w:t>Financial</w:t>
            </w:r>
            <w:r w:rsidR="0024642C">
              <w:rPr>
                <w:sz w:val="22"/>
                <w:szCs w:val="22"/>
              </w:rPr>
              <w:t xml:space="preserve"> risks</w:t>
            </w:r>
          </w:p>
        </w:tc>
        <w:tc>
          <w:tcPr>
            <w:tcW w:w="2430" w:type="dxa"/>
            <w:shd w:val="clear" w:color="auto" w:fill="auto"/>
          </w:tcPr>
          <w:p w14:paraId="7E30AE97" w14:textId="77777777" w:rsidR="00E1014F" w:rsidRPr="002A64FE" w:rsidRDefault="00E1014F" w:rsidP="00800DBD">
            <w:pPr>
              <w:spacing w:before="40"/>
              <w:rPr>
                <w:sz w:val="22"/>
                <w:szCs w:val="22"/>
              </w:rPr>
            </w:pPr>
          </w:p>
        </w:tc>
        <w:tc>
          <w:tcPr>
            <w:tcW w:w="3060" w:type="dxa"/>
            <w:shd w:val="clear" w:color="auto" w:fill="auto"/>
          </w:tcPr>
          <w:p w14:paraId="2CA6BFFB" w14:textId="77777777" w:rsidR="00E1014F" w:rsidRPr="002A64FE" w:rsidRDefault="00E1014F" w:rsidP="00800DBD">
            <w:pPr>
              <w:spacing w:before="40"/>
              <w:rPr>
                <w:sz w:val="22"/>
                <w:szCs w:val="22"/>
              </w:rPr>
            </w:pPr>
          </w:p>
        </w:tc>
        <w:tc>
          <w:tcPr>
            <w:tcW w:w="426" w:type="dxa"/>
            <w:shd w:val="clear" w:color="auto" w:fill="auto"/>
          </w:tcPr>
          <w:p w14:paraId="141FD408" w14:textId="77777777" w:rsidR="00E1014F" w:rsidRPr="002A64FE" w:rsidRDefault="00E1014F" w:rsidP="00800DBD">
            <w:pPr>
              <w:spacing w:before="40"/>
              <w:rPr>
                <w:sz w:val="22"/>
                <w:szCs w:val="22"/>
              </w:rPr>
            </w:pPr>
          </w:p>
        </w:tc>
        <w:tc>
          <w:tcPr>
            <w:tcW w:w="425" w:type="dxa"/>
            <w:shd w:val="clear" w:color="auto" w:fill="auto"/>
          </w:tcPr>
          <w:p w14:paraId="2415F433" w14:textId="77777777" w:rsidR="00E1014F" w:rsidRPr="002A64FE" w:rsidRDefault="00E1014F" w:rsidP="00800DBD">
            <w:pPr>
              <w:spacing w:before="40"/>
              <w:rPr>
                <w:sz w:val="22"/>
                <w:szCs w:val="22"/>
              </w:rPr>
            </w:pPr>
          </w:p>
        </w:tc>
        <w:tc>
          <w:tcPr>
            <w:tcW w:w="474" w:type="dxa"/>
            <w:shd w:val="clear" w:color="auto" w:fill="auto"/>
          </w:tcPr>
          <w:p w14:paraId="79461254" w14:textId="77777777" w:rsidR="00E1014F" w:rsidRPr="002A64FE" w:rsidRDefault="00E1014F" w:rsidP="00800DBD">
            <w:pPr>
              <w:spacing w:before="40"/>
              <w:rPr>
                <w:sz w:val="22"/>
                <w:szCs w:val="22"/>
              </w:rPr>
            </w:pPr>
          </w:p>
        </w:tc>
      </w:tr>
      <w:tr w:rsidR="008A44AC" w:rsidRPr="002A64FE" w14:paraId="4532D635" w14:textId="77777777" w:rsidTr="00E70E0B">
        <w:tc>
          <w:tcPr>
            <w:tcW w:w="568" w:type="dxa"/>
            <w:vMerge/>
            <w:shd w:val="clear" w:color="auto" w:fill="auto"/>
          </w:tcPr>
          <w:p w14:paraId="208A6A14" w14:textId="77777777" w:rsidR="00E1014F" w:rsidRPr="002A64FE" w:rsidRDefault="00E1014F" w:rsidP="00800DBD">
            <w:pPr>
              <w:spacing w:before="40"/>
              <w:rPr>
                <w:sz w:val="22"/>
                <w:szCs w:val="22"/>
              </w:rPr>
            </w:pPr>
          </w:p>
        </w:tc>
        <w:tc>
          <w:tcPr>
            <w:tcW w:w="2611" w:type="dxa"/>
            <w:shd w:val="clear" w:color="auto" w:fill="auto"/>
          </w:tcPr>
          <w:p w14:paraId="79144C0A" w14:textId="11516492" w:rsidR="00E1014F" w:rsidRPr="002A64FE" w:rsidRDefault="007562AD" w:rsidP="00800DBD">
            <w:pPr>
              <w:spacing w:before="40"/>
              <w:rPr>
                <w:sz w:val="22"/>
                <w:szCs w:val="22"/>
              </w:rPr>
            </w:pPr>
            <w:r w:rsidRPr="002A64FE">
              <w:rPr>
                <w:sz w:val="22"/>
                <w:szCs w:val="22"/>
              </w:rPr>
              <w:t>Socio-economic, equality/gender, minority/vulnerable groups</w:t>
            </w:r>
            <w:r w:rsidR="0024642C">
              <w:rPr>
                <w:sz w:val="22"/>
                <w:szCs w:val="22"/>
              </w:rPr>
              <w:t xml:space="preserve"> risks</w:t>
            </w:r>
          </w:p>
        </w:tc>
        <w:tc>
          <w:tcPr>
            <w:tcW w:w="2430" w:type="dxa"/>
            <w:shd w:val="clear" w:color="auto" w:fill="auto"/>
          </w:tcPr>
          <w:p w14:paraId="1AB6267A" w14:textId="77777777" w:rsidR="00E1014F" w:rsidRPr="002A64FE" w:rsidRDefault="00E1014F" w:rsidP="00800DBD">
            <w:pPr>
              <w:spacing w:before="40"/>
              <w:rPr>
                <w:sz w:val="22"/>
                <w:szCs w:val="22"/>
              </w:rPr>
            </w:pPr>
          </w:p>
        </w:tc>
        <w:tc>
          <w:tcPr>
            <w:tcW w:w="3060" w:type="dxa"/>
            <w:shd w:val="clear" w:color="auto" w:fill="auto"/>
          </w:tcPr>
          <w:p w14:paraId="58EEE020" w14:textId="77777777" w:rsidR="00E1014F" w:rsidRPr="002A64FE" w:rsidRDefault="00E1014F" w:rsidP="00800DBD">
            <w:pPr>
              <w:spacing w:before="40"/>
              <w:rPr>
                <w:sz w:val="22"/>
                <w:szCs w:val="22"/>
              </w:rPr>
            </w:pPr>
          </w:p>
        </w:tc>
        <w:tc>
          <w:tcPr>
            <w:tcW w:w="426" w:type="dxa"/>
            <w:shd w:val="clear" w:color="auto" w:fill="auto"/>
          </w:tcPr>
          <w:p w14:paraId="5F19023E" w14:textId="77777777" w:rsidR="00E1014F" w:rsidRPr="002A64FE" w:rsidRDefault="00E1014F" w:rsidP="00800DBD">
            <w:pPr>
              <w:spacing w:before="40"/>
              <w:rPr>
                <w:sz w:val="22"/>
                <w:szCs w:val="22"/>
              </w:rPr>
            </w:pPr>
          </w:p>
        </w:tc>
        <w:tc>
          <w:tcPr>
            <w:tcW w:w="425" w:type="dxa"/>
            <w:shd w:val="clear" w:color="auto" w:fill="auto"/>
          </w:tcPr>
          <w:p w14:paraId="5D77DD76" w14:textId="77777777" w:rsidR="00E1014F" w:rsidRPr="002A64FE" w:rsidRDefault="00E1014F" w:rsidP="00800DBD">
            <w:pPr>
              <w:spacing w:before="40"/>
              <w:rPr>
                <w:sz w:val="22"/>
                <w:szCs w:val="22"/>
              </w:rPr>
            </w:pPr>
          </w:p>
        </w:tc>
        <w:tc>
          <w:tcPr>
            <w:tcW w:w="474" w:type="dxa"/>
            <w:shd w:val="clear" w:color="auto" w:fill="auto"/>
          </w:tcPr>
          <w:p w14:paraId="5A77E902" w14:textId="77777777" w:rsidR="00E1014F" w:rsidRPr="002A64FE" w:rsidRDefault="00E1014F" w:rsidP="00800DBD">
            <w:pPr>
              <w:spacing w:before="40"/>
              <w:rPr>
                <w:sz w:val="22"/>
                <w:szCs w:val="22"/>
              </w:rPr>
            </w:pPr>
          </w:p>
        </w:tc>
      </w:tr>
      <w:tr w:rsidR="008A44AC" w:rsidRPr="002A64FE" w14:paraId="26AF99E9" w14:textId="77777777" w:rsidTr="00E70E0B">
        <w:tc>
          <w:tcPr>
            <w:tcW w:w="568" w:type="dxa"/>
            <w:vMerge/>
            <w:shd w:val="clear" w:color="auto" w:fill="auto"/>
          </w:tcPr>
          <w:p w14:paraId="4A5078FC" w14:textId="77777777" w:rsidR="00E1014F" w:rsidRPr="002A64FE" w:rsidRDefault="00E1014F" w:rsidP="00800DBD">
            <w:pPr>
              <w:spacing w:before="40"/>
              <w:rPr>
                <w:sz w:val="22"/>
                <w:szCs w:val="22"/>
              </w:rPr>
            </w:pPr>
          </w:p>
        </w:tc>
        <w:tc>
          <w:tcPr>
            <w:tcW w:w="2611" w:type="dxa"/>
            <w:shd w:val="clear" w:color="auto" w:fill="auto"/>
          </w:tcPr>
          <w:p w14:paraId="0C3E2B33" w14:textId="5DF8CC41" w:rsidR="00E1014F" w:rsidRPr="002A64FE" w:rsidRDefault="00E1014F" w:rsidP="00800DBD">
            <w:pPr>
              <w:spacing w:before="40"/>
              <w:rPr>
                <w:sz w:val="22"/>
                <w:szCs w:val="22"/>
              </w:rPr>
            </w:pPr>
            <w:r w:rsidRPr="002A64FE">
              <w:rPr>
                <w:sz w:val="22"/>
                <w:szCs w:val="22"/>
              </w:rPr>
              <w:t>Environmental</w:t>
            </w:r>
            <w:r w:rsidR="0024642C">
              <w:rPr>
                <w:sz w:val="22"/>
                <w:szCs w:val="22"/>
              </w:rPr>
              <w:t xml:space="preserve"> risks</w:t>
            </w:r>
          </w:p>
        </w:tc>
        <w:tc>
          <w:tcPr>
            <w:tcW w:w="2430" w:type="dxa"/>
            <w:shd w:val="clear" w:color="auto" w:fill="auto"/>
          </w:tcPr>
          <w:p w14:paraId="480BFA3A" w14:textId="77777777" w:rsidR="00E1014F" w:rsidRPr="002A64FE" w:rsidRDefault="00E1014F" w:rsidP="00800DBD">
            <w:pPr>
              <w:spacing w:before="40"/>
              <w:rPr>
                <w:i/>
                <w:sz w:val="22"/>
                <w:szCs w:val="22"/>
              </w:rPr>
            </w:pPr>
          </w:p>
        </w:tc>
        <w:tc>
          <w:tcPr>
            <w:tcW w:w="3060" w:type="dxa"/>
            <w:shd w:val="clear" w:color="auto" w:fill="auto"/>
          </w:tcPr>
          <w:p w14:paraId="0E8B4D7A" w14:textId="77777777" w:rsidR="00E1014F" w:rsidRPr="002A64FE" w:rsidRDefault="00E1014F" w:rsidP="00800DBD">
            <w:pPr>
              <w:spacing w:before="40"/>
              <w:rPr>
                <w:sz w:val="22"/>
                <w:szCs w:val="22"/>
              </w:rPr>
            </w:pPr>
          </w:p>
        </w:tc>
        <w:tc>
          <w:tcPr>
            <w:tcW w:w="426" w:type="dxa"/>
            <w:shd w:val="clear" w:color="auto" w:fill="auto"/>
          </w:tcPr>
          <w:p w14:paraId="112802F6" w14:textId="77777777" w:rsidR="00E1014F" w:rsidRPr="002A64FE" w:rsidRDefault="00E1014F" w:rsidP="00800DBD">
            <w:pPr>
              <w:spacing w:before="40"/>
              <w:rPr>
                <w:sz w:val="22"/>
                <w:szCs w:val="22"/>
              </w:rPr>
            </w:pPr>
          </w:p>
        </w:tc>
        <w:tc>
          <w:tcPr>
            <w:tcW w:w="425" w:type="dxa"/>
            <w:shd w:val="clear" w:color="auto" w:fill="auto"/>
          </w:tcPr>
          <w:p w14:paraId="47064F57" w14:textId="77777777" w:rsidR="00E1014F" w:rsidRPr="002A64FE" w:rsidRDefault="00E1014F" w:rsidP="00800DBD">
            <w:pPr>
              <w:spacing w:before="40"/>
              <w:rPr>
                <w:sz w:val="22"/>
                <w:szCs w:val="22"/>
              </w:rPr>
            </w:pPr>
          </w:p>
        </w:tc>
        <w:tc>
          <w:tcPr>
            <w:tcW w:w="474" w:type="dxa"/>
            <w:shd w:val="clear" w:color="auto" w:fill="auto"/>
          </w:tcPr>
          <w:p w14:paraId="581E8A61" w14:textId="77777777" w:rsidR="00E1014F" w:rsidRPr="002A64FE" w:rsidRDefault="00E1014F" w:rsidP="00800DBD">
            <w:pPr>
              <w:spacing w:before="40"/>
              <w:rPr>
                <w:sz w:val="22"/>
                <w:szCs w:val="22"/>
              </w:rPr>
            </w:pPr>
          </w:p>
        </w:tc>
      </w:tr>
      <w:tr w:rsidR="008A44AC" w:rsidRPr="002A64FE" w14:paraId="02D83201" w14:textId="77777777" w:rsidTr="00E70E0B">
        <w:tc>
          <w:tcPr>
            <w:tcW w:w="568" w:type="dxa"/>
            <w:vMerge/>
            <w:shd w:val="clear" w:color="auto" w:fill="auto"/>
          </w:tcPr>
          <w:p w14:paraId="39B03DFC" w14:textId="77777777" w:rsidR="00E1014F" w:rsidRPr="002A64FE" w:rsidRDefault="00E1014F" w:rsidP="00800DBD">
            <w:pPr>
              <w:spacing w:before="40"/>
              <w:rPr>
                <w:sz w:val="22"/>
                <w:szCs w:val="22"/>
              </w:rPr>
            </w:pPr>
          </w:p>
        </w:tc>
        <w:tc>
          <w:tcPr>
            <w:tcW w:w="2611" w:type="dxa"/>
            <w:shd w:val="clear" w:color="auto" w:fill="auto"/>
          </w:tcPr>
          <w:p w14:paraId="3946CB2F" w14:textId="6D0AD093" w:rsidR="00E1014F" w:rsidRPr="002E7B60" w:rsidRDefault="00E1014F" w:rsidP="00800DBD">
            <w:pPr>
              <w:spacing w:before="40"/>
              <w:rPr>
                <w:sz w:val="22"/>
                <w:szCs w:val="22"/>
              </w:rPr>
            </w:pPr>
            <w:r w:rsidRPr="002E7B60">
              <w:rPr>
                <w:sz w:val="22"/>
                <w:szCs w:val="22"/>
              </w:rPr>
              <w:t>Implementation</w:t>
            </w:r>
            <w:r w:rsidR="00F14544" w:rsidRPr="002E7B60">
              <w:rPr>
                <w:sz w:val="22"/>
                <w:szCs w:val="22"/>
              </w:rPr>
              <w:t xml:space="preserve"> </w:t>
            </w:r>
            <w:r w:rsidR="0024642C" w:rsidRPr="002E7B60">
              <w:rPr>
                <w:sz w:val="22"/>
                <w:szCs w:val="22"/>
              </w:rPr>
              <w:t>risks</w:t>
            </w:r>
          </w:p>
        </w:tc>
        <w:tc>
          <w:tcPr>
            <w:tcW w:w="2430" w:type="dxa"/>
            <w:shd w:val="clear" w:color="auto" w:fill="auto"/>
          </w:tcPr>
          <w:p w14:paraId="6BED8D5C" w14:textId="77777777" w:rsidR="00E1014F" w:rsidRPr="002A64FE" w:rsidRDefault="00E1014F" w:rsidP="00800DBD">
            <w:pPr>
              <w:spacing w:before="40"/>
              <w:rPr>
                <w:sz w:val="22"/>
                <w:szCs w:val="22"/>
              </w:rPr>
            </w:pPr>
          </w:p>
        </w:tc>
        <w:tc>
          <w:tcPr>
            <w:tcW w:w="3060" w:type="dxa"/>
            <w:shd w:val="clear" w:color="auto" w:fill="auto"/>
          </w:tcPr>
          <w:p w14:paraId="1354E09C" w14:textId="77777777" w:rsidR="00E1014F" w:rsidRPr="002A64FE" w:rsidRDefault="00E1014F" w:rsidP="00800DBD">
            <w:pPr>
              <w:spacing w:before="40"/>
              <w:rPr>
                <w:sz w:val="22"/>
                <w:szCs w:val="22"/>
              </w:rPr>
            </w:pPr>
          </w:p>
        </w:tc>
        <w:tc>
          <w:tcPr>
            <w:tcW w:w="426" w:type="dxa"/>
            <w:shd w:val="clear" w:color="auto" w:fill="auto"/>
          </w:tcPr>
          <w:p w14:paraId="3A398096" w14:textId="77777777" w:rsidR="00E1014F" w:rsidRPr="002A64FE" w:rsidRDefault="00E1014F" w:rsidP="00800DBD">
            <w:pPr>
              <w:spacing w:before="40"/>
              <w:rPr>
                <w:sz w:val="22"/>
                <w:szCs w:val="22"/>
              </w:rPr>
            </w:pPr>
          </w:p>
        </w:tc>
        <w:tc>
          <w:tcPr>
            <w:tcW w:w="425" w:type="dxa"/>
            <w:shd w:val="clear" w:color="auto" w:fill="auto"/>
          </w:tcPr>
          <w:p w14:paraId="4B06D202" w14:textId="77777777" w:rsidR="00E1014F" w:rsidRPr="002A64FE" w:rsidRDefault="00E1014F" w:rsidP="00800DBD">
            <w:pPr>
              <w:spacing w:before="40"/>
              <w:rPr>
                <w:sz w:val="22"/>
                <w:szCs w:val="22"/>
              </w:rPr>
            </w:pPr>
          </w:p>
        </w:tc>
        <w:tc>
          <w:tcPr>
            <w:tcW w:w="474" w:type="dxa"/>
            <w:shd w:val="clear" w:color="auto" w:fill="auto"/>
          </w:tcPr>
          <w:p w14:paraId="5FB3768F" w14:textId="77777777" w:rsidR="00E1014F" w:rsidRPr="002A64FE" w:rsidRDefault="00E1014F" w:rsidP="00800DBD">
            <w:pPr>
              <w:spacing w:before="40"/>
              <w:rPr>
                <w:sz w:val="22"/>
                <w:szCs w:val="22"/>
              </w:rPr>
            </w:pPr>
          </w:p>
        </w:tc>
      </w:tr>
      <w:tr w:rsidR="007562AD" w:rsidRPr="002A64FE" w14:paraId="380A9379" w14:textId="77777777" w:rsidTr="00E70E0B">
        <w:tc>
          <w:tcPr>
            <w:tcW w:w="568" w:type="dxa"/>
            <w:vMerge/>
            <w:shd w:val="clear" w:color="auto" w:fill="auto"/>
          </w:tcPr>
          <w:p w14:paraId="0A5488ED" w14:textId="77777777" w:rsidR="007562AD" w:rsidRPr="002A64FE" w:rsidRDefault="007562AD" w:rsidP="00800DBD">
            <w:pPr>
              <w:spacing w:before="40"/>
              <w:rPr>
                <w:sz w:val="22"/>
                <w:szCs w:val="22"/>
              </w:rPr>
            </w:pPr>
          </w:p>
        </w:tc>
        <w:tc>
          <w:tcPr>
            <w:tcW w:w="2611" w:type="dxa"/>
            <w:shd w:val="clear" w:color="auto" w:fill="auto"/>
          </w:tcPr>
          <w:p w14:paraId="6815A26B" w14:textId="56CD68C6" w:rsidR="007562AD" w:rsidRPr="002E7B60" w:rsidRDefault="007562AD" w:rsidP="00800DBD">
            <w:pPr>
              <w:spacing w:before="40"/>
              <w:rPr>
                <w:sz w:val="22"/>
                <w:szCs w:val="22"/>
              </w:rPr>
            </w:pPr>
            <w:r w:rsidRPr="002E7B60">
              <w:rPr>
                <w:sz w:val="22"/>
                <w:szCs w:val="22"/>
              </w:rPr>
              <w:t>Operation</w:t>
            </w:r>
            <w:r w:rsidR="0024642C" w:rsidRPr="002E7B60">
              <w:rPr>
                <w:sz w:val="22"/>
                <w:szCs w:val="22"/>
              </w:rPr>
              <w:t xml:space="preserve"> risks</w:t>
            </w:r>
          </w:p>
        </w:tc>
        <w:tc>
          <w:tcPr>
            <w:tcW w:w="2430" w:type="dxa"/>
            <w:shd w:val="clear" w:color="auto" w:fill="auto"/>
          </w:tcPr>
          <w:p w14:paraId="2104D729" w14:textId="77777777" w:rsidR="007562AD" w:rsidRPr="002A64FE" w:rsidRDefault="007562AD" w:rsidP="00800DBD">
            <w:pPr>
              <w:spacing w:before="40"/>
              <w:rPr>
                <w:sz w:val="22"/>
                <w:szCs w:val="22"/>
              </w:rPr>
            </w:pPr>
          </w:p>
        </w:tc>
        <w:tc>
          <w:tcPr>
            <w:tcW w:w="3060" w:type="dxa"/>
            <w:shd w:val="clear" w:color="auto" w:fill="auto"/>
          </w:tcPr>
          <w:p w14:paraId="51BF1623" w14:textId="77777777" w:rsidR="007562AD" w:rsidRPr="002A64FE" w:rsidRDefault="007562AD" w:rsidP="00800DBD">
            <w:pPr>
              <w:spacing w:before="40"/>
              <w:rPr>
                <w:sz w:val="22"/>
                <w:szCs w:val="22"/>
              </w:rPr>
            </w:pPr>
          </w:p>
        </w:tc>
        <w:tc>
          <w:tcPr>
            <w:tcW w:w="426" w:type="dxa"/>
            <w:shd w:val="clear" w:color="auto" w:fill="auto"/>
          </w:tcPr>
          <w:p w14:paraId="2AC1192E" w14:textId="77777777" w:rsidR="007562AD" w:rsidRPr="002A64FE" w:rsidRDefault="007562AD" w:rsidP="00800DBD">
            <w:pPr>
              <w:spacing w:before="40"/>
              <w:rPr>
                <w:sz w:val="22"/>
                <w:szCs w:val="22"/>
              </w:rPr>
            </w:pPr>
          </w:p>
        </w:tc>
        <w:tc>
          <w:tcPr>
            <w:tcW w:w="425" w:type="dxa"/>
            <w:shd w:val="clear" w:color="auto" w:fill="auto"/>
          </w:tcPr>
          <w:p w14:paraId="4CEFB2BB" w14:textId="77777777" w:rsidR="007562AD" w:rsidRPr="002A64FE" w:rsidRDefault="007562AD" w:rsidP="00800DBD">
            <w:pPr>
              <w:spacing w:before="40"/>
              <w:rPr>
                <w:sz w:val="22"/>
                <w:szCs w:val="22"/>
              </w:rPr>
            </w:pPr>
          </w:p>
        </w:tc>
        <w:tc>
          <w:tcPr>
            <w:tcW w:w="474" w:type="dxa"/>
            <w:shd w:val="clear" w:color="auto" w:fill="auto"/>
          </w:tcPr>
          <w:p w14:paraId="22A8928B" w14:textId="77777777" w:rsidR="007562AD" w:rsidRPr="002A64FE" w:rsidRDefault="007562AD" w:rsidP="00800DBD">
            <w:pPr>
              <w:spacing w:before="40"/>
              <w:rPr>
                <w:sz w:val="22"/>
                <w:szCs w:val="22"/>
              </w:rPr>
            </w:pPr>
          </w:p>
        </w:tc>
      </w:tr>
      <w:tr w:rsidR="008A44AC" w:rsidRPr="002A64FE" w14:paraId="176D84BB" w14:textId="77777777" w:rsidTr="00E70E0B">
        <w:tc>
          <w:tcPr>
            <w:tcW w:w="568" w:type="dxa"/>
            <w:vMerge/>
            <w:shd w:val="clear" w:color="auto" w:fill="auto"/>
          </w:tcPr>
          <w:p w14:paraId="3B0312FA" w14:textId="77777777" w:rsidR="00E1014F" w:rsidRPr="002A64FE" w:rsidRDefault="00E1014F" w:rsidP="00800DBD">
            <w:pPr>
              <w:spacing w:before="40"/>
              <w:rPr>
                <w:sz w:val="22"/>
                <w:szCs w:val="22"/>
              </w:rPr>
            </w:pPr>
          </w:p>
        </w:tc>
        <w:tc>
          <w:tcPr>
            <w:tcW w:w="2611" w:type="dxa"/>
            <w:shd w:val="clear" w:color="auto" w:fill="auto"/>
          </w:tcPr>
          <w:p w14:paraId="7FFBC6A7" w14:textId="0C84BAE7" w:rsidR="00E1014F" w:rsidRPr="002A64FE" w:rsidRDefault="00E1014F" w:rsidP="00800DBD">
            <w:pPr>
              <w:spacing w:before="40"/>
              <w:rPr>
                <w:sz w:val="22"/>
                <w:szCs w:val="22"/>
              </w:rPr>
            </w:pPr>
            <w:r w:rsidRPr="002A64FE">
              <w:rPr>
                <w:sz w:val="22"/>
                <w:szCs w:val="22"/>
              </w:rPr>
              <w:t xml:space="preserve">Other </w:t>
            </w:r>
            <w:r w:rsidR="00690B2E">
              <w:rPr>
                <w:sz w:val="22"/>
                <w:szCs w:val="22"/>
              </w:rPr>
              <w:t>risks</w:t>
            </w:r>
          </w:p>
        </w:tc>
        <w:tc>
          <w:tcPr>
            <w:tcW w:w="2430" w:type="dxa"/>
            <w:shd w:val="clear" w:color="auto" w:fill="auto"/>
          </w:tcPr>
          <w:p w14:paraId="7900F099" w14:textId="77777777" w:rsidR="00E1014F" w:rsidRPr="002A64FE" w:rsidRDefault="00E1014F" w:rsidP="00800DBD">
            <w:pPr>
              <w:spacing w:before="40"/>
              <w:rPr>
                <w:sz w:val="22"/>
                <w:szCs w:val="22"/>
              </w:rPr>
            </w:pPr>
          </w:p>
        </w:tc>
        <w:tc>
          <w:tcPr>
            <w:tcW w:w="3060" w:type="dxa"/>
            <w:shd w:val="clear" w:color="auto" w:fill="auto"/>
          </w:tcPr>
          <w:p w14:paraId="341B0835" w14:textId="77777777" w:rsidR="00E1014F" w:rsidRPr="002A64FE" w:rsidRDefault="00E1014F" w:rsidP="00800DBD">
            <w:pPr>
              <w:spacing w:before="40"/>
              <w:rPr>
                <w:sz w:val="22"/>
                <w:szCs w:val="22"/>
              </w:rPr>
            </w:pPr>
          </w:p>
        </w:tc>
        <w:tc>
          <w:tcPr>
            <w:tcW w:w="426" w:type="dxa"/>
            <w:shd w:val="clear" w:color="auto" w:fill="auto"/>
          </w:tcPr>
          <w:p w14:paraId="0C169F04" w14:textId="77777777" w:rsidR="00E1014F" w:rsidRPr="002A64FE" w:rsidRDefault="00E1014F" w:rsidP="00800DBD">
            <w:pPr>
              <w:spacing w:before="40"/>
              <w:rPr>
                <w:sz w:val="22"/>
                <w:szCs w:val="22"/>
              </w:rPr>
            </w:pPr>
          </w:p>
        </w:tc>
        <w:tc>
          <w:tcPr>
            <w:tcW w:w="425" w:type="dxa"/>
            <w:shd w:val="clear" w:color="auto" w:fill="auto"/>
          </w:tcPr>
          <w:p w14:paraId="5ADF140C" w14:textId="77777777" w:rsidR="00E1014F" w:rsidRPr="002A64FE" w:rsidRDefault="00E1014F" w:rsidP="00800DBD">
            <w:pPr>
              <w:spacing w:before="40"/>
              <w:rPr>
                <w:sz w:val="22"/>
                <w:szCs w:val="22"/>
              </w:rPr>
            </w:pPr>
          </w:p>
        </w:tc>
        <w:tc>
          <w:tcPr>
            <w:tcW w:w="474" w:type="dxa"/>
            <w:shd w:val="clear" w:color="auto" w:fill="auto"/>
          </w:tcPr>
          <w:p w14:paraId="3B110805" w14:textId="77777777" w:rsidR="00E1014F" w:rsidRPr="002A64FE" w:rsidRDefault="00E1014F" w:rsidP="00800DBD">
            <w:pPr>
              <w:spacing w:before="40"/>
              <w:rPr>
                <w:sz w:val="22"/>
                <w:szCs w:val="22"/>
              </w:rPr>
            </w:pPr>
          </w:p>
        </w:tc>
      </w:tr>
    </w:tbl>
    <w:p w14:paraId="5B02F381" w14:textId="77777777" w:rsidR="00690B2E" w:rsidRDefault="00690B2E"/>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62"/>
        <w:gridCol w:w="3329"/>
        <w:gridCol w:w="1337"/>
        <w:gridCol w:w="445"/>
        <w:gridCol w:w="1478"/>
        <w:gridCol w:w="1214"/>
        <w:gridCol w:w="1629"/>
      </w:tblGrid>
      <w:tr w:rsidR="00AA6DE8" w:rsidRPr="002A64FE" w14:paraId="19FE2334" w14:textId="77777777" w:rsidTr="00E70E0B">
        <w:trPr>
          <w:trHeight w:val="231"/>
        </w:trPr>
        <w:tc>
          <w:tcPr>
            <w:tcW w:w="562" w:type="dxa"/>
            <w:vMerge w:val="restart"/>
            <w:shd w:val="clear" w:color="auto" w:fill="auto"/>
            <w:vAlign w:val="center"/>
          </w:tcPr>
          <w:p w14:paraId="52715A09" w14:textId="51B30EF5" w:rsidR="00AA6DE8" w:rsidRPr="002A64FE" w:rsidRDefault="002F2FCB" w:rsidP="00B44113">
            <w:pPr>
              <w:spacing w:before="40"/>
              <w:jc w:val="center"/>
              <w:rPr>
                <w:rFonts w:eastAsia="Cambria"/>
                <w:b/>
                <w:sz w:val="22"/>
                <w:szCs w:val="22"/>
                <w:lang w:eastAsia="en-US"/>
              </w:rPr>
            </w:pPr>
            <w:r>
              <w:rPr>
                <w:rFonts w:eastAsia="Cambria"/>
                <w:b/>
                <w:sz w:val="22"/>
                <w:szCs w:val="22"/>
                <w:lang w:eastAsia="en-US"/>
              </w:rPr>
              <w:t>30</w:t>
            </w:r>
          </w:p>
        </w:tc>
        <w:tc>
          <w:tcPr>
            <w:tcW w:w="4666" w:type="dxa"/>
            <w:gridSpan w:val="2"/>
            <w:shd w:val="clear" w:color="auto" w:fill="auto"/>
          </w:tcPr>
          <w:p w14:paraId="36D7429C" w14:textId="77777777" w:rsidR="00AA6DE8" w:rsidRPr="002A64FE" w:rsidRDefault="00AA6DE8" w:rsidP="00B44113">
            <w:pPr>
              <w:spacing w:before="40"/>
              <w:rPr>
                <w:rFonts w:eastAsia="Cambria"/>
                <w:sz w:val="22"/>
                <w:szCs w:val="22"/>
                <w:lang w:eastAsia="en-US"/>
              </w:rPr>
            </w:pPr>
            <w:r w:rsidRPr="002A64FE">
              <w:rPr>
                <w:rFonts w:eastAsia="Cambria"/>
                <w:b/>
                <w:sz w:val="22"/>
                <w:szCs w:val="22"/>
                <w:lang w:eastAsia="en-US"/>
              </w:rPr>
              <w:t>Climate mitigation and adaptation aspects</w:t>
            </w:r>
            <w:r w:rsidRPr="002A64FE">
              <w:rPr>
                <w:b/>
                <w:sz w:val="22"/>
                <w:szCs w:val="22"/>
              </w:rPr>
              <w:t xml:space="preserve"> </w:t>
            </w:r>
          </w:p>
        </w:tc>
        <w:tc>
          <w:tcPr>
            <w:tcW w:w="4766" w:type="dxa"/>
            <w:gridSpan w:val="4"/>
            <w:shd w:val="clear" w:color="auto" w:fill="auto"/>
          </w:tcPr>
          <w:p w14:paraId="6197DCCA" w14:textId="11548F3F" w:rsidR="00AA6DE8" w:rsidRPr="002A64FE" w:rsidRDefault="00AA6DE8" w:rsidP="00B44113">
            <w:pPr>
              <w:spacing w:before="40"/>
              <w:rPr>
                <w:rFonts w:eastAsia="Cambria"/>
                <w:sz w:val="22"/>
                <w:szCs w:val="22"/>
                <w:lang w:eastAsia="en-US"/>
              </w:rPr>
            </w:pPr>
            <w:r w:rsidRPr="002A64FE">
              <w:rPr>
                <w:i/>
                <w:iCs/>
                <w:color w:val="000000"/>
                <w:sz w:val="22"/>
                <w:szCs w:val="22"/>
                <w:lang w:eastAsia="en-US"/>
              </w:rPr>
              <w:t>[description]</w:t>
            </w:r>
          </w:p>
        </w:tc>
      </w:tr>
      <w:tr w:rsidR="00A1158C" w:rsidRPr="002A64FE" w14:paraId="175BD6D7" w14:textId="77777777" w:rsidTr="00E70E0B">
        <w:trPr>
          <w:trHeight w:val="144"/>
        </w:trPr>
        <w:tc>
          <w:tcPr>
            <w:tcW w:w="562" w:type="dxa"/>
            <w:vMerge/>
            <w:shd w:val="clear" w:color="auto" w:fill="auto"/>
          </w:tcPr>
          <w:p w14:paraId="459931FF" w14:textId="77777777" w:rsidR="00A1158C" w:rsidRPr="002A64FE" w:rsidRDefault="00A1158C" w:rsidP="00B44113">
            <w:pPr>
              <w:spacing w:before="40"/>
              <w:rPr>
                <w:rFonts w:eastAsia="Cambria"/>
                <w:sz w:val="22"/>
                <w:szCs w:val="22"/>
                <w:lang w:eastAsia="en-US"/>
              </w:rPr>
            </w:pPr>
          </w:p>
        </w:tc>
        <w:tc>
          <w:tcPr>
            <w:tcW w:w="3329" w:type="dxa"/>
            <w:vMerge w:val="restart"/>
            <w:shd w:val="clear" w:color="auto" w:fill="auto"/>
            <w:vAlign w:val="center"/>
          </w:tcPr>
          <w:p w14:paraId="211FCEA4" w14:textId="77777777" w:rsidR="00A1158C" w:rsidRPr="002A64FE" w:rsidRDefault="008D46F7" w:rsidP="00B44113">
            <w:pPr>
              <w:spacing w:before="40"/>
              <w:jc w:val="center"/>
              <w:rPr>
                <w:rFonts w:eastAsia="Cambria"/>
                <w:sz w:val="22"/>
                <w:szCs w:val="22"/>
                <w:lang w:eastAsia="en-US"/>
              </w:rPr>
            </w:pPr>
            <w:r w:rsidRPr="002A64FE">
              <w:rPr>
                <w:rFonts w:eastAsia="Cambria"/>
                <w:sz w:val="22"/>
                <w:szCs w:val="22"/>
                <w:lang w:eastAsia="en-US"/>
              </w:rPr>
              <w:t>Rio Markers</w:t>
            </w:r>
          </w:p>
        </w:tc>
        <w:tc>
          <w:tcPr>
            <w:tcW w:w="3260" w:type="dxa"/>
            <w:gridSpan w:val="3"/>
            <w:shd w:val="clear" w:color="auto" w:fill="auto"/>
          </w:tcPr>
          <w:p w14:paraId="5C473C99" w14:textId="77777777" w:rsidR="00A1158C" w:rsidRPr="002A64FE" w:rsidRDefault="00A1158C" w:rsidP="00B44113">
            <w:pPr>
              <w:spacing w:before="40"/>
              <w:jc w:val="center"/>
              <w:rPr>
                <w:rFonts w:eastAsia="Cambria"/>
                <w:i/>
                <w:sz w:val="22"/>
                <w:szCs w:val="22"/>
                <w:lang w:eastAsia="en-US"/>
              </w:rPr>
            </w:pPr>
            <w:r w:rsidRPr="002A64FE">
              <w:rPr>
                <w:rFonts w:eastAsia="Cambria"/>
                <w:i/>
                <w:sz w:val="22"/>
                <w:szCs w:val="22"/>
                <w:lang w:eastAsia="en-US"/>
              </w:rPr>
              <w:t>Mitigation</w:t>
            </w:r>
          </w:p>
        </w:tc>
        <w:tc>
          <w:tcPr>
            <w:tcW w:w="2843" w:type="dxa"/>
            <w:gridSpan w:val="2"/>
            <w:shd w:val="clear" w:color="auto" w:fill="auto"/>
          </w:tcPr>
          <w:p w14:paraId="33EC9D50" w14:textId="77777777" w:rsidR="00A1158C" w:rsidRPr="002A64FE" w:rsidRDefault="00A1158C" w:rsidP="00B44113">
            <w:pPr>
              <w:spacing w:before="40"/>
              <w:jc w:val="center"/>
              <w:rPr>
                <w:rFonts w:eastAsia="Cambria"/>
                <w:i/>
                <w:sz w:val="22"/>
                <w:szCs w:val="22"/>
                <w:lang w:eastAsia="en-US"/>
              </w:rPr>
            </w:pPr>
            <w:r w:rsidRPr="002A64FE">
              <w:rPr>
                <w:rFonts w:eastAsia="Cambria"/>
                <w:i/>
                <w:sz w:val="22"/>
                <w:szCs w:val="22"/>
                <w:lang w:eastAsia="en-US"/>
              </w:rPr>
              <w:t>Adaptation</w:t>
            </w:r>
          </w:p>
        </w:tc>
      </w:tr>
      <w:tr w:rsidR="00A1158C" w:rsidRPr="002A64FE" w14:paraId="739B6DD9" w14:textId="77777777" w:rsidTr="00E70E0B">
        <w:trPr>
          <w:trHeight w:val="144"/>
        </w:trPr>
        <w:tc>
          <w:tcPr>
            <w:tcW w:w="562" w:type="dxa"/>
            <w:vMerge/>
            <w:shd w:val="clear" w:color="auto" w:fill="auto"/>
          </w:tcPr>
          <w:p w14:paraId="394DA23D" w14:textId="77777777" w:rsidR="00A1158C" w:rsidRPr="002A64FE" w:rsidRDefault="00A1158C" w:rsidP="00B44113">
            <w:pPr>
              <w:spacing w:before="40"/>
              <w:rPr>
                <w:rFonts w:eastAsia="Cambria"/>
                <w:sz w:val="22"/>
                <w:szCs w:val="22"/>
                <w:lang w:eastAsia="en-US"/>
              </w:rPr>
            </w:pPr>
          </w:p>
        </w:tc>
        <w:tc>
          <w:tcPr>
            <w:tcW w:w="3329" w:type="dxa"/>
            <w:vMerge/>
            <w:shd w:val="clear" w:color="auto" w:fill="auto"/>
          </w:tcPr>
          <w:p w14:paraId="7255D779" w14:textId="77777777" w:rsidR="00A1158C" w:rsidRPr="002A64FE" w:rsidRDefault="00A1158C" w:rsidP="00B44113">
            <w:pPr>
              <w:spacing w:before="40"/>
              <w:jc w:val="center"/>
              <w:rPr>
                <w:rFonts w:eastAsia="Cambria"/>
                <w:sz w:val="22"/>
                <w:szCs w:val="22"/>
                <w:lang w:eastAsia="en-US"/>
              </w:rPr>
            </w:pPr>
          </w:p>
        </w:tc>
        <w:tc>
          <w:tcPr>
            <w:tcW w:w="1782" w:type="dxa"/>
            <w:gridSpan w:val="2"/>
            <w:shd w:val="clear" w:color="auto" w:fill="auto"/>
          </w:tcPr>
          <w:p w14:paraId="62382A93" w14:textId="77777777" w:rsidR="00A1158C" w:rsidRPr="002A64FE" w:rsidRDefault="00A1158C" w:rsidP="00B44113">
            <w:pPr>
              <w:spacing w:before="40"/>
              <w:jc w:val="center"/>
              <w:rPr>
                <w:rFonts w:eastAsia="Cambria"/>
                <w:sz w:val="22"/>
                <w:szCs w:val="22"/>
                <w:lang w:eastAsia="en-US"/>
              </w:rPr>
            </w:pPr>
            <w:r w:rsidRPr="002A64FE">
              <w:rPr>
                <w:rFonts w:eastAsia="Cambria"/>
                <w:sz w:val="22"/>
                <w:szCs w:val="22"/>
                <w:lang w:eastAsia="en-US"/>
              </w:rPr>
              <w:t>Project</w:t>
            </w:r>
          </w:p>
          <w:p w14:paraId="1FC63FB7" w14:textId="77777777" w:rsidR="00A1158C" w:rsidRPr="002A64FE" w:rsidRDefault="00A1158C" w:rsidP="00B44113">
            <w:pPr>
              <w:spacing w:before="40"/>
              <w:jc w:val="center"/>
              <w:rPr>
                <w:rFonts w:eastAsia="Cambria"/>
                <w:sz w:val="22"/>
                <w:szCs w:val="22"/>
                <w:lang w:eastAsia="en-US"/>
              </w:rPr>
            </w:pPr>
            <w:r w:rsidRPr="002A64FE">
              <w:rPr>
                <w:rFonts w:eastAsia="Cambria"/>
                <w:sz w:val="22"/>
                <w:szCs w:val="22"/>
                <w:lang w:eastAsia="en-US"/>
              </w:rPr>
              <w:t>[M€]</w:t>
            </w:r>
          </w:p>
        </w:tc>
        <w:tc>
          <w:tcPr>
            <w:tcW w:w="1478" w:type="dxa"/>
            <w:shd w:val="clear" w:color="auto" w:fill="auto"/>
          </w:tcPr>
          <w:p w14:paraId="1387220E" w14:textId="77777777" w:rsidR="00A1158C" w:rsidRPr="002A64FE" w:rsidRDefault="008D46F7" w:rsidP="00B44113">
            <w:pPr>
              <w:spacing w:before="40"/>
              <w:jc w:val="center"/>
              <w:rPr>
                <w:rFonts w:eastAsia="Cambria"/>
                <w:sz w:val="22"/>
                <w:szCs w:val="22"/>
                <w:lang w:eastAsia="en-US"/>
              </w:rPr>
            </w:pPr>
            <w:r w:rsidRPr="002A64FE">
              <w:rPr>
                <w:rFonts w:eastAsia="Cambria"/>
                <w:sz w:val="22"/>
                <w:szCs w:val="22"/>
                <w:lang w:eastAsia="en-US"/>
              </w:rPr>
              <w:t>WBIF co-financing grant</w:t>
            </w:r>
          </w:p>
        </w:tc>
        <w:tc>
          <w:tcPr>
            <w:tcW w:w="1214" w:type="dxa"/>
            <w:shd w:val="clear" w:color="auto" w:fill="auto"/>
          </w:tcPr>
          <w:p w14:paraId="42322D01" w14:textId="77777777" w:rsidR="00A1158C" w:rsidRPr="002A64FE" w:rsidRDefault="008D46F7" w:rsidP="00B44113">
            <w:pPr>
              <w:spacing w:before="40"/>
              <w:jc w:val="center"/>
              <w:rPr>
                <w:rFonts w:eastAsia="Cambria"/>
                <w:i/>
                <w:sz w:val="22"/>
                <w:szCs w:val="22"/>
                <w:lang w:eastAsia="en-US"/>
              </w:rPr>
            </w:pPr>
            <w:r w:rsidRPr="002A64FE">
              <w:rPr>
                <w:rFonts w:eastAsia="Cambria"/>
                <w:i/>
                <w:sz w:val="22"/>
                <w:szCs w:val="22"/>
                <w:lang w:eastAsia="en-US"/>
              </w:rPr>
              <w:t>Project</w:t>
            </w:r>
          </w:p>
          <w:p w14:paraId="19F568DD" w14:textId="77777777" w:rsidR="00A1158C" w:rsidRPr="002A64FE" w:rsidRDefault="00A1158C" w:rsidP="00B44113">
            <w:pPr>
              <w:spacing w:before="40"/>
              <w:jc w:val="center"/>
              <w:rPr>
                <w:rFonts w:eastAsia="Cambria"/>
                <w:i/>
                <w:sz w:val="22"/>
                <w:szCs w:val="22"/>
                <w:lang w:eastAsia="en-US"/>
              </w:rPr>
            </w:pPr>
            <w:r w:rsidRPr="002A64FE">
              <w:rPr>
                <w:rFonts w:eastAsia="Cambria"/>
                <w:sz w:val="22"/>
                <w:szCs w:val="22"/>
                <w:lang w:eastAsia="en-US"/>
              </w:rPr>
              <w:t>[M€]</w:t>
            </w:r>
          </w:p>
        </w:tc>
        <w:tc>
          <w:tcPr>
            <w:tcW w:w="1629" w:type="dxa"/>
            <w:shd w:val="clear" w:color="auto" w:fill="auto"/>
          </w:tcPr>
          <w:p w14:paraId="76C4B688" w14:textId="77777777" w:rsidR="00A1158C" w:rsidRPr="002A64FE" w:rsidRDefault="008D46F7" w:rsidP="00B44113">
            <w:pPr>
              <w:spacing w:before="40"/>
              <w:jc w:val="center"/>
              <w:rPr>
                <w:rFonts w:eastAsia="Cambria"/>
                <w:i/>
                <w:sz w:val="22"/>
                <w:szCs w:val="22"/>
                <w:lang w:eastAsia="en-US"/>
              </w:rPr>
            </w:pPr>
            <w:r w:rsidRPr="002A64FE">
              <w:rPr>
                <w:rFonts w:eastAsia="Cambria"/>
                <w:sz w:val="22"/>
                <w:szCs w:val="22"/>
                <w:lang w:eastAsia="en-US"/>
              </w:rPr>
              <w:t>WBIF co-financing grant</w:t>
            </w:r>
          </w:p>
        </w:tc>
      </w:tr>
      <w:tr w:rsidR="008D46F7" w:rsidRPr="002A64FE" w14:paraId="5D1F75B7" w14:textId="77777777" w:rsidTr="00E70E0B">
        <w:trPr>
          <w:trHeight w:val="353"/>
        </w:trPr>
        <w:tc>
          <w:tcPr>
            <w:tcW w:w="562" w:type="dxa"/>
            <w:vMerge/>
            <w:shd w:val="clear" w:color="auto" w:fill="auto"/>
          </w:tcPr>
          <w:p w14:paraId="2CD21425" w14:textId="77777777" w:rsidR="008D46F7" w:rsidRPr="002A64FE" w:rsidRDefault="008D46F7" w:rsidP="00B44113">
            <w:pPr>
              <w:spacing w:before="40"/>
              <w:rPr>
                <w:rFonts w:eastAsia="Cambria"/>
                <w:sz w:val="22"/>
                <w:szCs w:val="22"/>
                <w:lang w:eastAsia="en-US"/>
              </w:rPr>
            </w:pPr>
          </w:p>
        </w:tc>
        <w:tc>
          <w:tcPr>
            <w:tcW w:w="3329" w:type="dxa"/>
            <w:shd w:val="clear" w:color="auto" w:fill="auto"/>
          </w:tcPr>
          <w:p w14:paraId="125BA217"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RM0 (no objectives)</w:t>
            </w:r>
          </w:p>
        </w:tc>
        <w:tc>
          <w:tcPr>
            <w:tcW w:w="1782" w:type="dxa"/>
            <w:gridSpan w:val="2"/>
            <w:shd w:val="clear" w:color="auto" w:fill="BFBFBF"/>
          </w:tcPr>
          <w:p w14:paraId="60660D3E" w14:textId="77777777" w:rsidR="008D46F7" w:rsidRPr="002A64FE" w:rsidRDefault="008D46F7" w:rsidP="00B44113">
            <w:pPr>
              <w:spacing w:before="40"/>
              <w:rPr>
                <w:rFonts w:eastAsia="Cambria"/>
                <w:sz w:val="22"/>
                <w:szCs w:val="22"/>
                <w:lang w:eastAsia="en-US"/>
              </w:rPr>
            </w:pPr>
          </w:p>
        </w:tc>
        <w:tc>
          <w:tcPr>
            <w:tcW w:w="1478" w:type="dxa"/>
            <w:shd w:val="clear" w:color="auto" w:fill="auto"/>
          </w:tcPr>
          <w:p w14:paraId="4616E8E7"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w:t>
            </w:r>
          </w:p>
        </w:tc>
        <w:tc>
          <w:tcPr>
            <w:tcW w:w="1214" w:type="dxa"/>
            <w:shd w:val="clear" w:color="auto" w:fill="BFBFBF"/>
          </w:tcPr>
          <w:p w14:paraId="77F1B68A" w14:textId="77777777" w:rsidR="008D46F7" w:rsidRPr="002A64FE" w:rsidRDefault="008D46F7" w:rsidP="00B44113">
            <w:pPr>
              <w:spacing w:before="40"/>
              <w:rPr>
                <w:rFonts w:eastAsia="Cambria"/>
                <w:sz w:val="22"/>
                <w:szCs w:val="22"/>
                <w:lang w:eastAsia="en-US"/>
              </w:rPr>
            </w:pPr>
          </w:p>
        </w:tc>
        <w:tc>
          <w:tcPr>
            <w:tcW w:w="1629" w:type="dxa"/>
            <w:shd w:val="clear" w:color="auto" w:fill="auto"/>
          </w:tcPr>
          <w:p w14:paraId="0EF4B70F"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w:t>
            </w:r>
          </w:p>
        </w:tc>
      </w:tr>
      <w:tr w:rsidR="008D46F7" w:rsidRPr="002A64FE" w14:paraId="1A4E94ED" w14:textId="77777777" w:rsidTr="00E70E0B">
        <w:trPr>
          <w:trHeight w:val="144"/>
        </w:trPr>
        <w:tc>
          <w:tcPr>
            <w:tcW w:w="562" w:type="dxa"/>
            <w:vMerge/>
            <w:shd w:val="clear" w:color="auto" w:fill="auto"/>
          </w:tcPr>
          <w:p w14:paraId="1AF3E152" w14:textId="77777777" w:rsidR="008D46F7" w:rsidRPr="002A64FE" w:rsidRDefault="008D46F7" w:rsidP="00B44113">
            <w:pPr>
              <w:spacing w:before="40"/>
              <w:rPr>
                <w:rFonts w:eastAsia="Cambria"/>
                <w:sz w:val="22"/>
                <w:szCs w:val="22"/>
                <w:lang w:eastAsia="en-US"/>
              </w:rPr>
            </w:pPr>
          </w:p>
        </w:tc>
        <w:tc>
          <w:tcPr>
            <w:tcW w:w="3329" w:type="dxa"/>
            <w:shd w:val="clear" w:color="auto" w:fill="auto"/>
          </w:tcPr>
          <w:p w14:paraId="1917D996"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RM1 (significant objective)</w:t>
            </w:r>
          </w:p>
        </w:tc>
        <w:tc>
          <w:tcPr>
            <w:tcW w:w="1782" w:type="dxa"/>
            <w:gridSpan w:val="2"/>
            <w:shd w:val="clear" w:color="auto" w:fill="BFBFBF"/>
          </w:tcPr>
          <w:p w14:paraId="43031E51" w14:textId="77777777" w:rsidR="008D46F7" w:rsidRPr="002A64FE" w:rsidRDefault="008D46F7" w:rsidP="00B44113">
            <w:pPr>
              <w:spacing w:before="40"/>
              <w:rPr>
                <w:rFonts w:eastAsia="Cambria"/>
                <w:sz w:val="22"/>
                <w:szCs w:val="22"/>
                <w:lang w:eastAsia="en-US"/>
              </w:rPr>
            </w:pPr>
          </w:p>
        </w:tc>
        <w:tc>
          <w:tcPr>
            <w:tcW w:w="1478" w:type="dxa"/>
            <w:shd w:val="clear" w:color="auto" w:fill="auto"/>
          </w:tcPr>
          <w:p w14:paraId="69AEE68F"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w:t>
            </w:r>
          </w:p>
        </w:tc>
        <w:tc>
          <w:tcPr>
            <w:tcW w:w="1214" w:type="dxa"/>
            <w:shd w:val="clear" w:color="auto" w:fill="BFBFBF"/>
          </w:tcPr>
          <w:p w14:paraId="75CFF3AF" w14:textId="77777777" w:rsidR="008D46F7" w:rsidRPr="002A64FE" w:rsidRDefault="008D46F7" w:rsidP="00B44113">
            <w:pPr>
              <w:spacing w:before="40"/>
              <w:rPr>
                <w:rFonts w:eastAsia="Cambria"/>
                <w:sz w:val="22"/>
                <w:szCs w:val="22"/>
                <w:lang w:eastAsia="en-US"/>
              </w:rPr>
            </w:pPr>
          </w:p>
        </w:tc>
        <w:tc>
          <w:tcPr>
            <w:tcW w:w="1629" w:type="dxa"/>
            <w:shd w:val="clear" w:color="auto" w:fill="auto"/>
          </w:tcPr>
          <w:p w14:paraId="45C46474"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w:t>
            </w:r>
          </w:p>
        </w:tc>
      </w:tr>
      <w:tr w:rsidR="008D46F7" w:rsidRPr="002A64FE" w14:paraId="4B5B06EC" w14:textId="77777777" w:rsidTr="00E70E0B">
        <w:trPr>
          <w:trHeight w:val="144"/>
        </w:trPr>
        <w:tc>
          <w:tcPr>
            <w:tcW w:w="562" w:type="dxa"/>
            <w:vMerge/>
            <w:shd w:val="clear" w:color="auto" w:fill="auto"/>
          </w:tcPr>
          <w:p w14:paraId="53B41952" w14:textId="77777777" w:rsidR="008D46F7" w:rsidRPr="002A64FE" w:rsidRDefault="008D46F7" w:rsidP="00B44113">
            <w:pPr>
              <w:spacing w:before="40"/>
              <w:rPr>
                <w:rFonts w:eastAsia="Cambria"/>
                <w:sz w:val="22"/>
                <w:szCs w:val="22"/>
                <w:lang w:eastAsia="en-US"/>
              </w:rPr>
            </w:pPr>
          </w:p>
        </w:tc>
        <w:tc>
          <w:tcPr>
            <w:tcW w:w="3329" w:type="dxa"/>
            <w:shd w:val="clear" w:color="auto" w:fill="auto"/>
          </w:tcPr>
          <w:p w14:paraId="3F3C34BB"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RM2 (the principal objective)</w:t>
            </w:r>
          </w:p>
        </w:tc>
        <w:tc>
          <w:tcPr>
            <w:tcW w:w="1782" w:type="dxa"/>
            <w:gridSpan w:val="2"/>
            <w:shd w:val="clear" w:color="auto" w:fill="auto"/>
          </w:tcPr>
          <w:p w14:paraId="03BFD0E4" w14:textId="77777777" w:rsidR="008D46F7" w:rsidRPr="002A64FE" w:rsidRDefault="008D46F7" w:rsidP="00B44113">
            <w:pPr>
              <w:spacing w:before="40"/>
              <w:rPr>
                <w:rFonts w:eastAsia="Cambria"/>
                <w:sz w:val="22"/>
                <w:szCs w:val="22"/>
                <w:lang w:eastAsia="en-US"/>
              </w:rPr>
            </w:pPr>
          </w:p>
        </w:tc>
        <w:tc>
          <w:tcPr>
            <w:tcW w:w="1478" w:type="dxa"/>
            <w:shd w:val="clear" w:color="auto" w:fill="auto"/>
          </w:tcPr>
          <w:p w14:paraId="70BD5DF8"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w:t>
            </w:r>
          </w:p>
        </w:tc>
        <w:tc>
          <w:tcPr>
            <w:tcW w:w="1214" w:type="dxa"/>
            <w:shd w:val="clear" w:color="auto" w:fill="auto"/>
          </w:tcPr>
          <w:p w14:paraId="2BCAD434" w14:textId="77777777" w:rsidR="008D46F7" w:rsidRPr="002A64FE" w:rsidRDefault="008D46F7" w:rsidP="00B44113">
            <w:pPr>
              <w:spacing w:before="40"/>
              <w:rPr>
                <w:rFonts w:eastAsia="Cambria"/>
                <w:sz w:val="22"/>
                <w:szCs w:val="22"/>
                <w:lang w:eastAsia="en-US"/>
              </w:rPr>
            </w:pPr>
          </w:p>
        </w:tc>
        <w:tc>
          <w:tcPr>
            <w:tcW w:w="1629" w:type="dxa"/>
            <w:shd w:val="clear" w:color="auto" w:fill="auto"/>
          </w:tcPr>
          <w:p w14:paraId="1F3B91F4" w14:textId="77777777" w:rsidR="008D46F7" w:rsidRPr="002A64FE" w:rsidRDefault="008D46F7" w:rsidP="00B44113">
            <w:pPr>
              <w:spacing w:before="40"/>
              <w:jc w:val="center"/>
              <w:rPr>
                <w:rFonts w:eastAsia="Cambria"/>
                <w:sz w:val="22"/>
                <w:szCs w:val="22"/>
                <w:lang w:eastAsia="en-US"/>
              </w:rPr>
            </w:pPr>
            <w:r w:rsidRPr="002A64FE">
              <w:rPr>
                <w:rFonts w:eastAsia="Cambria"/>
                <w:sz w:val="22"/>
                <w:szCs w:val="22"/>
                <w:lang w:eastAsia="en-US"/>
              </w:rPr>
              <w:t>□</w:t>
            </w:r>
          </w:p>
        </w:tc>
      </w:tr>
    </w:tbl>
    <w:p w14:paraId="200819AB" w14:textId="6B8B6CDC" w:rsidR="00230261" w:rsidRDefault="00230261" w:rsidP="00E02FF0">
      <w:pPr>
        <w:rPr>
          <w:b/>
          <w:sz w:val="20"/>
          <w:szCs w:val="20"/>
        </w:rPr>
      </w:pPr>
    </w:p>
    <w:p w14:paraId="5EDC2B82" w14:textId="77777777" w:rsidR="002E7B60" w:rsidRPr="002A64FE" w:rsidRDefault="002E7B60" w:rsidP="00E02FF0">
      <w:pPr>
        <w:rPr>
          <w:b/>
          <w:sz w:val="20"/>
          <w:szCs w:val="20"/>
        </w:rPr>
      </w:pPr>
    </w:p>
    <w:tbl>
      <w:tblPr>
        <w:tblW w:w="9991"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37"/>
        <w:gridCol w:w="2310"/>
        <w:gridCol w:w="991"/>
        <w:gridCol w:w="1736"/>
        <w:gridCol w:w="1531"/>
        <w:gridCol w:w="1349"/>
        <w:gridCol w:w="1537"/>
      </w:tblGrid>
      <w:tr w:rsidR="00B44113" w:rsidRPr="002A64FE" w14:paraId="077ECEA7" w14:textId="77777777" w:rsidTr="00F7117F">
        <w:trPr>
          <w:trHeight w:val="764"/>
        </w:trPr>
        <w:tc>
          <w:tcPr>
            <w:tcW w:w="1425" w:type="pct"/>
            <w:gridSpan w:val="2"/>
            <w:shd w:val="clear" w:color="auto" w:fill="auto"/>
            <w:vAlign w:val="center"/>
          </w:tcPr>
          <w:p w14:paraId="36FEB982" w14:textId="0E3598B0" w:rsidR="00B44113" w:rsidRPr="002A64FE" w:rsidRDefault="00B44113" w:rsidP="00B44113">
            <w:pPr>
              <w:spacing w:before="40"/>
              <w:rPr>
                <w:b/>
                <w:sz w:val="22"/>
                <w:szCs w:val="22"/>
              </w:rPr>
            </w:pPr>
            <w:bookmarkStart w:id="5" w:name="_Hlk40282851"/>
            <w:r w:rsidRPr="002A64FE">
              <w:rPr>
                <w:b/>
                <w:sz w:val="22"/>
                <w:szCs w:val="22"/>
              </w:rPr>
              <w:t>Indicative calendar</w:t>
            </w:r>
            <w:r w:rsidR="00994E4A" w:rsidRPr="002A64FE">
              <w:rPr>
                <w:b/>
                <w:sz w:val="22"/>
                <w:szCs w:val="22"/>
              </w:rPr>
              <w:t xml:space="preserve"> of the Action</w:t>
            </w:r>
          </w:p>
        </w:tc>
        <w:tc>
          <w:tcPr>
            <w:tcW w:w="3575" w:type="pct"/>
            <w:gridSpan w:val="5"/>
            <w:shd w:val="clear" w:color="auto" w:fill="auto"/>
            <w:vAlign w:val="center"/>
          </w:tcPr>
          <w:p w14:paraId="651F9407" w14:textId="4FC9E38D" w:rsidR="00B44113" w:rsidRPr="002A64FE" w:rsidRDefault="00B44113" w:rsidP="00B44113">
            <w:pPr>
              <w:spacing w:before="40"/>
              <w:rPr>
                <w:bCs/>
                <w:i/>
                <w:iCs/>
                <w:sz w:val="22"/>
                <w:szCs w:val="22"/>
              </w:rPr>
            </w:pPr>
            <w:r w:rsidRPr="002A64FE">
              <w:rPr>
                <w:bCs/>
                <w:i/>
                <w:iCs/>
                <w:sz w:val="22"/>
                <w:szCs w:val="22"/>
              </w:rPr>
              <w:t>[description]</w:t>
            </w:r>
          </w:p>
        </w:tc>
      </w:tr>
      <w:tr w:rsidR="00B44113" w:rsidRPr="002A64FE" w14:paraId="64B22872" w14:textId="77777777" w:rsidTr="00F7117F">
        <w:trPr>
          <w:trHeight w:val="521"/>
        </w:trPr>
        <w:tc>
          <w:tcPr>
            <w:tcW w:w="269" w:type="pct"/>
            <w:vMerge w:val="restart"/>
            <w:shd w:val="clear" w:color="auto" w:fill="auto"/>
            <w:vAlign w:val="center"/>
          </w:tcPr>
          <w:p w14:paraId="26CA84AE" w14:textId="23EFD64F" w:rsidR="00B44113" w:rsidRPr="002A64FE" w:rsidRDefault="00B44113" w:rsidP="002F2FCB">
            <w:pPr>
              <w:spacing w:before="40"/>
              <w:jc w:val="center"/>
              <w:rPr>
                <w:b/>
                <w:bCs/>
                <w:sz w:val="22"/>
                <w:szCs w:val="22"/>
              </w:rPr>
            </w:pPr>
            <w:r w:rsidRPr="002A64FE">
              <w:rPr>
                <w:b/>
                <w:bCs/>
                <w:sz w:val="22"/>
                <w:szCs w:val="22"/>
              </w:rPr>
              <w:t>3</w:t>
            </w:r>
            <w:r w:rsidR="002F2FCB">
              <w:rPr>
                <w:b/>
                <w:bCs/>
                <w:sz w:val="22"/>
                <w:szCs w:val="22"/>
              </w:rPr>
              <w:t>1</w:t>
            </w:r>
          </w:p>
        </w:tc>
        <w:tc>
          <w:tcPr>
            <w:tcW w:w="1652" w:type="pct"/>
            <w:gridSpan w:val="2"/>
            <w:vMerge w:val="restart"/>
            <w:shd w:val="clear" w:color="auto" w:fill="auto"/>
            <w:vAlign w:val="center"/>
          </w:tcPr>
          <w:p w14:paraId="4250E0E6" w14:textId="77777777" w:rsidR="00B44113" w:rsidRPr="002A64FE" w:rsidRDefault="00B44113" w:rsidP="00B44113">
            <w:pPr>
              <w:spacing w:before="40"/>
              <w:rPr>
                <w:b/>
                <w:sz w:val="22"/>
                <w:szCs w:val="22"/>
              </w:rPr>
            </w:pPr>
            <w:r w:rsidRPr="002A64FE">
              <w:rPr>
                <w:b/>
                <w:sz w:val="22"/>
                <w:szCs w:val="22"/>
              </w:rPr>
              <w:t>Type of contract</w:t>
            </w:r>
          </w:p>
        </w:tc>
        <w:tc>
          <w:tcPr>
            <w:tcW w:w="1635" w:type="pct"/>
            <w:gridSpan w:val="2"/>
            <w:shd w:val="clear" w:color="auto" w:fill="auto"/>
            <w:vAlign w:val="center"/>
          </w:tcPr>
          <w:p w14:paraId="33D0C1A7" w14:textId="77777777" w:rsidR="00B44113" w:rsidRPr="002A64FE" w:rsidRDefault="00B44113" w:rsidP="00B44113">
            <w:pPr>
              <w:spacing w:before="40"/>
              <w:jc w:val="center"/>
              <w:rPr>
                <w:b/>
                <w:sz w:val="22"/>
                <w:szCs w:val="22"/>
              </w:rPr>
            </w:pPr>
            <w:r w:rsidRPr="002A64FE">
              <w:rPr>
                <w:b/>
                <w:sz w:val="22"/>
                <w:szCs w:val="22"/>
              </w:rPr>
              <w:t>Procurement</w:t>
            </w:r>
          </w:p>
        </w:tc>
        <w:tc>
          <w:tcPr>
            <w:tcW w:w="1443" w:type="pct"/>
            <w:gridSpan w:val="2"/>
            <w:shd w:val="clear" w:color="auto" w:fill="auto"/>
            <w:vAlign w:val="center"/>
          </w:tcPr>
          <w:p w14:paraId="6AA2054C" w14:textId="77777777" w:rsidR="00B44113" w:rsidRPr="002A64FE" w:rsidRDefault="00B44113" w:rsidP="00B44113">
            <w:pPr>
              <w:spacing w:before="40"/>
              <w:jc w:val="center"/>
              <w:rPr>
                <w:b/>
                <w:sz w:val="22"/>
                <w:szCs w:val="22"/>
              </w:rPr>
            </w:pPr>
            <w:r w:rsidRPr="002A64FE">
              <w:rPr>
                <w:b/>
                <w:sz w:val="22"/>
                <w:szCs w:val="22"/>
              </w:rPr>
              <w:t xml:space="preserve">Implementation </w:t>
            </w:r>
          </w:p>
        </w:tc>
      </w:tr>
      <w:tr w:rsidR="00994E4A" w:rsidRPr="002A64FE" w14:paraId="771D6A18" w14:textId="77777777" w:rsidTr="00F7117F">
        <w:trPr>
          <w:trHeight w:val="521"/>
        </w:trPr>
        <w:tc>
          <w:tcPr>
            <w:tcW w:w="269" w:type="pct"/>
            <w:vMerge/>
            <w:shd w:val="clear" w:color="auto" w:fill="auto"/>
            <w:vAlign w:val="center"/>
          </w:tcPr>
          <w:p w14:paraId="21C69693" w14:textId="77777777" w:rsidR="00B44113" w:rsidRPr="002A64FE" w:rsidRDefault="00B44113" w:rsidP="00B44113">
            <w:pPr>
              <w:pStyle w:val="ListParagraph"/>
              <w:numPr>
                <w:ilvl w:val="0"/>
                <w:numId w:val="22"/>
              </w:numPr>
              <w:spacing w:before="40" w:after="0" w:line="240" w:lineRule="auto"/>
              <w:jc w:val="center"/>
              <w:rPr>
                <w:rFonts w:ascii="Times New Roman" w:hAnsi="Times New Roman" w:cs="Times New Roman"/>
              </w:rPr>
            </w:pPr>
          </w:p>
        </w:tc>
        <w:tc>
          <w:tcPr>
            <w:tcW w:w="1652" w:type="pct"/>
            <w:gridSpan w:val="2"/>
            <w:vMerge/>
            <w:shd w:val="clear" w:color="auto" w:fill="auto"/>
            <w:vAlign w:val="center"/>
          </w:tcPr>
          <w:p w14:paraId="5A8B543A" w14:textId="77777777" w:rsidR="00B44113" w:rsidRPr="002A64FE" w:rsidRDefault="00B44113" w:rsidP="00B44113">
            <w:pPr>
              <w:spacing w:before="40"/>
              <w:rPr>
                <w:sz w:val="22"/>
                <w:szCs w:val="22"/>
              </w:rPr>
            </w:pPr>
          </w:p>
        </w:tc>
        <w:tc>
          <w:tcPr>
            <w:tcW w:w="869" w:type="pct"/>
            <w:shd w:val="clear" w:color="auto" w:fill="auto"/>
            <w:vAlign w:val="center"/>
          </w:tcPr>
          <w:p w14:paraId="2E2B1235" w14:textId="77777777" w:rsidR="00B44113" w:rsidRPr="002A64FE" w:rsidRDefault="00B44113" w:rsidP="00B44113">
            <w:pPr>
              <w:spacing w:before="40"/>
              <w:jc w:val="center"/>
              <w:rPr>
                <w:b/>
                <w:sz w:val="22"/>
                <w:szCs w:val="22"/>
              </w:rPr>
            </w:pPr>
            <w:r w:rsidRPr="002A64FE">
              <w:rPr>
                <w:b/>
                <w:sz w:val="22"/>
                <w:szCs w:val="22"/>
              </w:rPr>
              <w:t xml:space="preserve">Expected date of publishing tender </w:t>
            </w:r>
            <w:r w:rsidRPr="002A64FE">
              <w:rPr>
                <w:b/>
                <w:sz w:val="22"/>
                <w:szCs w:val="22"/>
              </w:rPr>
              <w:br/>
              <w:t>[Q/YYYY]</w:t>
            </w:r>
          </w:p>
        </w:tc>
        <w:tc>
          <w:tcPr>
            <w:tcW w:w="766" w:type="pct"/>
            <w:shd w:val="clear" w:color="auto" w:fill="auto"/>
            <w:vAlign w:val="center"/>
          </w:tcPr>
          <w:p w14:paraId="45664CA0" w14:textId="77777777" w:rsidR="00B44113" w:rsidRPr="002A64FE" w:rsidRDefault="00B44113" w:rsidP="00B44113">
            <w:pPr>
              <w:spacing w:before="40"/>
              <w:jc w:val="center"/>
              <w:rPr>
                <w:b/>
                <w:sz w:val="22"/>
                <w:szCs w:val="22"/>
              </w:rPr>
            </w:pPr>
            <w:r w:rsidRPr="002A64FE">
              <w:rPr>
                <w:b/>
                <w:sz w:val="22"/>
                <w:szCs w:val="22"/>
              </w:rPr>
              <w:t xml:space="preserve">Expected date of signature of contract </w:t>
            </w:r>
            <w:r w:rsidRPr="002A64FE">
              <w:rPr>
                <w:b/>
                <w:sz w:val="22"/>
                <w:szCs w:val="22"/>
              </w:rPr>
              <w:br/>
              <w:t>[Q/YYYY]</w:t>
            </w:r>
          </w:p>
        </w:tc>
        <w:tc>
          <w:tcPr>
            <w:tcW w:w="675" w:type="pct"/>
            <w:shd w:val="clear" w:color="auto" w:fill="auto"/>
            <w:vAlign w:val="center"/>
          </w:tcPr>
          <w:p w14:paraId="00967A02" w14:textId="77777777" w:rsidR="00B44113" w:rsidRPr="002A64FE" w:rsidRDefault="00B44113" w:rsidP="00B44113">
            <w:pPr>
              <w:spacing w:before="40"/>
              <w:jc w:val="center"/>
              <w:rPr>
                <w:b/>
                <w:sz w:val="22"/>
                <w:szCs w:val="22"/>
              </w:rPr>
            </w:pPr>
            <w:r w:rsidRPr="002A64FE">
              <w:rPr>
                <w:b/>
                <w:sz w:val="22"/>
                <w:szCs w:val="22"/>
              </w:rPr>
              <w:t>Expected start date</w:t>
            </w:r>
            <w:r w:rsidRPr="002A64FE">
              <w:rPr>
                <w:b/>
                <w:sz w:val="22"/>
                <w:szCs w:val="22"/>
              </w:rPr>
              <w:br/>
              <w:t>[Q/YYYY]</w:t>
            </w:r>
          </w:p>
        </w:tc>
        <w:tc>
          <w:tcPr>
            <w:tcW w:w="768" w:type="pct"/>
            <w:shd w:val="clear" w:color="auto" w:fill="auto"/>
            <w:vAlign w:val="center"/>
          </w:tcPr>
          <w:p w14:paraId="27D35713" w14:textId="77777777" w:rsidR="00B44113" w:rsidRPr="002A64FE" w:rsidRDefault="00B44113" w:rsidP="00B44113">
            <w:pPr>
              <w:spacing w:before="40"/>
              <w:jc w:val="center"/>
              <w:rPr>
                <w:b/>
                <w:sz w:val="22"/>
                <w:szCs w:val="22"/>
              </w:rPr>
            </w:pPr>
            <w:r w:rsidRPr="002A64FE">
              <w:rPr>
                <w:b/>
                <w:sz w:val="22"/>
                <w:szCs w:val="22"/>
              </w:rPr>
              <w:t>Expected completion date</w:t>
            </w:r>
          </w:p>
          <w:p w14:paraId="71C03E28" w14:textId="77777777" w:rsidR="00B44113" w:rsidRPr="002A64FE" w:rsidRDefault="00B44113" w:rsidP="00B44113">
            <w:pPr>
              <w:spacing w:before="40"/>
              <w:jc w:val="center"/>
              <w:rPr>
                <w:b/>
                <w:sz w:val="22"/>
                <w:szCs w:val="22"/>
              </w:rPr>
            </w:pPr>
            <w:r w:rsidRPr="002A64FE">
              <w:rPr>
                <w:b/>
                <w:sz w:val="22"/>
                <w:szCs w:val="22"/>
              </w:rPr>
              <w:t>[Q/YYYY]</w:t>
            </w:r>
          </w:p>
        </w:tc>
      </w:tr>
      <w:tr w:rsidR="00994E4A" w:rsidRPr="002A64FE" w14:paraId="3EFE15A6" w14:textId="77777777" w:rsidTr="00F7117F">
        <w:trPr>
          <w:trHeight w:val="647"/>
        </w:trPr>
        <w:tc>
          <w:tcPr>
            <w:tcW w:w="269" w:type="pct"/>
            <w:vMerge/>
            <w:shd w:val="clear" w:color="auto" w:fill="auto"/>
            <w:vAlign w:val="center"/>
          </w:tcPr>
          <w:p w14:paraId="3E7C0FFB" w14:textId="77777777" w:rsidR="00B44113" w:rsidRPr="002A64FE" w:rsidRDefault="00B44113" w:rsidP="00B44113">
            <w:pPr>
              <w:spacing w:before="40"/>
              <w:jc w:val="center"/>
              <w:rPr>
                <w:b/>
                <w:sz w:val="22"/>
                <w:szCs w:val="22"/>
              </w:rPr>
            </w:pPr>
          </w:p>
        </w:tc>
        <w:tc>
          <w:tcPr>
            <w:tcW w:w="1652" w:type="pct"/>
            <w:gridSpan w:val="2"/>
            <w:shd w:val="clear" w:color="auto" w:fill="auto"/>
            <w:vAlign w:val="center"/>
          </w:tcPr>
          <w:p w14:paraId="387DF45D" w14:textId="77777777" w:rsidR="00B44113" w:rsidRPr="002A64FE" w:rsidRDefault="00B44113" w:rsidP="00B44113">
            <w:pPr>
              <w:spacing w:before="40"/>
              <w:rPr>
                <w:sz w:val="22"/>
                <w:szCs w:val="22"/>
              </w:rPr>
            </w:pPr>
            <w:r w:rsidRPr="002A64FE">
              <w:rPr>
                <w:sz w:val="22"/>
                <w:szCs w:val="22"/>
              </w:rPr>
              <w:t xml:space="preserve">Technical assistance for project management </w:t>
            </w:r>
            <w:r w:rsidRPr="002A64FE">
              <w:rPr>
                <w:i/>
                <w:sz w:val="22"/>
                <w:szCs w:val="22"/>
              </w:rPr>
              <w:t>[if applicable]</w:t>
            </w:r>
          </w:p>
        </w:tc>
        <w:tc>
          <w:tcPr>
            <w:tcW w:w="869" w:type="pct"/>
            <w:shd w:val="clear" w:color="auto" w:fill="auto"/>
          </w:tcPr>
          <w:p w14:paraId="53146801" w14:textId="77777777" w:rsidR="00B44113" w:rsidRPr="002A64FE" w:rsidRDefault="00B44113" w:rsidP="00B44113">
            <w:pPr>
              <w:spacing w:before="40"/>
              <w:jc w:val="center"/>
              <w:rPr>
                <w:b/>
                <w:sz w:val="22"/>
                <w:szCs w:val="22"/>
              </w:rPr>
            </w:pPr>
          </w:p>
        </w:tc>
        <w:tc>
          <w:tcPr>
            <w:tcW w:w="766" w:type="pct"/>
            <w:shd w:val="clear" w:color="auto" w:fill="auto"/>
          </w:tcPr>
          <w:p w14:paraId="50E6CE7F" w14:textId="77777777" w:rsidR="00B44113" w:rsidRPr="002A64FE" w:rsidRDefault="00B44113" w:rsidP="00B44113">
            <w:pPr>
              <w:spacing w:before="40"/>
              <w:jc w:val="center"/>
              <w:rPr>
                <w:b/>
                <w:sz w:val="22"/>
                <w:szCs w:val="22"/>
              </w:rPr>
            </w:pPr>
          </w:p>
        </w:tc>
        <w:tc>
          <w:tcPr>
            <w:tcW w:w="675" w:type="pct"/>
            <w:shd w:val="clear" w:color="auto" w:fill="auto"/>
          </w:tcPr>
          <w:p w14:paraId="418CB9B3" w14:textId="77777777" w:rsidR="00B44113" w:rsidRPr="002A64FE" w:rsidRDefault="00B44113" w:rsidP="00B44113">
            <w:pPr>
              <w:spacing w:before="40"/>
              <w:jc w:val="center"/>
              <w:rPr>
                <w:b/>
                <w:sz w:val="22"/>
                <w:szCs w:val="22"/>
              </w:rPr>
            </w:pPr>
          </w:p>
        </w:tc>
        <w:tc>
          <w:tcPr>
            <w:tcW w:w="768" w:type="pct"/>
            <w:shd w:val="clear" w:color="auto" w:fill="auto"/>
          </w:tcPr>
          <w:p w14:paraId="4EBCE084" w14:textId="77777777" w:rsidR="00B44113" w:rsidRPr="002A64FE" w:rsidRDefault="00B44113" w:rsidP="00B44113">
            <w:pPr>
              <w:spacing w:before="40"/>
              <w:jc w:val="center"/>
              <w:rPr>
                <w:b/>
                <w:sz w:val="22"/>
                <w:szCs w:val="22"/>
              </w:rPr>
            </w:pPr>
          </w:p>
        </w:tc>
      </w:tr>
      <w:tr w:rsidR="00994E4A" w:rsidRPr="002A64FE" w14:paraId="030DF8D6" w14:textId="77777777" w:rsidTr="00F7117F">
        <w:trPr>
          <w:trHeight w:val="611"/>
        </w:trPr>
        <w:tc>
          <w:tcPr>
            <w:tcW w:w="269" w:type="pct"/>
            <w:vMerge/>
            <w:shd w:val="clear" w:color="auto" w:fill="auto"/>
            <w:vAlign w:val="center"/>
          </w:tcPr>
          <w:p w14:paraId="34915826" w14:textId="77777777" w:rsidR="00B44113" w:rsidRPr="002A64FE" w:rsidRDefault="00B44113" w:rsidP="00B44113">
            <w:pPr>
              <w:spacing w:before="40"/>
              <w:jc w:val="center"/>
              <w:rPr>
                <w:b/>
                <w:sz w:val="22"/>
                <w:szCs w:val="22"/>
              </w:rPr>
            </w:pPr>
          </w:p>
        </w:tc>
        <w:tc>
          <w:tcPr>
            <w:tcW w:w="1652" w:type="pct"/>
            <w:gridSpan w:val="2"/>
            <w:shd w:val="clear" w:color="auto" w:fill="auto"/>
            <w:vAlign w:val="center"/>
          </w:tcPr>
          <w:p w14:paraId="46EF7149" w14:textId="77777777" w:rsidR="00B44113" w:rsidRPr="002A64FE" w:rsidRDefault="00B44113" w:rsidP="00B44113">
            <w:pPr>
              <w:spacing w:before="40"/>
              <w:rPr>
                <w:sz w:val="22"/>
                <w:szCs w:val="22"/>
              </w:rPr>
            </w:pPr>
            <w:r w:rsidRPr="002A64FE">
              <w:rPr>
                <w:sz w:val="22"/>
                <w:szCs w:val="22"/>
              </w:rPr>
              <w:t xml:space="preserve">Technical assistance for supervision of construction </w:t>
            </w:r>
          </w:p>
        </w:tc>
        <w:tc>
          <w:tcPr>
            <w:tcW w:w="869" w:type="pct"/>
            <w:shd w:val="clear" w:color="auto" w:fill="auto"/>
          </w:tcPr>
          <w:p w14:paraId="6AD9E24C" w14:textId="77777777" w:rsidR="00B44113" w:rsidRPr="002A64FE" w:rsidRDefault="00B44113" w:rsidP="00B44113">
            <w:pPr>
              <w:spacing w:before="40"/>
              <w:jc w:val="center"/>
              <w:rPr>
                <w:b/>
                <w:sz w:val="22"/>
                <w:szCs w:val="22"/>
              </w:rPr>
            </w:pPr>
          </w:p>
        </w:tc>
        <w:tc>
          <w:tcPr>
            <w:tcW w:w="766" w:type="pct"/>
            <w:shd w:val="clear" w:color="auto" w:fill="auto"/>
          </w:tcPr>
          <w:p w14:paraId="43CB6336" w14:textId="77777777" w:rsidR="00B44113" w:rsidRPr="002A64FE" w:rsidRDefault="00B44113" w:rsidP="00B44113">
            <w:pPr>
              <w:spacing w:before="40"/>
              <w:jc w:val="center"/>
              <w:rPr>
                <w:b/>
                <w:sz w:val="22"/>
                <w:szCs w:val="22"/>
              </w:rPr>
            </w:pPr>
          </w:p>
        </w:tc>
        <w:tc>
          <w:tcPr>
            <w:tcW w:w="675" w:type="pct"/>
            <w:shd w:val="clear" w:color="auto" w:fill="auto"/>
          </w:tcPr>
          <w:p w14:paraId="6CA9F425" w14:textId="77777777" w:rsidR="00B44113" w:rsidRPr="002A64FE" w:rsidRDefault="00B44113" w:rsidP="00B44113">
            <w:pPr>
              <w:spacing w:before="40"/>
              <w:jc w:val="center"/>
              <w:rPr>
                <w:b/>
                <w:sz w:val="22"/>
                <w:szCs w:val="22"/>
              </w:rPr>
            </w:pPr>
          </w:p>
        </w:tc>
        <w:tc>
          <w:tcPr>
            <w:tcW w:w="768" w:type="pct"/>
            <w:shd w:val="clear" w:color="auto" w:fill="auto"/>
          </w:tcPr>
          <w:p w14:paraId="4F080E00" w14:textId="77777777" w:rsidR="00B44113" w:rsidRPr="002A64FE" w:rsidRDefault="00B44113" w:rsidP="00B44113">
            <w:pPr>
              <w:spacing w:before="40"/>
              <w:jc w:val="center"/>
              <w:rPr>
                <w:b/>
                <w:sz w:val="22"/>
                <w:szCs w:val="22"/>
              </w:rPr>
            </w:pPr>
          </w:p>
        </w:tc>
      </w:tr>
      <w:tr w:rsidR="00994E4A" w:rsidRPr="002A64FE" w14:paraId="63D38818" w14:textId="77777777" w:rsidTr="00F7117F">
        <w:trPr>
          <w:trHeight w:val="359"/>
        </w:trPr>
        <w:tc>
          <w:tcPr>
            <w:tcW w:w="269" w:type="pct"/>
            <w:vMerge/>
            <w:shd w:val="clear" w:color="auto" w:fill="auto"/>
            <w:vAlign w:val="center"/>
          </w:tcPr>
          <w:p w14:paraId="4A0FCD42" w14:textId="77777777" w:rsidR="00B44113" w:rsidRPr="002A64FE" w:rsidRDefault="00B44113" w:rsidP="00B44113">
            <w:pPr>
              <w:spacing w:before="40"/>
              <w:jc w:val="center"/>
              <w:rPr>
                <w:b/>
                <w:sz w:val="22"/>
                <w:szCs w:val="22"/>
              </w:rPr>
            </w:pPr>
          </w:p>
        </w:tc>
        <w:tc>
          <w:tcPr>
            <w:tcW w:w="1652" w:type="pct"/>
            <w:gridSpan w:val="2"/>
            <w:shd w:val="clear" w:color="auto" w:fill="auto"/>
            <w:vAlign w:val="center"/>
          </w:tcPr>
          <w:p w14:paraId="5B423A90" w14:textId="77777777" w:rsidR="00B44113" w:rsidRPr="002A64FE" w:rsidRDefault="00B44113" w:rsidP="00B44113">
            <w:pPr>
              <w:spacing w:before="40"/>
              <w:rPr>
                <w:sz w:val="22"/>
                <w:szCs w:val="22"/>
              </w:rPr>
            </w:pPr>
            <w:r w:rsidRPr="002A64FE">
              <w:rPr>
                <w:sz w:val="22"/>
                <w:szCs w:val="22"/>
              </w:rPr>
              <w:t xml:space="preserve">Works contract </w:t>
            </w:r>
          </w:p>
        </w:tc>
        <w:tc>
          <w:tcPr>
            <w:tcW w:w="869" w:type="pct"/>
            <w:shd w:val="clear" w:color="auto" w:fill="auto"/>
          </w:tcPr>
          <w:p w14:paraId="16CD9223" w14:textId="77777777" w:rsidR="00B44113" w:rsidRPr="002A64FE" w:rsidRDefault="00B44113" w:rsidP="00B44113">
            <w:pPr>
              <w:spacing w:before="40"/>
              <w:jc w:val="center"/>
              <w:rPr>
                <w:b/>
                <w:sz w:val="22"/>
                <w:szCs w:val="22"/>
              </w:rPr>
            </w:pPr>
          </w:p>
        </w:tc>
        <w:tc>
          <w:tcPr>
            <w:tcW w:w="766" w:type="pct"/>
            <w:shd w:val="clear" w:color="auto" w:fill="auto"/>
          </w:tcPr>
          <w:p w14:paraId="676C0ACD" w14:textId="77777777" w:rsidR="00B44113" w:rsidRPr="002A64FE" w:rsidRDefault="00B44113" w:rsidP="00B44113">
            <w:pPr>
              <w:spacing w:before="40"/>
              <w:jc w:val="center"/>
              <w:rPr>
                <w:b/>
                <w:sz w:val="22"/>
                <w:szCs w:val="22"/>
              </w:rPr>
            </w:pPr>
          </w:p>
        </w:tc>
        <w:tc>
          <w:tcPr>
            <w:tcW w:w="675" w:type="pct"/>
            <w:shd w:val="clear" w:color="auto" w:fill="auto"/>
          </w:tcPr>
          <w:p w14:paraId="36E73C41" w14:textId="77777777" w:rsidR="00B44113" w:rsidRPr="002A64FE" w:rsidRDefault="00B44113" w:rsidP="00B44113">
            <w:pPr>
              <w:spacing w:before="40"/>
              <w:jc w:val="center"/>
              <w:rPr>
                <w:b/>
                <w:sz w:val="22"/>
                <w:szCs w:val="22"/>
              </w:rPr>
            </w:pPr>
          </w:p>
        </w:tc>
        <w:tc>
          <w:tcPr>
            <w:tcW w:w="768" w:type="pct"/>
            <w:shd w:val="clear" w:color="auto" w:fill="auto"/>
          </w:tcPr>
          <w:p w14:paraId="5FFF6506" w14:textId="77777777" w:rsidR="00B44113" w:rsidRPr="002A64FE" w:rsidRDefault="00B44113" w:rsidP="00B44113">
            <w:pPr>
              <w:spacing w:before="40"/>
              <w:jc w:val="center"/>
              <w:rPr>
                <w:b/>
                <w:sz w:val="22"/>
                <w:szCs w:val="22"/>
              </w:rPr>
            </w:pPr>
          </w:p>
        </w:tc>
      </w:tr>
      <w:tr w:rsidR="00994E4A" w:rsidRPr="002A64FE" w14:paraId="68850A21" w14:textId="77777777" w:rsidTr="00F7117F">
        <w:trPr>
          <w:trHeight w:val="440"/>
        </w:trPr>
        <w:tc>
          <w:tcPr>
            <w:tcW w:w="269" w:type="pct"/>
            <w:vMerge/>
            <w:shd w:val="clear" w:color="auto" w:fill="auto"/>
            <w:vAlign w:val="center"/>
          </w:tcPr>
          <w:p w14:paraId="4518F6A8" w14:textId="77777777" w:rsidR="00B44113" w:rsidRPr="002A64FE" w:rsidRDefault="00B44113" w:rsidP="00B44113">
            <w:pPr>
              <w:spacing w:before="40"/>
              <w:jc w:val="center"/>
              <w:rPr>
                <w:b/>
                <w:sz w:val="22"/>
                <w:szCs w:val="22"/>
              </w:rPr>
            </w:pPr>
          </w:p>
        </w:tc>
        <w:tc>
          <w:tcPr>
            <w:tcW w:w="1652" w:type="pct"/>
            <w:gridSpan w:val="2"/>
            <w:shd w:val="clear" w:color="auto" w:fill="auto"/>
            <w:vAlign w:val="center"/>
          </w:tcPr>
          <w:p w14:paraId="69BB611F" w14:textId="77777777" w:rsidR="00B44113" w:rsidRPr="002A64FE" w:rsidRDefault="00B44113" w:rsidP="00B44113">
            <w:pPr>
              <w:spacing w:before="40"/>
              <w:rPr>
                <w:sz w:val="22"/>
                <w:szCs w:val="22"/>
              </w:rPr>
            </w:pPr>
            <w:r w:rsidRPr="002A64FE">
              <w:rPr>
                <w:sz w:val="22"/>
                <w:szCs w:val="22"/>
              </w:rPr>
              <w:t xml:space="preserve">Supply contract </w:t>
            </w:r>
            <w:r w:rsidRPr="002A64FE">
              <w:rPr>
                <w:i/>
                <w:sz w:val="22"/>
                <w:szCs w:val="22"/>
              </w:rPr>
              <w:t>[if applicable]</w:t>
            </w:r>
          </w:p>
        </w:tc>
        <w:tc>
          <w:tcPr>
            <w:tcW w:w="869" w:type="pct"/>
            <w:shd w:val="clear" w:color="auto" w:fill="auto"/>
          </w:tcPr>
          <w:p w14:paraId="5489D726" w14:textId="77777777" w:rsidR="00B44113" w:rsidRPr="002A64FE" w:rsidRDefault="00B44113" w:rsidP="00B44113">
            <w:pPr>
              <w:spacing w:before="40"/>
              <w:jc w:val="center"/>
              <w:rPr>
                <w:b/>
                <w:sz w:val="22"/>
                <w:szCs w:val="22"/>
              </w:rPr>
            </w:pPr>
          </w:p>
        </w:tc>
        <w:tc>
          <w:tcPr>
            <w:tcW w:w="766" w:type="pct"/>
            <w:shd w:val="clear" w:color="auto" w:fill="auto"/>
          </w:tcPr>
          <w:p w14:paraId="470FB46E" w14:textId="77777777" w:rsidR="00B44113" w:rsidRPr="002A64FE" w:rsidRDefault="00B44113" w:rsidP="00B44113">
            <w:pPr>
              <w:spacing w:before="40"/>
              <w:jc w:val="center"/>
              <w:rPr>
                <w:b/>
                <w:sz w:val="22"/>
                <w:szCs w:val="22"/>
              </w:rPr>
            </w:pPr>
          </w:p>
        </w:tc>
        <w:tc>
          <w:tcPr>
            <w:tcW w:w="675" w:type="pct"/>
            <w:shd w:val="clear" w:color="auto" w:fill="auto"/>
          </w:tcPr>
          <w:p w14:paraId="4089C1D1" w14:textId="77777777" w:rsidR="00B44113" w:rsidRPr="002A64FE" w:rsidRDefault="00B44113" w:rsidP="00B44113">
            <w:pPr>
              <w:spacing w:before="40"/>
              <w:jc w:val="center"/>
              <w:rPr>
                <w:b/>
                <w:sz w:val="22"/>
                <w:szCs w:val="22"/>
              </w:rPr>
            </w:pPr>
          </w:p>
        </w:tc>
        <w:tc>
          <w:tcPr>
            <w:tcW w:w="768" w:type="pct"/>
            <w:shd w:val="clear" w:color="auto" w:fill="auto"/>
          </w:tcPr>
          <w:p w14:paraId="7FDD514E" w14:textId="77777777" w:rsidR="00B44113" w:rsidRPr="002A64FE" w:rsidRDefault="00B44113" w:rsidP="00B44113">
            <w:pPr>
              <w:spacing w:before="40"/>
              <w:jc w:val="center"/>
              <w:rPr>
                <w:b/>
                <w:sz w:val="22"/>
                <w:szCs w:val="22"/>
              </w:rPr>
            </w:pPr>
          </w:p>
        </w:tc>
      </w:tr>
      <w:tr w:rsidR="00994E4A" w:rsidRPr="002A64FE" w14:paraId="6F1D3CA4" w14:textId="77777777" w:rsidTr="00F7117F">
        <w:trPr>
          <w:trHeight w:val="431"/>
        </w:trPr>
        <w:tc>
          <w:tcPr>
            <w:tcW w:w="269" w:type="pct"/>
            <w:vMerge/>
            <w:shd w:val="clear" w:color="auto" w:fill="auto"/>
            <w:vAlign w:val="center"/>
          </w:tcPr>
          <w:p w14:paraId="52E28A4D" w14:textId="77777777" w:rsidR="00B44113" w:rsidRPr="002A64FE" w:rsidRDefault="00B44113" w:rsidP="00B44113">
            <w:pPr>
              <w:spacing w:before="40"/>
              <w:jc w:val="center"/>
              <w:rPr>
                <w:b/>
                <w:sz w:val="22"/>
                <w:szCs w:val="22"/>
              </w:rPr>
            </w:pPr>
          </w:p>
        </w:tc>
        <w:tc>
          <w:tcPr>
            <w:tcW w:w="1652" w:type="pct"/>
            <w:gridSpan w:val="2"/>
            <w:shd w:val="clear" w:color="auto" w:fill="auto"/>
            <w:vAlign w:val="center"/>
          </w:tcPr>
          <w:p w14:paraId="57E07E8B" w14:textId="77777777" w:rsidR="00B44113" w:rsidRPr="002A64FE" w:rsidRDefault="00B44113" w:rsidP="00B44113">
            <w:pPr>
              <w:spacing w:before="40"/>
              <w:rPr>
                <w:sz w:val="22"/>
                <w:szCs w:val="22"/>
              </w:rPr>
            </w:pPr>
            <w:r w:rsidRPr="002A64FE">
              <w:rPr>
                <w:sz w:val="22"/>
                <w:szCs w:val="22"/>
              </w:rPr>
              <w:t>Communication and visibility</w:t>
            </w:r>
          </w:p>
        </w:tc>
        <w:tc>
          <w:tcPr>
            <w:tcW w:w="869" w:type="pct"/>
            <w:shd w:val="clear" w:color="auto" w:fill="auto"/>
          </w:tcPr>
          <w:p w14:paraId="5A637AC7" w14:textId="77777777" w:rsidR="00B44113" w:rsidRPr="002A64FE" w:rsidRDefault="00B44113" w:rsidP="00B44113">
            <w:pPr>
              <w:spacing w:before="40"/>
              <w:jc w:val="center"/>
              <w:rPr>
                <w:b/>
                <w:sz w:val="22"/>
                <w:szCs w:val="22"/>
              </w:rPr>
            </w:pPr>
          </w:p>
        </w:tc>
        <w:tc>
          <w:tcPr>
            <w:tcW w:w="766" w:type="pct"/>
            <w:shd w:val="clear" w:color="auto" w:fill="auto"/>
          </w:tcPr>
          <w:p w14:paraId="356A0DCB" w14:textId="77777777" w:rsidR="00B44113" w:rsidRPr="002A64FE" w:rsidRDefault="00B44113" w:rsidP="00B44113">
            <w:pPr>
              <w:spacing w:before="40"/>
              <w:jc w:val="center"/>
              <w:rPr>
                <w:b/>
                <w:sz w:val="22"/>
                <w:szCs w:val="22"/>
              </w:rPr>
            </w:pPr>
          </w:p>
        </w:tc>
        <w:tc>
          <w:tcPr>
            <w:tcW w:w="675" w:type="pct"/>
            <w:shd w:val="clear" w:color="auto" w:fill="auto"/>
          </w:tcPr>
          <w:p w14:paraId="409FF4FF" w14:textId="77777777" w:rsidR="00B44113" w:rsidRPr="002A64FE" w:rsidRDefault="00B44113" w:rsidP="00B44113">
            <w:pPr>
              <w:spacing w:before="40"/>
              <w:jc w:val="center"/>
              <w:rPr>
                <w:b/>
                <w:sz w:val="22"/>
                <w:szCs w:val="22"/>
              </w:rPr>
            </w:pPr>
          </w:p>
        </w:tc>
        <w:tc>
          <w:tcPr>
            <w:tcW w:w="768" w:type="pct"/>
            <w:shd w:val="clear" w:color="auto" w:fill="auto"/>
          </w:tcPr>
          <w:p w14:paraId="5386A2B8" w14:textId="77777777" w:rsidR="00B44113" w:rsidRPr="002A64FE" w:rsidRDefault="00B44113" w:rsidP="00B44113">
            <w:pPr>
              <w:spacing w:before="40"/>
              <w:jc w:val="center"/>
              <w:rPr>
                <w:b/>
                <w:sz w:val="22"/>
                <w:szCs w:val="22"/>
              </w:rPr>
            </w:pPr>
          </w:p>
        </w:tc>
      </w:tr>
    </w:tbl>
    <w:p w14:paraId="2E3D214B" w14:textId="77777777" w:rsidR="00F7117F" w:rsidRDefault="00F7117F"/>
    <w:tbl>
      <w:tblPr>
        <w:tblW w:w="9991" w:type="dxa"/>
        <w:tblInd w:w="-74" w:type="dxa"/>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497"/>
        <w:gridCol w:w="3402"/>
        <w:gridCol w:w="6092"/>
      </w:tblGrid>
      <w:tr w:rsidR="00D608AE" w:rsidRPr="002A64FE" w14:paraId="044A779E" w14:textId="77777777" w:rsidTr="00F7117F">
        <w:trPr>
          <w:trHeight w:val="345"/>
        </w:trPr>
        <w:tc>
          <w:tcPr>
            <w:tcW w:w="497" w:type="dxa"/>
            <w:vAlign w:val="center"/>
          </w:tcPr>
          <w:bookmarkEnd w:id="5"/>
          <w:p w14:paraId="33D4F60E" w14:textId="0EF6BC46" w:rsidR="00D608AE" w:rsidRPr="002A64FE" w:rsidRDefault="00B44113" w:rsidP="00D114A2">
            <w:pPr>
              <w:spacing w:before="40"/>
              <w:jc w:val="center"/>
              <w:rPr>
                <w:b/>
                <w:sz w:val="22"/>
                <w:szCs w:val="22"/>
              </w:rPr>
            </w:pPr>
            <w:r w:rsidRPr="002A64FE">
              <w:rPr>
                <w:b/>
                <w:sz w:val="22"/>
                <w:szCs w:val="22"/>
              </w:rPr>
              <w:t>3</w:t>
            </w:r>
            <w:r w:rsidR="002F2FCB">
              <w:rPr>
                <w:b/>
                <w:sz w:val="22"/>
                <w:szCs w:val="22"/>
              </w:rPr>
              <w:t>2</w:t>
            </w:r>
          </w:p>
        </w:tc>
        <w:tc>
          <w:tcPr>
            <w:tcW w:w="3402" w:type="dxa"/>
            <w:shd w:val="clear" w:color="auto" w:fill="auto"/>
            <w:noWrap/>
            <w:vAlign w:val="center"/>
          </w:tcPr>
          <w:p w14:paraId="0BF03461" w14:textId="77777777" w:rsidR="00D608AE" w:rsidRPr="002A64FE" w:rsidRDefault="00D608AE" w:rsidP="00D114A2">
            <w:pPr>
              <w:spacing w:before="40"/>
              <w:rPr>
                <w:sz w:val="22"/>
                <w:szCs w:val="22"/>
              </w:rPr>
            </w:pPr>
            <w:r w:rsidRPr="002A64FE">
              <w:rPr>
                <w:b/>
                <w:sz w:val="22"/>
                <w:szCs w:val="22"/>
              </w:rPr>
              <w:t>Monitoring, reporting and evaluation</w:t>
            </w:r>
          </w:p>
        </w:tc>
        <w:tc>
          <w:tcPr>
            <w:tcW w:w="6092" w:type="dxa"/>
            <w:shd w:val="clear" w:color="auto" w:fill="FFFFFF"/>
            <w:noWrap/>
            <w:vAlign w:val="center"/>
          </w:tcPr>
          <w:p w14:paraId="1916370C" w14:textId="77777777" w:rsidR="00D608AE" w:rsidRPr="002A64FE" w:rsidRDefault="00D608AE" w:rsidP="00D114A2">
            <w:pPr>
              <w:spacing w:before="40"/>
              <w:rPr>
                <w:sz w:val="22"/>
                <w:szCs w:val="22"/>
                <w:highlight w:val="yellow"/>
              </w:rPr>
            </w:pPr>
          </w:p>
        </w:tc>
      </w:tr>
    </w:tbl>
    <w:p w14:paraId="37DB9AFA" w14:textId="77777777" w:rsidR="00D608AE" w:rsidRPr="002A64FE" w:rsidRDefault="00D608AE" w:rsidP="00E02FF0">
      <w:pPr>
        <w:rPr>
          <w:b/>
          <w:szCs w:val="16"/>
        </w:rPr>
      </w:pPr>
    </w:p>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68"/>
        <w:gridCol w:w="2835"/>
        <w:gridCol w:w="6591"/>
      </w:tblGrid>
      <w:tr w:rsidR="00972902" w:rsidRPr="002A64FE" w14:paraId="35DF0A65" w14:textId="77777777" w:rsidTr="00E70E0B">
        <w:trPr>
          <w:trHeight w:val="345"/>
        </w:trPr>
        <w:tc>
          <w:tcPr>
            <w:tcW w:w="568" w:type="dxa"/>
            <w:vAlign w:val="center"/>
          </w:tcPr>
          <w:p w14:paraId="5429590F" w14:textId="12528A29" w:rsidR="00972902" w:rsidRPr="002A64FE" w:rsidRDefault="00B44113" w:rsidP="00D114A2">
            <w:pPr>
              <w:spacing w:before="40"/>
              <w:jc w:val="center"/>
              <w:rPr>
                <w:b/>
                <w:sz w:val="22"/>
                <w:szCs w:val="22"/>
              </w:rPr>
            </w:pPr>
            <w:r w:rsidRPr="002A64FE">
              <w:rPr>
                <w:b/>
                <w:sz w:val="22"/>
                <w:szCs w:val="22"/>
              </w:rPr>
              <w:t>3</w:t>
            </w:r>
            <w:r w:rsidR="002F2FCB">
              <w:rPr>
                <w:b/>
                <w:sz w:val="22"/>
                <w:szCs w:val="22"/>
              </w:rPr>
              <w:t>3</w:t>
            </w:r>
          </w:p>
        </w:tc>
        <w:tc>
          <w:tcPr>
            <w:tcW w:w="2835" w:type="dxa"/>
            <w:shd w:val="clear" w:color="auto" w:fill="auto"/>
            <w:noWrap/>
            <w:vAlign w:val="center"/>
          </w:tcPr>
          <w:p w14:paraId="514A849E" w14:textId="122809EC" w:rsidR="00972902" w:rsidRPr="002A64FE" w:rsidRDefault="006C619E" w:rsidP="00D114A2">
            <w:pPr>
              <w:spacing w:before="40"/>
              <w:rPr>
                <w:sz w:val="22"/>
                <w:szCs w:val="22"/>
              </w:rPr>
            </w:pPr>
            <w:r w:rsidRPr="002A64FE">
              <w:rPr>
                <w:b/>
                <w:sz w:val="22"/>
                <w:szCs w:val="22"/>
              </w:rPr>
              <w:t>C</w:t>
            </w:r>
            <w:r w:rsidR="005C61C7" w:rsidRPr="002A64FE">
              <w:rPr>
                <w:b/>
                <w:sz w:val="22"/>
                <w:szCs w:val="22"/>
              </w:rPr>
              <w:t>ommunication and v</w:t>
            </w:r>
            <w:r w:rsidR="0009089B" w:rsidRPr="002A64FE">
              <w:rPr>
                <w:b/>
                <w:sz w:val="22"/>
                <w:szCs w:val="22"/>
              </w:rPr>
              <w:t xml:space="preserve">isibility </w:t>
            </w:r>
          </w:p>
        </w:tc>
        <w:tc>
          <w:tcPr>
            <w:tcW w:w="6591" w:type="dxa"/>
            <w:shd w:val="clear" w:color="auto" w:fill="FFFFFF"/>
            <w:noWrap/>
            <w:vAlign w:val="center"/>
          </w:tcPr>
          <w:p w14:paraId="32CE7804" w14:textId="77777777" w:rsidR="00972902" w:rsidRPr="002A64FE" w:rsidRDefault="00972902" w:rsidP="00D114A2">
            <w:pPr>
              <w:spacing w:before="40"/>
              <w:rPr>
                <w:sz w:val="22"/>
                <w:szCs w:val="22"/>
                <w:highlight w:val="yellow"/>
              </w:rPr>
            </w:pPr>
          </w:p>
        </w:tc>
      </w:tr>
    </w:tbl>
    <w:p w14:paraId="05F2D314" w14:textId="3E07C020" w:rsidR="00D608AE" w:rsidRPr="002A64FE" w:rsidRDefault="00D608AE" w:rsidP="00E02FF0">
      <w:pPr>
        <w:rPr>
          <w:b/>
          <w:sz w:val="20"/>
          <w:szCs w:val="20"/>
        </w:rPr>
      </w:pPr>
    </w:p>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68"/>
        <w:gridCol w:w="2409"/>
        <w:gridCol w:w="7017"/>
      </w:tblGrid>
      <w:tr w:rsidR="00AA6DE8" w:rsidRPr="002A64FE" w14:paraId="3AF88E55" w14:textId="77777777" w:rsidTr="00E70E0B">
        <w:trPr>
          <w:trHeight w:val="345"/>
        </w:trPr>
        <w:tc>
          <w:tcPr>
            <w:tcW w:w="568" w:type="dxa"/>
          </w:tcPr>
          <w:p w14:paraId="52AD9697" w14:textId="06FB9172" w:rsidR="00AA6DE8" w:rsidRPr="002A64FE" w:rsidRDefault="00B44113" w:rsidP="00D114A2">
            <w:pPr>
              <w:spacing w:before="40"/>
              <w:jc w:val="center"/>
              <w:rPr>
                <w:b/>
                <w:sz w:val="22"/>
                <w:szCs w:val="22"/>
              </w:rPr>
            </w:pPr>
            <w:r w:rsidRPr="002A64FE">
              <w:rPr>
                <w:b/>
                <w:sz w:val="22"/>
                <w:szCs w:val="22"/>
              </w:rPr>
              <w:t>3</w:t>
            </w:r>
            <w:r w:rsidR="002F2FCB">
              <w:rPr>
                <w:b/>
                <w:sz w:val="22"/>
                <w:szCs w:val="22"/>
              </w:rPr>
              <w:t>4</w:t>
            </w:r>
          </w:p>
        </w:tc>
        <w:tc>
          <w:tcPr>
            <w:tcW w:w="2409" w:type="dxa"/>
            <w:shd w:val="clear" w:color="auto" w:fill="auto"/>
            <w:noWrap/>
            <w:vAlign w:val="center"/>
          </w:tcPr>
          <w:p w14:paraId="68771192" w14:textId="1EEA5224" w:rsidR="00AA6DE8" w:rsidRPr="002A64FE" w:rsidRDefault="00AA6DE8" w:rsidP="00D114A2">
            <w:pPr>
              <w:spacing w:before="40"/>
              <w:rPr>
                <w:b/>
                <w:sz w:val="22"/>
                <w:szCs w:val="22"/>
              </w:rPr>
            </w:pPr>
            <w:r w:rsidRPr="002A64FE">
              <w:rPr>
                <w:b/>
                <w:sz w:val="22"/>
                <w:szCs w:val="22"/>
              </w:rPr>
              <w:t xml:space="preserve">Issues to be clarified before </w:t>
            </w:r>
            <w:r w:rsidR="00484C22">
              <w:rPr>
                <w:b/>
                <w:sz w:val="22"/>
                <w:szCs w:val="22"/>
              </w:rPr>
              <w:t>WBIF grant approval</w:t>
            </w:r>
          </w:p>
        </w:tc>
        <w:tc>
          <w:tcPr>
            <w:tcW w:w="7017" w:type="dxa"/>
            <w:shd w:val="clear" w:color="auto" w:fill="FFFFFF"/>
            <w:noWrap/>
            <w:vAlign w:val="center"/>
          </w:tcPr>
          <w:p w14:paraId="3AE9EB66" w14:textId="77777777" w:rsidR="00AA6DE8" w:rsidRPr="002A64FE" w:rsidRDefault="00AA6DE8" w:rsidP="00D114A2">
            <w:pPr>
              <w:spacing w:before="40"/>
              <w:rPr>
                <w:sz w:val="22"/>
                <w:szCs w:val="22"/>
              </w:rPr>
            </w:pPr>
          </w:p>
        </w:tc>
      </w:tr>
    </w:tbl>
    <w:p w14:paraId="37C66F6E" w14:textId="77777777" w:rsidR="00AA6DE8" w:rsidRPr="002A64FE" w:rsidRDefault="00AA6DE8" w:rsidP="00E02FF0">
      <w:pPr>
        <w:rPr>
          <w:b/>
          <w:sz w:val="20"/>
          <w:szCs w:val="20"/>
        </w:rPr>
      </w:pPr>
    </w:p>
    <w:tbl>
      <w:tblPr>
        <w:tblW w:w="9994" w:type="dxa"/>
        <w:tblInd w:w="-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firstRow="1" w:lastRow="0" w:firstColumn="1" w:lastColumn="0" w:noHBand="0" w:noVBand="1"/>
      </w:tblPr>
      <w:tblGrid>
        <w:gridCol w:w="521"/>
        <w:gridCol w:w="2848"/>
        <w:gridCol w:w="1417"/>
        <w:gridCol w:w="1599"/>
        <w:gridCol w:w="981"/>
        <w:gridCol w:w="2628"/>
      </w:tblGrid>
      <w:tr w:rsidR="00B10321" w:rsidRPr="002A64FE" w14:paraId="63E6CA97" w14:textId="77777777" w:rsidTr="00E70E0B">
        <w:tc>
          <w:tcPr>
            <w:tcW w:w="521" w:type="dxa"/>
            <w:vMerge w:val="restart"/>
            <w:shd w:val="clear" w:color="auto" w:fill="auto"/>
            <w:vAlign w:val="center"/>
          </w:tcPr>
          <w:p w14:paraId="4F9849A2" w14:textId="43C70E92" w:rsidR="00B10321" w:rsidRPr="002A64FE" w:rsidRDefault="00B10321" w:rsidP="00D114A2">
            <w:pPr>
              <w:spacing w:before="40"/>
              <w:jc w:val="center"/>
              <w:rPr>
                <w:b/>
                <w:sz w:val="22"/>
                <w:szCs w:val="22"/>
              </w:rPr>
            </w:pPr>
            <w:r w:rsidRPr="002A64FE">
              <w:rPr>
                <w:b/>
                <w:sz w:val="22"/>
                <w:szCs w:val="22"/>
              </w:rPr>
              <w:t>3</w:t>
            </w:r>
            <w:r w:rsidR="002F2FCB">
              <w:rPr>
                <w:b/>
                <w:sz w:val="22"/>
                <w:szCs w:val="22"/>
              </w:rPr>
              <w:t>5</w:t>
            </w:r>
          </w:p>
        </w:tc>
        <w:tc>
          <w:tcPr>
            <w:tcW w:w="2848" w:type="dxa"/>
            <w:shd w:val="clear" w:color="auto" w:fill="auto"/>
          </w:tcPr>
          <w:p w14:paraId="204D9B81" w14:textId="77777777" w:rsidR="00B10321" w:rsidRPr="002A64FE" w:rsidRDefault="00B10321" w:rsidP="00D114A2">
            <w:pPr>
              <w:spacing w:before="40"/>
              <w:rPr>
                <w:b/>
                <w:sz w:val="22"/>
                <w:szCs w:val="22"/>
              </w:rPr>
            </w:pPr>
            <w:r w:rsidRPr="002A64FE">
              <w:rPr>
                <w:b/>
                <w:sz w:val="22"/>
                <w:szCs w:val="22"/>
              </w:rPr>
              <w:t>Contacts</w:t>
            </w:r>
          </w:p>
        </w:tc>
        <w:tc>
          <w:tcPr>
            <w:tcW w:w="1417" w:type="dxa"/>
            <w:shd w:val="clear" w:color="auto" w:fill="auto"/>
          </w:tcPr>
          <w:p w14:paraId="5C535A8F" w14:textId="77777777" w:rsidR="00B10321" w:rsidRPr="002A64FE" w:rsidRDefault="00B10321" w:rsidP="00D114A2">
            <w:pPr>
              <w:spacing w:before="40"/>
              <w:jc w:val="center"/>
              <w:rPr>
                <w:sz w:val="22"/>
                <w:szCs w:val="22"/>
              </w:rPr>
            </w:pPr>
            <w:r w:rsidRPr="002A64FE">
              <w:rPr>
                <w:sz w:val="22"/>
                <w:szCs w:val="22"/>
              </w:rPr>
              <w:t>Contact person</w:t>
            </w:r>
          </w:p>
        </w:tc>
        <w:tc>
          <w:tcPr>
            <w:tcW w:w="1599" w:type="dxa"/>
          </w:tcPr>
          <w:p w14:paraId="04C610B8" w14:textId="77777777" w:rsidR="00B10321" w:rsidRPr="002A64FE" w:rsidRDefault="00B10321" w:rsidP="00D114A2">
            <w:pPr>
              <w:spacing w:before="40"/>
              <w:jc w:val="center"/>
              <w:rPr>
                <w:sz w:val="22"/>
                <w:szCs w:val="22"/>
              </w:rPr>
            </w:pPr>
            <w:r w:rsidRPr="002A64FE">
              <w:rPr>
                <w:sz w:val="22"/>
                <w:szCs w:val="22"/>
              </w:rPr>
              <w:t>Function</w:t>
            </w:r>
          </w:p>
        </w:tc>
        <w:tc>
          <w:tcPr>
            <w:tcW w:w="981" w:type="dxa"/>
            <w:shd w:val="clear" w:color="auto" w:fill="auto"/>
          </w:tcPr>
          <w:p w14:paraId="3D7C247B" w14:textId="77777777" w:rsidR="00B10321" w:rsidRPr="002A64FE" w:rsidRDefault="00B10321" w:rsidP="00D114A2">
            <w:pPr>
              <w:spacing w:before="40"/>
              <w:jc w:val="center"/>
              <w:rPr>
                <w:sz w:val="22"/>
                <w:szCs w:val="22"/>
              </w:rPr>
            </w:pPr>
            <w:r w:rsidRPr="002A64FE">
              <w:rPr>
                <w:sz w:val="22"/>
                <w:szCs w:val="22"/>
              </w:rPr>
              <w:t>Phone</w:t>
            </w:r>
          </w:p>
        </w:tc>
        <w:tc>
          <w:tcPr>
            <w:tcW w:w="2628" w:type="dxa"/>
            <w:shd w:val="clear" w:color="auto" w:fill="auto"/>
          </w:tcPr>
          <w:p w14:paraId="5E906104" w14:textId="77777777" w:rsidR="00B10321" w:rsidRPr="002A64FE" w:rsidRDefault="00B10321" w:rsidP="00D114A2">
            <w:pPr>
              <w:spacing w:before="40"/>
              <w:jc w:val="center"/>
              <w:rPr>
                <w:sz w:val="22"/>
                <w:szCs w:val="22"/>
              </w:rPr>
            </w:pPr>
            <w:r w:rsidRPr="002A64FE">
              <w:rPr>
                <w:sz w:val="22"/>
                <w:szCs w:val="22"/>
              </w:rPr>
              <w:t>Email</w:t>
            </w:r>
          </w:p>
        </w:tc>
      </w:tr>
      <w:tr w:rsidR="00B10321" w:rsidRPr="002A64FE" w14:paraId="4F41E091" w14:textId="77777777" w:rsidTr="00E70E0B">
        <w:tc>
          <w:tcPr>
            <w:tcW w:w="521" w:type="dxa"/>
            <w:vMerge/>
            <w:shd w:val="clear" w:color="auto" w:fill="auto"/>
          </w:tcPr>
          <w:p w14:paraId="27F6F187" w14:textId="77777777" w:rsidR="00B10321" w:rsidRPr="002A64FE" w:rsidRDefault="00B10321" w:rsidP="00D114A2">
            <w:pPr>
              <w:spacing w:before="40"/>
              <w:rPr>
                <w:b/>
                <w:sz w:val="22"/>
                <w:szCs w:val="22"/>
              </w:rPr>
            </w:pPr>
          </w:p>
        </w:tc>
        <w:tc>
          <w:tcPr>
            <w:tcW w:w="2848" w:type="dxa"/>
            <w:shd w:val="clear" w:color="auto" w:fill="auto"/>
          </w:tcPr>
          <w:p w14:paraId="479C8662" w14:textId="7FC9BDC7" w:rsidR="00B10321" w:rsidRPr="002A64FE" w:rsidRDefault="00B10321" w:rsidP="00D114A2">
            <w:pPr>
              <w:spacing w:before="40"/>
              <w:rPr>
                <w:sz w:val="22"/>
                <w:szCs w:val="22"/>
              </w:rPr>
            </w:pPr>
            <w:r w:rsidRPr="002A64FE">
              <w:rPr>
                <w:sz w:val="22"/>
                <w:szCs w:val="22"/>
              </w:rPr>
              <w:t>Lead Financial Institution</w:t>
            </w:r>
          </w:p>
        </w:tc>
        <w:tc>
          <w:tcPr>
            <w:tcW w:w="1417" w:type="dxa"/>
            <w:shd w:val="clear" w:color="auto" w:fill="auto"/>
          </w:tcPr>
          <w:p w14:paraId="5ADC3C3C" w14:textId="77777777" w:rsidR="00B10321" w:rsidRPr="002A64FE" w:rsidRDefault="00B10321" w:rsidP="00D114A2">
            <w:pPr>
              <w:spacing w:before="40"/>
              <w:rPr>
                <w:sz w:val="22"/>
                <w:szCs w:val="22"/>
              </w:rPr>
            </w:pPr>
          </w:p>
        </w:tc>
        <w:tc>
          <w:tcPr>
            <w:tcW w:w="1599" w:type="dxa"/>
          </w:tcPr>
          <w:p w14:paraId="4DFFB372" w14:textId="77777777" w:rsidR="00B10321" w:rsidRPr="002A64FE" w:rsidRDefault="00B10321" w:rsidP="00D114A2">
            <w:pPr>
              <w:spacing w:before="40"/>
              <w:rPr>
                <w:sz w:val="22"/>
                <w:szCs w:val="22"/>
              </w:rPr>
            </w:pPr>
          </w:p>
        </w:tc>
        <w:tc>
          <w:tcPr>
            <w:tcW w:w="981" w:type="dxa"/>
            <w:shd w:val="clear" w:color="auto" w:fill="auto"/>
          </w:tcPr>
          <w:p w14:paraId="6593FA99" w14:textId="77777777" w:rsidR="00B10321" w:rsidRPr="002A64FE" w:rsidRDefault="00B10321" w:rsidP="00D114A2">
            <w:pPr>
              <w:spacing w:before="40"/>
              <w:rPr>
                <w:sz w:val="22"/>
                <w:szCs w:val="22"/>
              </w:rPr>
            </w:pPr>
          </w:p>
        </w:tc>
        <w:tc>
          <w:tcPr>
            <w:tcW w:w="2628" w:type="dxa"/>
            <w:shd w:val="clear" w:color="auto" w:fill="auto"/>
          </w:tcPr>
          <w:p w14:paraId="7901A5C8" w14:textId="77777777" w:rsidR="00B10321" w:rsidRPr="002A64FE" w:rsidRDefault="00B10321" w:rsidP="00D114A2">
            <w:pPr>
              <w:spacing w:before="40"/>
              <w:rPr>
                <w:sz w:val="22"/>
                <w:szCs w:val="22"/>
              </w:rPr>
            </w:pPr>
          </w:p>
        </w:tc>
      </w:tr>
      <w:tr w:rsidR="00B10321" w:rsidRPr="002A64FE" w14:paraId="5210117F" w14:textId="77777777" w:rsidTr="00E70E0B">
        <w:tc>
          <w:tcPr>
            <w:tcW w:w="521" w:type="dxa"/>
            <w:vMerge/>
            <w:shd w:val="clear" w:color="auto" w:fill="auto"/>
          </w:tcPr>
          <w:p w14:paraId="50CAB31A" w14:textId="77777777" w:rsidR="00B10321" w:rsidRPr="002A64FE" w:rsidRDefault="00B10321" w:rsidP="00D114A2">
            <w:pPr>
              <w:spacing w:before="40"/>
              <w:rPr>
                <w:b/>
                <w:sz w:val="22"/>
                <w:szCs w:val="22"/>
              </w:rPr>
            </w:pPr>
          </w:p>
        </w:tc>
        <w:tc>
          <w:tcPr>
            <w:tcW w:w="2848" w:type="dxa"/>
            <w:shd w:val="clear" w:color="auto" w:fill="auto"/>
          </w:tcPr>
          <w:p w14:paraId="0B45BBF3" w14:textId="514B1EC3" w:rsidR="00B10321" w:rsidRPr="002A64FE" w:rsidRDefault="00B10321" w:rsidP="00D114A2">
            <w:pPr>
              <w:spacing w:before="40"/>
              <w:rPr>
                <w:sz w:val="22"/>
                <w:szCs w:val="22"/>
              </w:rPr>
            </w:pPr>
            <w:r w:rsidRPr="00B10321">
              <w:rPr>
                <w:sz w:val="22"/>
                <w:szCs w:val="22"/>
              </w:rPr>
              <w:t>Beneficiary country authority</w:t>
            </w:r>
          </w:p>
        </w:tc>
        <w:tc>
          <w:tcPr>
            <w:tcW w:w="1417" w:type="dxa"/>
            <w:shd w:val="clear" w:color="auto" w:fill="auto"/>
          </w:tcPr>
          <w:p w14:paraId="0D48020B" w14:textId="77777777" w:rsidR="00B10321" w:rsidRPr="002A64FE" w:rsidRDefault="00B10321" w:rsidP="00D114A2">
            <w:pPr>
              <w:spacing w:before="40"/>
              <w:rPr>
                <w:sz w:val="22"/>
                <w:szCs w:val="22"/>
              </w:rPr>
            </w:pPr>
          </w:p>
        </w:tc>
        <w:tc>
          <w:tcPr>
            <w:tcW w:w="1599" w:type="dxa"/>
          </w:tcPr>
          <w:p w14:paraId="1E830C48" w14:textId="77777777" w:rsidR="00B10321" w:rsidRPr="002A64FE" w:rsidRDefault="00B10321" w:rsidP="00D114A2">
            <w:pPr>
              <w:spacing w:before="40"/>
              <w:rPr>
                <w:sz w:val="22"/>
                <w:szCs w:val="22"/>
              </w:rPr>
            </w:pPr>
          </w:p>
        </w:tc>
        <w:tc>
          <w:tcPr>
            <w:tcW w:w="981" w:type="dxa"/>
            <w:shd w:val="clear" w:color="auto" w:fill="auto"/>
          </w:tcPr>
          <w:p w14:paraId="247AE70C" w14:textId="77777777" w:rsidR="00B10321" w:rsidRPr="002A64FE" w:rsidRDefault="00B10321" w:rsidP="00D114A2">
            <w:pPr>
              <w:spacing w:before="40"/>
              <w:rPr>
                <w:sz w:val="22"/>
                <w:szCs w:val="22"/>
              </w:rPr>
            </w:pPr>
          </w:p>
        </w:tc>
        <w:tc>
          <w:tcPr>
            <w:tcW w:w="2628" w:type="dxa"/>
            <w:shd w:val="clear" w:color="auto" w:fill="auto"/>
          </w:tcPr>
          <w:p w14:paraId="19FE7660" w14:textId="77777777" w:rsidR="00B10321" w:rsidRPr="002A64FE" w:rsidRDefault="00B10321" w:rsidP="00D114A2">
            <w:pPr>
              <w:spacing w:before="40"/>
              <w:rPr>
                <w:sz w:val="22"/>
                <w:szCs w:val="22"/>
              </w:rPr>
            </w:pPr>
          </w:p>
        </w:tc>
      </w:tr>
      <w:tr w:rsidR="00B10321" w:rsidRPr="002A64FE" w14:paraId="4621BF09" w14:textId="77777777" w:rsidTr="00E70E0B">
        <w:tc>
          <w:tcPr>
            <w:tcW w:w="521" w:type="dxa"/>
            <w:vMerge/>
            <w:shd w:val="clear" w:color="auto" w:fill="auto"/>
          </w:tcPr>
          <w:p w14:paraId="41A33FD1" w14:textId="77777777" w:rsidR="00B10321" w:rsidRPr="002A64FE" w:rsidRDefault="00B10321" w:rsidP="00D114A2">
            <w:pPr>
              <w:spacing w:before="40"/>
              <w:rPr>
                <w:b/>
                <w:sz w:val="22"/>
                <w:szCs w:val="22"/>
              </w:rPr>
            </w:pPr>
          </w:p>
        </w:tc>
        <w:tc>
          <w:tcPr>
            <w:tcW w:w="2848" w:type="dxa"/>
            <w:shd w:val="clear" w:color="auto" w:fill="auto"/>
          </w:tcPr>
          <w:p w14:paraId="2ED40FF7" w14:textId="5EB6656E" w:rsidR="00B10321" w:rsidRPr="002A64FE" w:rsidRDefault="00B10321" w:rsidP="00D114A2">
            <w:pPr>
              <w:spacing w:before="40"/>
              <w:rPr>
                <w:sz w:val="22"/>
                <w:szCs w:val="22"/>
              </w:rPr>
            </w:pPr>
            <w:r w:rsidRPr="002A64FE">
              <w:rPr>
                <w:sz w:val="22"/>
                <w:szCs w:val="22"/>
              </w:rPr>
              <w:t xml:space="preserve">EU Delegation </w:t>
            </w:r>
          </w:p>
        </w:tc>
        <w:tc>
          <w:tcPr>
            <w:tcW w:w="1417" w:type="dxa"/>
            <w:shd w:val="clear" w:color="auto" w:fill="auto"/>
          </w:tcPr>
          <w:p w14:paraId="187544CF" w14:textId="77777777" w:rsidR="00B10321" w:rsidRPr="002A64FE" w:rsidRDefault="00B10321" w:rsidP="00D114A2">
            <w:pPr>
              <w:spacing w:before="40"/>
              <w:rPr>
                <w:sz w:val="22"/>
                <w:szCs w:val="22"/>
              </w:rPr>
            </w:pPr>
          </w:p>
        </w:tc>
        <w:tc>
          <w:tcPr>
            <w:tcW w:w="1599" w:type="dxa"/>
          </w:tcPr>
          <w:p w14:paraId="65DD7703" w14:textId="77777777" w:rsidR="00B10321" w:rsidRPr="002A64FE" w:rsidRDefault="00B10321" w:rsidP="00D114A2">
            <w:pPr>
              <w:spacing w:before="40"/>
              <w:rPr>
                <w:sz w:val="22"/>
                <w:szCs w:val="22"/>
              </w:rPr>
            </w:pPr>
          </w:p>
        </w:tc>
        <w:tc>
          <w:tcPr>
            <w:tcW w:w="981" w:type="dxa"/>
            <w:shd w:val="clear" w:color="auto" w:fill="auto"/>
          </w:tcPr>
          <w:p w14:paraId="7C2BA8AB" w14:textId="77777777" w:rsidR="00B10321" w:rsidRPr="002A64FE" w:rsidRDefault="00B10321" w:rsidP="00D114A2">
            <w:pPr>
              <w:spacing w:before="40"/>
              <w:rPr>
                <w:sz w:val="22"/>
                <w:szCs w:val="22"/>
              </w:rPr>
            </w:pPr>
          </w:p>
        </w:tc>
        <w:tc>
          <w:tcPr>
            <w:tcW w:w="2628" w:type="dxa"/>
            <w:shd w:val="clear" w:color="auto" w:fill="auto"/>
          </w:tcPr>
          <w:p w14:paraId="31F2AE9E" w14:textId="77777777" w:rsidR="00B10321" w:rsidRPr="002A64FE" w:rsidRDefault="00B10321" w:rsidP="00D114A2">
            <w:pPr>
              <w:spacing w:before="40"/>
              <w:rPr>
                <w:sz w:val="22"/>
                <w:szCs w:val="22"/>
              </w:rPr>
            </w:pPr>
          </w:p>
        </w:tc>
      </w:tr>
      <w:tr w:rsidR="00B10321" w:rsidRPr="002A64FE" w14:paraId="2EC2A1CA" w14:textId="77777777" w:rsidTr="00E70E0B">
        <w:tc>
          <w:tcPr>
            <w:tcW w:w="521" w:type="dxa"/>
            <w:vMerge/>
            <w:shd w:val="clear" w:color="auto" w:fill="auto"/>
          </w:tcPr>
          <w:p w14:paraId="311141D2" w14:textId="77777777" w:rsidR="00B10321" w:rsidRPr="002A64FE" w:rsidRDefault="00B10321" w:rsidP="00D114A2">
            <w:pPr>
              <w:spacing w:before="40"/>
              <w:rPr>
                <w:b/>
                <w:sz w:val="22"/>
                <w:szCs w:val="22"/>
              </w:rPr>
            </w:pPr>
          </w:p>
        </w:tc>
        <w:tc>
          <w:tcPr>
            <w:tcW w:w="2848" w:type="dxa"/>
            <w:shd w:val="clear" w:color="auto" w:fill="auto"/>
          </w:tcPr>
          <w:p w14:paraId="7E16DFD7" w14:textId="3451AEEB" w:rsidR="00B10321" w:rsidRPr="002A64FE" w:rsidRDefault="00B10321" w:rsidP="00D114A2">
            <w:pPr>
              <w:spacing w:before="40"/>
              <w:rPr>
                <w:sz w:val="22"/>
                <w:szCs w:val="22"/>
              </w:rPr>
            </w:pPr>
            <w:r w:rsidRPr="00B10321">
              <w:rPr>
                <w:sz w:val="22"/>
                <w:szCs w:val="22"/>
              </w:rPr>
              <w:t>Co-financier(s)</w:t>
            </w:r>
          </w:p>
        </w:tc>
        <w:tc>
          <w:tcPr>
            <w:tcW w:w="1417" w:type="dxa"/>
            <w:shd w:val="clear" w:color="auto" w:fill="auto"/>
          </w:tcPr>
          <w:p w14:paraId="4E96310B" w14:textId="77777777" w:rsidR="00B10321" w:rsidRPr="002A64FE" w:rsidRDefault="00B10321" w:rsidP="00D114A2">
            <w:pPr>
              <w:spacing w:before="40"/>
              <w:rPr>
                <w:sz w:val="22"/>
                <w:szCs w:val="22"/>
              </w:rPr>
            </w:pPr>
          </w:p>
        </w:tc>
        <w:tc>
          <w:tcPr>
            <w:tcW w:w="1599" w:type="dxa"/>
          </w:tcPr>
          <w:p w14:paraId="72E4493C" w14:textId="77777777" w:rsidR="00B10321" w:rsidRPr="002A64FE" w:rsidRDefault="00B10321" w:rsidP="00D114A2">
            <w:pPr>
              <w:spacing w:before="40"/>
              <w:rPr>
                <w:sz w:val="22"/>
                <w:szCs w:val="22"/>
              </w:rPr>
            </w:pPr>
          </w:p>
        </w:tc>
        <w:tc>
          <w:tcPr>
            <w:tcW w:w="981" w:type="dxa"/>
            <w:shd w:val="clear" w:color="auto" w:fill="auto"/>
          </w:tcPr>
          <w:p w14:paraId="3ADA859F" w14:textId="77777777" w:rsidR="00B10321" w:rsidRPr="002A64FE" w:rsidRDefault="00B10321" w:rsidP="00D114A2">
            <w:pPr>
              <w:spacing w:before="40"/>
              <w:rPr>
                <w:sz w:val="22"/>
                <w:szCs w:val="22"/>
              </w:rPr>
            </w:pPr>
          </w:p>
        </w:tc>
        <w:tc>
          <w:tcPr>
            <w:tcW w:w="2628" w:type="dxa"/>
            <w:shd w:val="clear" w:color="auto" w:fill="auto"/>
          </w:tcPr>
          <w:p w14:paraId="6C45044B" w14:textId="77777777" w:rsidR="00B10321" w:rsidRPr="002A64FE" w:rsidRDefault="00B10321" w:rsidP="00D114A2">
            <w:pPr>
              <w:spacing w:before="40"/>
              <w:rPr>
                <w:sz w:val="22"/>
                <w:szCs w:val="22"/>
              </w:rPr>
            </w:pPr>
          </w:p>
        </w:tc>
      </w:tr>
      <w:tr w:rsidR="00B10321" w:rsidRPr="002A64FE" w14:paraId="790998F0" w14:textId="77777777" w:rsidTr="00E70E0B">
        <w:tc>
          <w:tcPr>
            <w:tcW w:w="521" w:type="dxa"/>
            <w:vMerge/>
            <w:shd w:val="clear" w:color="auto" w:fill="auto"/>
          </w:tcPr>
          <w:p w14:paraId="35A6008C" w14:textId="77777777" w:rsidR="00B10321" w:rsidRPr="002A64FE" w:rsidRDefault="00B10321" w:rsidP="00D114A2">
            <w:pPr>
              <w:spacing w:before="40"/>
              <w:rPr>
                <w:b/>
                <w:sz w:val="22"/>
                <w:szCs w:val="22"/>
              </w:rPr>
            </w:pPr>
          </w:p>
        </w:tc>
        <w:tc>
          <w:tcPr>
            <w:tcW w:w="2848" w:type="dxa"/>
            <w:shd w:val="clear" w:color="auto" w:fill="auto"/>
          </w:tcPr>
          <w:p w14:paraId="3C6FC94F" w14:textId="62D89D78" w:rsidR="00B10321" w:rsidRPr="002A64FE" w:rsidRDefault="00B10321" w:rsidP="00D114A2">
            <w:pPr>
              <w:spacing w:before="40"/>
              <w:rPr>
                <w:sz w:val="22"/>
                <w:szCs w:val="22"/>
              </w:rPr>
            </w:pPr>
            <w:r w:rsidRPr="00E96855">
              <w:rPr>
                <w:sz w:val="22"/>
                <w:szCs w:val="22"/>
              </w:rPr>
              <w:t>Private partner(s)</w:t>
            </w:r>
          </w:p>
        </w:tc>
        <w:tc>
          <w:tcPr>
            <w:tcW w:w="1417" w:type="dxa"/>
            <w:shd w:val="clear" w:color="auto" w:fill="auto"/>
          </w:tcPr>
          <w:p w14:paraId="278ABC5C" w14:textId="77777777" w:rsidR="00B10321" w:rsidRPr="002A64FE" w:rsidRDefault="00B10321" w:rsidP="00D114A2">
            <w:pPr>
              <w:spacing w:before="40"/>
              <w:rPr>
                <w:sz w:val="22"/>
                <w:szCs w:val="22"/>
              </w:rPr>
            </w:pPr>
          </w:p>
        </w:tc>
        <w:tc>
          <w:tcPr>
            <w:tcW w:w="1599" w:type="dxa"/>
          </w:tcPr>
          <w:p w14:paraId="1068D50A" w14:textId="77777777" w:rsidR="00B10321" w:rsidRPr="002A64FE" w:rsidRDefault="00B10321" w:rsidP="00D114A2">
            <w:pPr>
              <w:spacing w:before="40"/>
              <w:rPr>
                <w:sz w:val="22"/>
                <w:szCs w:val="22"/>
              </w:rPr>
            </w:pPr>
          </w:p>
        </w:tc>
        <w:tc>
          <w:tcPr>
            <w:tcW w:w="981" w:type="dxa"/>
            <w:shd w:val="clear" w:color="auto" w:fill="auto"/>
          </w:tcPr>
          <w:p w14:paraId="20C19C47" w14:textId="77777777" w:rsidR="00B10321" w:rsidRPr="002A64FE" w:rsidRDefault="00B10321" w:rsidP="00D114A2">
            <w:pPr>
              <w:spacing w:before="40"/>
              <w:rPr>
                <w:sz w:val="22"/>
                <w:szCs w:val="22"/>
              </w:rPr>
            </w:pPr>
          </w:p>
        </w:tc>
        <w:tc>
          <w:tcPr>
            <w:tcW w:w="2628" w:type="dxa"/>
            <w:shd w:val="clear" w:color="auto" w:fill="auto"/>
          </w:tcPr>
          <w:p w14:paraId="3E9519BF" w14:textId="77777777" w:rsidR="00B10321" w:rsidRPr="002A64FE" w:rsidRDefault="00B10321" w:rsidP="00D114A2">
            <w:pPr>
              <w:spacing w:before="40"/>
              <w:rPr>
                <w:sz w:val="22"/>
                <w:szCs w:val="22"/>
              </w:rPr>
            </w:pPr>
          </w:p>
        </w:tc>
      </w:tr>
    </w:tbl>
    <w:p w14:paraId="7E8B0252" w14:textId="77777777" w:rsidR="0012198B" w:rsidRPr="002A64FE" w:rsidRDefault="0012198B" w:rsidP="00E02FF0">
      <w:pPr>
        <w:rPr>
          <w:b/>
          <w:szCs w:val="16"/>
        </w:rPr>
      </w:pPr>
    </w:p>
    <w:tbl>
      <w:tblPr>
        <w:tblW w:w="9994" w:type="dxa"/>
        <w:tblInd w:w="-74" w:type="dxa"/>
        <w:tblBorders>
          <w:top w:val="single" w:sz="2" w:space="0" w:color="auto"/>
          <w:left w:val="single" w:sz="2" w:space="0" w:color="auto"/>
          <w:bottom w:val="single" w:sz="2" w:space="0" w:color="auto"/>
          <w:right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68"/>
        <w:gridCol w:w="2693"/>
        <w:gridCol w:w="2268"/>
        <w:gridCol w:w="1871"/>
        <w:gridCol w:w="2594"/>
      </w:tblGrid>
      <w:tr w:rsidR="005A3773" w:rsidRPr="002A64FE" w14:paraId="0F1DE742" w14:textId="77777777" w:rsidTr="00E70E0B">
        <w:trPr>
          <w:trHeight w:val="345"/>
        </w:trPr>
        <w:tc>
          <w:tcPr>
            <w:tcW w:w="568" w:type="dxa"/>
            <w:vAlign w:val="center"/>
          </w:tcPr>
          <w:p w14:paraId="35E4FC6D" w14:textId="02530A51" w:rsidR="005A3773" w:rsidRPr="002A64FE" w:rsidRDefault="00B44113" w:rsidP="00D114A2">
            <w:pPr>
              <w:spacing w:before="40"/>
              <w:jc w:val="center"/>
              <w:rPr>
                <w:b/>
                <w:sz w:val="22"/>
                <w:szCs w:val="22"/>
              </w:rPr>
            </w:pPr>
            <w:r w:rsidRPr="002A64FE">
              <w:rPr>
                <w:b/>
                <w:sz w:val="22"/>
                <w:szCs w:val="22"/>
              </w:rPr>
              <w:t>3</w:t>
            </w:r>
            <w:r w:rsidR="002F2FCB">
              <w:rPr>
                <w:b/>
                <w:sz w:val="22"/>
                <w:szCs w:val="22"/>
              </w:rPr>
              <w:t>6</w:t>
            </w:r>
          </w:p>
        </w:tc>
        <w:tc>
          <w:tcPr>
            <w:tcW w:w="2693" w:type="dxa"/>
            <w:shd w:val="clear" w:color="auto" w:fill="auto"/>
            <w:noWrap/>
            <w:vAlign w:val="center"/>
          </w:tcPr>
          <w:p w14:paraId="2CB4BD16" w14:textId="3F407968" w:rsidR="005A3773" w:rsidRPr="002A64FE" w:rsidRDefault="005A3773" w:rsidP="00D114A2">
            <w:pPr>
              <w:spacing w:before="40"/>
              <w:rPr>
                <w:b/>
                <w:sz w:val="22"/>
                <w:szCs w:val="22"/>
              </w:rPr>
            </w:pPr>
            <w:r w:rsidRPr="002A64FE">
              <w:rPr>
                <w:b/>
                <w:sz w:val="22"/>
                <w:szCs w:val="22"/>
              </w:rPr>
              <w:t>Date of submission</w:t>
            </w:r>
            <w:r w:rsidR="003B09B6" w:rsidRPr="002A64FE">
              <w:rPr>
                <w:b/>
                <w:sz w:val="22"/>
                <w:szCs w:val="22"/>
              </w:rPr>
              <w:t xml:space="preserve"> by the NIPAC</w:t>
            </w:r>
          </w:p>
        </w:tc>
        <w:tc>
          <w:tcPr>
            <w:tcW w:w="2268" w:type="dxa"/>
            <w:shd w:val="clear" w:color="auto" w:fill="FFFFFF"/>
            <w:noWrap/>
            <w:vAlign w:val="center"/>
          </w:tcPr>
          <w:p w14:paraId="2CC6C684" w14:textId="77777777" w:rsidR="005A3773" w:rsidRPr="002A64FE" w:rsidRDefault="005A3773" w:rsidP="00D114A2">
            <w:pPr>
              <w:spacing w:before="40"/>
              <w:jc w:val="center"/>
              <w:rPr>
                <w:sz w:val="22"/>
                <w:szCs w:val="22"/>
              </w:rPr>
            </w:pPr>
          </w:p>
        </w:tc>
        <w:tc>
          <w:tcPr>
            <w:tcW w:w="1871" w:type="dxa"/>
            <w:shd w:val="clear" w:color="auto" w:fill="FFFFFF"/>
            <w:vAlign w:val="center"/>
          </w:tcPr>
          <w:p w14:paraId="60BA8167" w14:textId="4135505F" w:rsidR="005A3773" w:rsidRPr="002A64FE" w:rsidRDefault="0000450D" w:rsidP="00D114A2">
            <w:pPr>
              <w:spacing w:before="40"/>
              <w:jc w:val="center"/>
              <w:rPr>
                <w:b/>
                <w:sz w:val="22"/>
                <w:szCs w:val="22"/>
              </w:rPr>
            </w:pPr>
            <w:r w:rsidRPr="002A64FE">
              <w:rPr>
                <w:b/>
                <w:sz w:val="22"/>
                <w:szCs w:val="22"/>
              </w:rPr>
              <w:t>NIPAC</w:t>
            </w:r>
            <w:r w:rsidR="00650B56" w:rsidRPr="002A64FE">
              <w:rPr>
                <w:b/>
                <w:sz w:val="22"/>
                <w:szCs w:val="22"/>
              </w:rPr>
              <w:t xml:space="preserve"> Details</w:t>
            </w:r>
            <w:r w:rsidR="005C61C7" w:rsidRPr="002A64FE">
              <w:rPr>
                <w:b/>
                <w:sz w:val="22"/>
                <w:szCs w:val="22"/>
              </w:rPr>
              <w:t xml:space="preserve"> </w:t>
            </w:r>
          </w:p>
        </w:tc>
        <w:tc>
          <w:tcPr>
            <w:tcW w:w="2594" w:type="dxa"/>
            <w:shd w:val="clear" w:color="auto" w:fill="FFFFFF"/>
          </w:tcPr>
          <w:p w14:paraId="6E03493F" w14:textId="77777777" w:rsidR="005A3773" w:rsidRPr="002A64FE" w:rsidRDefault="005A3773" w:rsidP="00D114A2">
            <w:pPr>
              <w:spacing w:before="40"/>
              <w:jc w:val="center"/>
              <w:rPr>
                <w:sz w:val="22"/>
                <w:szCs w:val="22"/>
              </w:rPr>
            </w:pPr>
          </w:p>
        </w:tc>
      </w:tr>
    </w:tbl>
    <w:p w14:paraId="093D7BB6" w14:textId="77777777" w:rsidR="00D33D19" w:rsidRPr="002A64FE" w:rsidRDefault="00D33D19" w:rsidP="00CA0FBF">
      <w:pPr>
        <w:rPr>
          <w:b/>
          <w:sz w:val="4"/>
          <w:szCs w:val="4"/>
        </w:rPr>
      </w:pPr>
    </w:p>
    <w:p w14:paraId="16BFB974" w14:textId="18C78A63" w:rsidR="00FF38B2" w:rsidRPr="002A64FE" w:rsidRDefault="00FF38B2">
      <w:pPr>
        <w:rPr>
          <w:b/>
        </w:rPr>
      </w:pPr>
      <w:r w:rsidRPr="002A64FE">
        <w:rPr>
          <w:b/>
        </w:rPr>
        <w:br w:type="page"/>
      </w:r>
    </w:p>
    <w:p w14:paraId="5A247536" w14:textId="2B9A0DE0" w:rsidR="00D114A2" w:rsidRPr="002A64FE" w:rsidRDefault="00D114A2" w:rsidP="00D114A2">
      <w:pPr>
        <w:jc w:val="center"/>
        <w:rPr>
          <w:b/>
          <w:bCs/>
          <w:sz w:val="28"/>
          <w:szCs w:val="28"/>
        </w:rPr>
      </w:pPr>
      <w:r w:rsidRPr="002A64FE">
        <w:rPr>
          <w:b/>
          <w:bCs/>
          <w:sz w:val="28"/>
          <w:szCs w:val="28"/>
        </w:rPr>
        <w:t xml:space="preserve">Annex </w:t>
      </w:r>
      <w:r w:rsidR="008015A0">
        <w:rPr>
          <w:b/>
          <w:bCs/>
          <w:sz w:val="28"/>
          <w:szCs w:val="28"/>
        </w:rPr>
        <w:t>1</w:t>
      </w:r>
      <w:r w:rsidRPr="002A64FE">
        <w:rPr>
          <w:b/>
          <w:bCs/>
          <w:sz w:val="28"/>
          <w:szCs w:val="28"/>
        </w:rPr>
        <w:t>: Key requirements checklist</w:t>
      </w:r>
    </w:p>
    <w:tbl>
      <w:tblPr>
        <w:tblW w:w="10440" w:type="dxa"/>
        <w:tblInd w:w="-252" w:type="dxa"/>
        <w:tblLayout w:type="fixed"/>
        <w:tblLook w:val="0000" w:firstRow="0" w:lastRow="0" w:firstColumn="0" w:lastColumn="0" w:noHBand="0" w:noVBand="0"/>
      </w:tblPr>
      <w:tblGrid>
        <w:gridCol w:w="545"/>
        <w:gridCol w:w="8095"/>
        <w:gridCol w:w="900"/>
        <w:gridCol w:w="900"/>
      </w:tblGrid>
      <w:tr w:rsidR="00D114A2" w:rsidRPr="002A64FE" w14:paraId="48B22AE9" w14:textId="77777777" w:rsidTr="006136FA">
        <w:trPr>
          <w:trHeight w:val="230"/>
        </w:trPr>
        <w:tc>
          <w:tcPr>
            <w:tcW w:w="8640" w:type="dxa"/>
            <w:gridSpan w:val="2"/>
            <w:tcBorders>
              <w:right w:val="dashSmallGap" w:sz="4" w:space="0" w:color="auto"/>
            </w:tcBorders>
            <w:shd w:val="clear" w:color="auto" w:fill="auto"/>
            <w:noWrap/>
            <w:vAlign w:val="bottom"/>
          </w:tcPr>
          <w:p w14:paraId="022F61CC" w14:textId="77777777" w:rsidR="00D114A2" w:rsidRPr="002A64FE" w:rsidRDefault="00D114A2" w:rsidP="006136FA">
            <w:pPr>
              <w:spacing w:before="120" w:after="120"/>
              <w:rPr>
                <w:sz w:val="22"/>
                <w:szCs w:val="22"/>
              </w:rPr>
            </w:pPr>
            <w:r w:rsidRPr="002A64FE">
              <w:rPr>
                <w:b/>
                <w:sz w:val="22"/>
                <w:szCs w:val="22"/>
                <w:u w:val="single"/>
              </w:rPr>
              <w:t>Main requirements</w:t>
            </w:r>
            <w:r w:rsidRPr="002A64FE">
              <w:rPr>
                <w:sz w:val="22"/>
                <w:szCs w:val="22"/>
              </w:rPr>
              <w:t xml:space="preserve">: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EC77C4A" w14:textId="77777777" w:rsidR="00D114A2" w:rsidRPr="002A64FE" w:rsidRDefault="00D114A2" w:rsidP="006136FA">
            <w:pPr>
              <w:spacing w:before="120" w:after="120"/>
              <w:jc w:val="center"/>
              <w:rPr>
                <w:b/>
                <w:sz w:val="22"/>
                <w:szCs w:val="22"/>
              </w:rPr>
            </w:pPr>
            <w:r w:rsidRPr="002A64FE">
              <w:rPr>
                <w:b/>
                <w:sz w:val="22"/>
                <w:szCs w:val="22"/>
              </w:rPr>
              <w:t>Yes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5F81107" w14:textId="77777777" w:rsidR="00D114A2" w:rsidRPr="002A64FE" w:rsidRDefault="00D114A2" w:rsidP="006136FA">
            <w:pPr>
              <w:spacing w:before="120" w:after="120"/>
              <w:jc w:val="center"/>
              <w:rPr>
                <w:b/>
                <w:sz w:val="22"/>
                <w:szCs w:val="22"/>
              </w:rPr>
            </w:pPr>
            <w:r w:rsidRPr="002A64FE">
              <w:rPr>
                <w:b/>
                <w:sz w:val="22"/>
                <w:szCs w:val="22"/>
              </w:rPr>
              <w:t>No</w:t>
            </w:r>
          </w:p>
        </w:tc>
      </w:tr>
      <w:tr w:rsidR="00D114A2" w:rsidRPr="002A64FE" w14:paraId="531EC6DF" w14:textId="77777777" w:rsidTr="006136FA">
        <w:trPr>
          <w:trHeight w:val="837"/>
        </w:trPr>
        <w:tc>
          <w:tcPr>
            <w:tcW w:w="545" w:type="dxa"/>
            <w:shd w:val="clear" w:color="auto" w:fill="auto"/>
            <w:noWrap/>
          </w:tcPr>
          <w:p w14:paraId="7624FFBD"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0473E05D" w14:textId="501317C6"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Operations covered by the WBIF benefit one of the following Beneficiaries: Albania, Bosnia and Herzegovina, </w:t>
            </w:r>
            <w:r w:rsidR="00DB00F7" w:rsidRPr="002A64FE">
              <w:rPr>
                <w:sz w:val="22"/>
                <w:szCs w:val="22"/>
              </w:rPr>
              <w:t xml:space="preserve">Kosovo*, Montenegro, North </w:t>
            </w:r>
            <w:r w:rsidRPr="002A64FE">
              <w:rPr>
                <w:sz w:val="22"/>
                <w:szCs w:val="22"/>
              </w:rPr>
              <w:t xml:space="preserve">Macedonia, </w:t>
            </w:r>
            <w:r w:rsidR="00DB00F7" w:rsidRPr="002A64FE">
              <w:rPr>
                <w:sz w:val="22"/>
                <w:szCs w:val="22"/>
              </w:rPr>
              <w:t>and Serbia</w:t>
            </w:r>
            <w:r w:rsidRPr="002A64FE">
              <w:rPr>
                <w:sz w:val="22"/>
                <w:szCs w:val="22"/>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C72F612"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15709C7" w14:textId="77777777" w:rsidR="00D114A2" w:rsidRPr="002A64FE" w:rsidRDefault="00D114A2" w:rsidP="006136FA">
            <w:pPr>
              <w:spacing w:before="60" w:after="60"/>
              <w:rPr>
                <w:sz w:val="22"/>
                <w:szCs w:val="22"/>
              </w:rPr>
            </w:pPr>
          </w:p>
        </w:tc>
      </w:tr>
      <w:tr w:rsidR="00D114A2" w:rsidRPr="002A64FE" w14:paraId="0FE6C240" w14:textId="77777777" w:rsidTr="006136FA">
        <w:trPr>
          <w:trHeight w:val="490"/>
        </w:trPr>
        <w:tc>
          <w:tcPr>
            <w:tcW w:w="545" w:type="dxa"/>
            <w:shd w:val="clear" w:color="auto" w:fill="auto"/>
            <w:noWrap/>
          </w:tcPr>
          <w:p w14:paraId="5EC03FF6"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1062B03D" w14:textId="2A314442" w:rsidR="00D352F1" w:rsidRPr="002A64FE" w:rsidRDefault="00D114A2" w:rsidP="006136FA">
            <w:pPr>
              <w:autoSpaceDE w:val="0"/>
              <w:autoSpaceDN w:val="0"/>
              <w:adjustRightInd w:val="0"/>
              <w:spacing w:before="60" w:after="60"/>
              <w:jc w:val="both"/>
              <w:rPr>
                <w:sz w:val="22"/>
                <w:szCs w:val="22"/>
              </w:rPr>
            </w:pPr>
            <w:r w:rsidRPr="008015A0">
              <w:rPr>
                <w:sz w:val="22"/>
                <w:szCs w:val="22"/>
              </w:rPr>
              <w:t xml:space="preserve">The project belongs to one of the </w:t>
            </w:r>
            <w:r w:rsidR="00DB00F7" w:rsidRPr="008015A0">
              <w:rPr>
                <w:sz w:val="22"/>
                <w:szCs w:val="22"/>
              </w:rPr>
              <w:t xml:space="preserve">following </w:t>
            </w:r>
            <w:r w:rsidRPr="008015A0">
              <w:rPr>
                <w:sz w:val="22"/>
                <w:szCs w:val="22"/>
              </w:rPr>
              <w:t>eligible sector</w:t>
            </w:r>
            <w:r w:rsidR="00DB00F7" w:rsidRPr="008015A0">
              <w:rPr>
                <w:sz w:val="22"/>
                <w:szCs w:val="22"/>
              </w:rPr>
              <w:t>s</w:t>
            </w:r>
            <w:r w:rsidRPr="008015A0">
              <w:rPr>
                <w:sz w:val="22"/>
                <w:szCs w:val="22"/>
              </w:rPr>
              <w:t xml:space="preserve">: </w:t>
            </w:r>
            <w:r w:rsidR="008015A0" w:rsidRPr="008015A0">
              <w:rPr>
                <w:sz w:val="22"/>
                <w:szCs w:val="22"/>
              </w:rPr>
              <w:t>Sustainable Transport</w:t>
            </w:r>
            <w:r w:rsidR="00DB00F7" w:rsidRPr="008015A0">
              <w:rPr>
                <w:sz w:val="22"/>
                <w:szCs w:val="22"/>
              </w:rPr>
              <w:t xml:space="preserve"> |</w:t>
            </w:r>
            <w:r w:rsidR="0062630A" w:rsidRPr="008015A0">
              <w:rPr>
                <w:sz w:val="22"/>
                <w:szCs w:val="22"/>
              </w:rPr>
              <w:t xml:space="preserve"> </w:t>
            </w:r>
            <w:r w:rsidR="008015A0" w:rsidRPr="008015A0">
              <w:rPr>
                <w:sz w:val="22"/>
                <w:szCs w:val="22"/>
              </w:rPr>
              <w:t>Clean Energy/E</w:t>
            </w:r>
            <w:r w:rsidR="0062630A" w:rsidRPr="008015A0">
              <w:rPr>
                <w:sz w:val="22"/>
                <w:szCs w:val="22"/>
              </w:rPr>
              <w:t>nergy</w:t>
            </w:r>
            <w:r w:rsidR="008015A0" w:rsidRPr="008015A0">
              <w:rPr>
                <w:sz w:val="22"/>
                <w:szCs w:val="22"/>
              </w:rPr>
              <w:t xml:space="preserve"> Efficiency </w:t>
            </w:r>
            <w:r w:rsidR="0062630A" w:rsidRPr="008015A0">
              <w:rPr>
                <w:sz w:val="22"/>
                <w:szCs w:val="22"/>
              </w:rPr>
              <w:t xml:space="preserve"> | </w:t>
            </w:r>
            <w:r w:rsidR="008015A0" w:rsidRPr="008015A0">
              <w:rPr>
                <w:sz w:val="22"/>
                <w:szCs w:val="22"/>
              </w:rPr>
              <w:t>Environment/Climate Change</w:t>
            </w:r>
            <w:r w:rsidR="0062630A" w:rsidRPr="008015A0">
              <w:rPr>
                <w:sz w:val="22"/>
                <w:szCs w:val="22"/>
              </w:rPr>
              <w:t xml:space="preserve"> | </w:t>
            </w:r>
            <w:r w:rsidR="008015A0" w:rsidRPr="008015A0">
              <w:rPr>
                <w:sz w:val="22"/>
                <w:szCs w:val="22"/>
              </w:rPr>
              <w:t>Digital</w:t>
            </w:r>
            <w:r w:rsidRPr="008015A0">
              <w:rPr>
                <w:sz w:val="22"/>
                <w:szCs w:val="22"/>
              </w:rPr>
              <w:t xml:space="preserve"> | </w:t>
            </w:r>
            <w:r w:rsidR="0062630A" w:rsidRPr="008015A0">
              <w:rPr>
                <w:sz w:val="22"/>
                <w:szCs w:val="22"/>
              </w:rPr>
              <w:t>Social.</w:t>
            </w:r>
            <w:r w:rsidRPr="002A64FE">
              <w:rPr>
                <w:sz w:val="22"/>
                <w:szCs w:val="22"/>
              </w:rPr>
              <w:t xml:space="preserve">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50FCEE8"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A815D58" w14:textId="77777777" w:rsidR="00D114A2" w:rsidRPr="002A64FE" w:rsidRDefault="00D114A2" w:rsidP="006136FA">
            <w:pPr>
              <w:spacing w:before="60" w:after="60"/>
              <w:rPr>
                <w:sz w:val="22"/>
                <w:szCs w:val="22"/>
              </w:rPr>
            </w:pPr>
          </w:p>
        </w:tc>
      </w:tr>
      <w:tr w:rsidR="00D114A2" w:rsidRPr="002A64FE" w14:paraId="70476051" w14:textId="77777777" w:rsidTr="006136FA">
        <w:trPr>
          <w:trHeight w:val="490"/>
        </w:trPr>
        <w:tc>
          <w:tcPr>
            <w:tcW w:w="545" w:type="dxa"/>
            <w:shd w:val="clear" w:color="auto" w:fill="auto"/>
            <w:noWrap/>
          </w:tcPr>
          <w:p w14:paraId="22B6DD74"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5C5A7A90" w14:textId="38573E85"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w:t>
            </w:r>
            <w:r w:rsidR="008015A0">
              <w:rPr>
                <w:sz w:val="22"/>
                <w:szCs w:val="22"/>
              </w:rPr>
              <w:t xml:space="preserve">INV </w:t>
            </w:r>
            <w:r w:rsidRPr="002A64FE">
              <w:rPr>
                <w:sz w:val="22"/>
                <w:szCs w:val="22"/>
              </w:rPr>
              <w:t>GAF is submitted by the NIPAC and is endorsed by all relevant stakeholders.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61CD4D6"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B1DC625" w14:textId="77777777" w:rsidR="00D114A2" w:rsidRPr="002A64FE" w:rsidRDefault="00D114A2" w:rsidP="006136FA">
            <w:pPr>
              <w:spacing w:before="60" w:after="60"/>
              <w:rPr>
                <w:sz w:val="22"/>
                <w:szCs w:val="22"/>
              </w:rPr>
            </w:pPr>
          </w:p>
        </w:tc>
      </w:tr>
      <w:tr w:rsidR="00D114A2" w:rsidRPr="002A64FE" w14:paraId="4131F9D8" w14:textId="77777777" w:rsidTr="006136FA">
        <w:trPr>
          <w:trHeight w:val="490"/>
        </w:trPr>
        <w:tc>
          <w:tcPr>
            <w:tcW w:w="545" w:type="dxa"/>
            <w:shd w:val="clear" w:color="auto" w:fill="auto"/>
            <w:noWrap/>
          </w:tcPr>
          <w:p w14:paraId="7D46EC66"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24E7F154" w14:textId="77777777" w:rsidR="00D114A2" w:rsidRPr="002A64FE" w:rsidRDefault="00D114A2" w:rsidP="006136FA">
            <w:pPr>
              <w:autoSpaceDE w:val="0"/>
              <w:autoSpaceDN w:val="0"/>
              <w:adjustRightInd w:val="0"/>
              <w:spacing w:before="60" w:after="60"/>
              <w:jc w:val="both"/>
              <w:rPr>
                <w:sz w:val="22"/>
                <w:szCs w:val="22"/>
              </w:rPr>
            </w:pPr>
            <w:r w:rsidRPr="002A64FE">
              <w:rPr>
                <w:sz w:val="22"/>
                <w:szCs w:val="22"/>
              </w:rPr>
              <w:t>The project is listed in the SPP.</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121E91F"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CF940A6" w14:textId="77777777" w:rsidR="00D114A2" w:rsidRPr="002A64FE" w:rsidRDefault="00D114A2" w:rsidP="006136FA">
            <w:pPr>
              <w:spacing w:before="60" w:after="60"/>
              <w:rPr>
                <w:sz w:val="22"/>
                <w:szCs w:val="22"/>
              </w:rPr>
            </w:pPr>
          </w:p>
        </w:tc>
      </w:tr>
      <w:tr w:rsidR="00D114A2" w:rsidRPr="002A64FE" w14:paraId="34E0A9A3" w14:textId="77777777" w:rsidTr="006136FA">
        <w:trPr>
          <w:trHeight w:val="490"/>
        </w:trPr>
        <w:tc>
          <w:tcPr>
            <w:tcW w:w="545" w:type="dxa"/>
            <w:shd w:val="clear" w:color="auto" w:fill="auto"/>
            <w:noWrap/>
          </w:tcPr>
          <w:p w14:paraId="354AAFA2"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0D409D5E" w14:textId="3C3A9559"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All the elements of the project activities </w:t>
            </w:r>
            <w:r w:rsidR="00AC13D5" w:rsidRPr="002A64FE">
              <w:rPr>
                <w:sz w:val="22"/>
                <w:szCs w:val="22"/>
              </w:rPr>
              <w:t xml:space="preserve">funded </w:t>
            </w:r>
            <w:r w:rsidRPr="002A64FE">
              <w:rPr>
                <w:sz w:val="22"/>
                <w:szCs w:val="22"/>
              </w:rPr>
              <w:t xml:space="preserve">by </w:t>
            </w:r>
            <w:r w:rsidR="007F769A" w:rsidRPr="002A64FE">
              <w:rPr>
                <w:sz w:val="22"/>
                <w:szCs w:val="22"/>
              </w:rPr>
              <w:t xml:space="preserve">the </w:t>
            </w:r>
            <w:r w:rsidRPr="002A64FE">
              <w:rPr>
                <w:sz w:val="22"/>
                <w:szCs w:val="22"/>
              </w:rPr>
              <w:t>WBIF grant are in principle eligible for grant financing.</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2E1C584" w14:textId="77777777" w:rsidR="00D114A2" w:rsidRPr="002A64FE" w:rsidRDefault="00D114A2" w:rsidP="006136FA">
            <w:pPr>
              <w:autoSpaceDE w:val="0"/>
              <w:autoSpaceDN w:val="0"/>
              <w:adjustRightInd w:val="0"/>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A630C6E" w14:textId="77777777" w:rsidR="00D114A2" w:rsidRPr="002A64FE" w:rsidRDefault="00D114A2" w:rsidP="006136FA">
            <w:pPr>
              <w:autoSpaceDE w:val="0"/>
              <w:autoSpaceDN w:val="0"/>
              <w:adjustRightInd w:val="0"/>
              <w:spacing w:before="60" w:after="60"/>
              <w:rPr>
                <w:sz w:val="22"/>
                <w:szCs w:val="22"/>
              </w:rPr>
            </w:pPr>
          </w:p>
        </w:tc>
      </w:tr>
      <w:tr w:rsidR="00D114A2" w:rsidRPr="002A64FE" w14:paraId="59A6A502" w14:textId="77777777" w:rsidTr="006136FA">
        <w:trPr>
          <w:trHeight w:val="490"/>
        </w:trPr>
        <w:tc>
          <w:tcPr>
            <w:tcW w:w="545" w:type="dxa"/>
            <w:shd w:val="clear" w:color="auto" w:fill="auto"/>
            <w:noWrap/>
          </w:tcPr>
          <w:p w14:paraId="29D89C3F"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75EEE20B" w14:textId="3DADB9A7"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project is consistent with the </w:t>
            </w:r>
            <w:r w:rsidR="008015A0">
              <w:rPr>
                <w:sz w:val="22"/>
                <w:szCs w:val="22"/>
              </w:rPr>
              <w:t xml:space="preserve">Economic and Investment Plan for the Western Balkans, </w:t>
            </w:r>
            <w:r w:rsidRPr="002A64FE">
              <w:rPr>
                <w:sz w:val="22"/>
                <w:szCs w:val="22"/>
              </w:rPr>
              <w:t>EU Pre-Accession Strategy</w:t>
            </w:r>
            <w:r w:rsidR="00AC13D5" w:rsidRPr="002A64FE">
              <w:rPr>
                <w:sz w:val="22"/>
                <w:szCs w:val="22"/>
              </w:rPr>
              <w:t xml:space="preserve">, </w:t>
            </w:r>
            <w:r w:rsidR="00185F10" w:rsidRPr="002A64FE">
              <w:rPr>
                <w:sz w:val="22"/>
                <w:szCs w:val="22"/>
              </w:rPr>
              <w:t xml:space="preserve">Economic Reform Programme, </w:t>
            </w:r>
            <w:r w:rsidR="008015A0">
              <w:rPr>
                <w:sz w:val="22"/>
                <w:szCs w:val="22"/>
              </w:rPr>
              <w:t xml:space="preserve">core directive, </w:t>
            </w:r>
            <w:r w:rsidRPr="002A64FE">
              <w:rPr>
                <w:sz w:val="22"/>
                <w:szCs w:val="22"/>
              </w:rPr>
              <w:t xml:space="preserve">relevant sector policies </w:t>
            </w:r>
            <w:r w:rsidR="0062630A" w:rsidRPr="002A64FE">
              <w:rPr>
                <w:sz w:val="22"/>
                <w:szCs w:val="22"/>
              </w:rPr>
              <w:t>and strategi</w:t>
            </w:r>
            <w:r w:rsidR="00185F10" w:rsidRPr="002A64FE">
              <w:rPr>
                <w:sz w:val="22"/>
                <w:szCs w:val="22"/>
              </w:rPr>
              <w:t>e</w:t>
            </w:r>
            <w:r w:rsidR="0062630A" w:rsidRPr="002A64FE">
              <w:rPr>
                <w:sz w:val="22"/>
                <w:szCs w:val="22"/>
              </w:rPr>
              <w:t xml:space="preserve">s, </w:t>
            </w:r>
            <w:r w:rsidRPr="002A64FE">
              <w:rPr>
                <w:sz w:val="22"/>
                <w:szCs w:val="22"/>
              </w:rPr>
              <w:t>national investment plans.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862B2EF"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D776D3E" w14:textId="77777777" w:rsidR="00D114A2" w:rsidRPr="002A64FE" w:rsidRDefault="00D114A2" w:rsidP="006136FA">
            <w:pPr>
              <w:spacing w:before="60" w:after="60"/>
              <w:rPr>
                <w:sz w:val="22"/>
                <w:szCs w:val="22"/>
              </w:rPr>
            </w:pPr>
          </w:p>
        </w:tc>
      </w:tr>
      <w:tr w:rsidR="00D114A2" w:rsidRPr="002A64FE" w14:paraId="382F7F61" w14:textId="77777777" w:rsidTr="006136FA">
        <w:trPr>
          <w:trHeight w:val="490"/>
        </w:trPr>
        <w:tc>
          <w:tcPr>
            <w:tcW w:w="545" w:type="dxa"/>
            <w:shd w:val="clear" w:color="auto" w:fill="auto"/>
            <w:noWrap/>
          </w:tcPr>
          <w:p w14:paraId="6915347C"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6D8B756D" w14:textId="77777777" w:rsidR="00D114A2" w:rsidRPr="002A64FE" w:rsidRDefault="00D114A2" w:rsidP="006136FA">
            <w:pPr>
              <w:autoSpaceDE w:val="0"/>
              <w:autoSpaceDN w:val="0"/>
              <w:adjustRightInd w:val="0"/>
              <w:spacing w:before="60" w:after="60"/>
              <w:jc w:val="both"/>
              <w:rPr>
                <w:sz w:val="22"/>
                <w:szCs w:val="22"/>
              </w:rPr>
            </w:pPr>
            <w:r w:rsidRPr="002A64FE">
              <w:rPr>
                <w:sz w:val="22"/>
                <w:szCs w:val="22"/>
              </w:rPr>
              <w:t>The activities do not duplicate or overlap with other operations.</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A24C485"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F93E7C7" w14:textId="77777777" w:rsidR="00D114A2" w:rsidRPr="002A64FE" w:rsidRDefault="00D114A2" w:rsidP="006136FA">
            <w:pPr>
              <w:spacing w:before="60" w:after="60"/>
              <w:rPr>
                <w:sz w:val="22"/>
                <w:szCs w:val="22"/>
              </w:rPr>
            </w:pPr>
          </w:p>
        </w:tc>
      </w:tr>
      <w:tr w:rsidR="00D114A2" w:rsidRPr="002A64FE" w14:paraId="08E5DE04" w14:textId="77777777" w:rsidTr="006136FA">
        <w:trPr>
          <w:trHeight w:val="490"/>
        </w:trPr>
        <w:tc>
          <w:tcPr>
            <w:tcW w:w="545" w:type="dxa"/>
            <w:shd w:val="clear" w:color="auto" w:fill="auto"/>
            <w:noWrap/>
          </w:tcPr>
          <w:p w14:paraId="11368E06"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74F3313A" w14:textId="009759C3" w:rsidR="00D114A2" w:rsidRPr="002A64FE" w:rsidRDefault="008015A0" w:rsidP="006136FA">
            <w:pPr>
              <w:autoSpaceDE w:val="0"/>
              <w:autoSpaceDN w:val="0"/>
              <w:adjustRightInd w:val="0"/>
              <w:spacing w:before="60" w:after="60"/>
              <w:jc w:val="both"/>
              <w:rPr>
                <w:sz w:val="22"/>
                <w:szCs w:val="22"/>
              </w:rPr>
            </w:pPr>
            <w:r>
              <w:rPr>
                <w:sz w:val="22"/>
                <w:szCs w:val="22"/>
              </w:rPr>
              <w:t>The</w:t>
            </w:r>
            <w:r w:rsidR="00D114A2" w:rsidRPr="002A64FE">
              <w:rPr>
                <w:sz w:val="22"/>
                <w:szCs w:val="22"/>
              </w:rPr>
              <w:t xml:space="preserve"> Lead IFI supports this </w:t>
            </w:r>
            <w:r w:rsidR="00AC13D5" w:rsidRPr="002A64FE">
              <w:rPr>
                <w:sz w:val="22"/>
                <w:szCs w:val="22"/>
              </w:rPr>
              <w:t xml:space="preserve">application </w:t>
            </w:r>
            <w:r w:rsidR="00D114A2" w:rsidRPr="002A64FE">
              <w:rPr>
                <w:sz w:val="22"/>
                <w:szCs w:val="22"/>
              </w:rPr>
              <w:t xml:space="preserve">and has been consulted during the </w:t>
            </w:r>
            <w:r w:rsidR="007F769A" w:rsidRPr="002A64FE">
              <w:rPr>
                <w:sz w:val="22"/>
                <w:szCs w:val="22"/>
              </w:rPr>
              <w:t xml:space="preserve">preparation of the </w:t>
            </w:r>
            <w:r>
              <w:rPr>
                <w:sz w:val="22"/>
                <w:szCs w:val="22"/>
              </w:rPr>
              <w:t xml:space="preserve">INV </w:t>
            </w:r>
            <w:r w:rsidR="007F769A" w:rsidRPr="002A64FE">
              <w:rPr>
                <w:sz w:val="22"/>
                <w:szCs w:val="22"/>
              </w:rPr>
              <w:t>GAF</w:t>
            </w:r>
            <w:r w:rsidR="00D114A2" w:rsidRPr="002A64FE">
              <w:rPr>
                <w:sz w:val="22"/>
                <w:szCs w:val="22"/>
              </w:rPr>
              <w:t xml:space="preserve">.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0B46EFD"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512AF90" w14:textId="77777777" w:rsidR="00D114A2" w:rsidRPr="002A64FE" w:rsidRDefault="00D114A2" w:rsidP="006136FA">
            <w:pPr>
              <w:spacing w:before="60" w:after="60"/>
              <w:rPr>
                <w:sz w:val="22"/>
                <w:szCs w:val="22"/>
              </w:rPr>
            </w:pPr>
          </w:p>
        </w:tc>
      </w:tr>
      <w:tr w:rsidR="00D114A2" w:rsidRPr="002A64FE" w14:paraId="0F4D1724" w14:textId="77777777" w:rsidTr="006136FA">
        <w:trPr>
          <w:trHeight w:val="300"/>
        </w:trPr>
        <w:tc>
          <w:tcPr>
            <w:tcW w:w="545" w:type="dxa"/>
            <w:shd w:val="clear" w:color="auto" w:fill="auto"/>
            <w:noWrap/>
          </w:tcPr>
          <w:p w14:paraId="7582E37E"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395E40C6" w14:textId="68AB2051" w:rsidR="00D114A2" w:rsidRPr="002A64FE" w:rsidRDefault="00D114A2" w:rsidP="006136FA">
            <w:pPr>
              <w:autoSpaceDE w:val="0"/>
              <w:autoSpaceDN w:val="0"/>
              <w:adjustRightInd w:val="0"/>
              <w:spacing w:before="60" w:after="60"/>
              <w:jc w:val="both"/>
              <w:rPr>
                <w:sz w:val="22"/>
                <w:szCs w:val="22"/>
              </w:rPr>
            </w:pPr>
            <w:r w:rsidRPr="002A64FE">
              <w:rPr>
                <w:sz w:val="22"/>
                <w:szCs w:val="22"/>
              </w:rPr>
              <w:t>The WBIF grant reques</w:t>
            </w:r>
            <w:r w:rsidR="008015A0">
              <w:rPr>
                <w:sz w:val="22"/>
                <w:szCs w:val="22"/>
              </w:rPr>
              <w:t>ted</w:t>
            </w:r>
            <w:r w:rsidRPr="002A64FE">
              <w:rPr>
                <w:sz w:val="22"/>
                <w:szCs w:val="22"/>
              </w:rPr>
              <w:t xml:space="preserve"> </w:t>
            </w:r>
            <w:r w:rsidR="006136FA" w:rsidRPr="002A64FE">
              <w:rPr>
                <w:sz w:val="22"/>
                <w:szCs w:val="22"/>
              </w:rPr>
              <w:t xml:space="preserve">as well as </w:t>
            </w:r>
            <w:r w:rsidRPr="002A64FE">
              <w:rPr>
                <w:sz w:val="22"/>
                <w:szCs w:val="22"/>
              </w:rPr>
              <w:t xml:space="preserve">its calculation and justification are clearly explained.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FE7CA43"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A47607B" w14:textId="77777777" w:rsidR="00D114A2" w:rsidRPr="002A64FE" w:rsidRDefault="00D114A2" w:rsidP="006136FA">
            <w:pPr>
              <w:spacing w:before="60" w:after="60"/>
              <w:rPr>
                <w:sz w:val="22"/>
                <w:szCs w:val="22"/>
              </w:rPr>
            </w:pPr>
          </w:p>
        </w:tc>
      </w:tr>
      <w:tr w:rsidR="00D114A2" w:rsidRPr="002A64FE" w14:paraId="25F43EC4" w14:textId="77777777" w:rsidTr="006136FA">
        <w:trPr>
          <w:trHeight w:val="315"/>
        </w:trPr>
        <w:tc>
          <w:tcPr>
            <w:tcW w:w="545" w:type="dxa"/>
            <w:shd w:val="clear" w:color="auto" w:fill="auto"/>
            <w:noWrap/>
          </w:tcPr>
          <w:p w14:paraId="1B7D8C5C"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3A7E5574" w14:textId="0EF846FF"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technical and financial </w:t>
            </w:r>
            <w:r w:rsidR="008015A0">
              <w:rPr>
                <w:sz w:val="22"/>
                <w:szCs w:val="22"/>
              </w:rPr>
              <w:t>status</w:t>
            </w:r>
            <w:r w:rsidRPr="002A64FE">
              <w:rPr>
                <w:sz w:val="22"/>
                <w:szCs w:val="22"/>
              </w:rPr>
              <w:t xml:space="preserve"> </w:t>
            </w:r>
            <w:r w:rsidR="008015A0">
              <w:rPr>
                <w:sz w:val="22"/>
                <w:szCs w:val="22"/>
              </w:rPr>
              <w:t xml:space="preserve">of the Project </w:t>
            </w:r>
            <w:r w:rsidRPr="002A64FE">
              <w:rPr>
                <w:sz w:val="22"/>
                <w:szCs w:val="22"/>
              </w:rPr>
              <w:t>demonstrate</w:t>
            </w:r>
            <w:r w:rsidR="007F769A" w:rsidRPr="002A64FE">
              <w:rPr>
                <w:sz w:val="22"/>
                <w:szCs w:val="22"/>
              </w:rPr>
              <w:t>s</w:t>
            </w:r>
            <w:r w:rsidRPr="002A64FE">
              <w:rPr>
                <w:sz w:val="22"/>
                <w:szCs w:val="22"/>
              </w:rPr>
              <w:t xml:space="preserve"> that the </w:t>
            </w:r>
            <w:r w:rsidR="008015A0">
              <w:rPr>
                <w:sz w:val="22"/>
                <w:szCs w:val="22"/>
              </w:rPr>
              <w:t>it</w:t>
            </w:r>
            <w:r w:rsidRPr="002A64FE">
              <w:rPr>
                <w:sz w:val="22"/>
                <w:szCs w:val="22"/>
              </w:rPr>
              <w:t xml:space="preserve"> fulfils the </w:t>
            </w:r>
            <w:r w:rsidR="008015A0">
              <w:rPr>
                <w:sz w:val="22"/>
                <w:szCs w:val="22"/>
              </w:rPr>
              <w:t xml:space="preserve">criteria on </w:t>
            </w:r>
            <w:r w:rsidRPr="002A64FE">
              <w:rPr>
                <w:sz w:val="22"/>
                <w:szCs w:val="22"/>
              </w:rPr>
              <w:t>maturity.</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BA1072E"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B9D207E" w14:textId="77777777" w:rsidR="00D114A2" w:rsidRPr="002A64FE" w:rsidRDefault="00D114A2" w:rsidP="006136FA">
            <w:pPr>
              <w:spacing w:before="60" w:after="60"/>
              <w:rPr>
                <w:sz w:val="22"/>
                <w:szCs w:val="22"/>
              </w:rPr>
            </w:pPr>
          </w:p>
        </w:tc>
      </w:tr>
      <w:tr w:rsidR="00D114A2" w:rsidRPr="002A64FE" w14:paraId="33C77260" w14:textId="77777777" w:rsidTr="006136FA">
        <w:trPr>
          <w:trHeight w:val="315"/>
        </w:trPr>
        <w:tc>
          <w:tcPr>
            <w:tcW w:w="545" w:type="dxa"/>
            <w:shd w:val="clear" w:color="auto" w:fill="auto"/>
            <w:noWrap/>
          </w:tcPr>
          <w:p w14:paraId="2618B980"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1D91243E" w14:textId="2F673A5A"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information provided in each section </w:t>
            </w:r>
            <w:r w:rsidR="00AC13D5" w:rsidRPr="002A64FE">
              <w:rPr>
                <w:sz w:val="22"/>
                <w:szCs w:val="22"/>
              </w:rPr>
              <w:t xml:space="preserve">of the GAF is </w:t>
            </w:r>
            <w:r w:rsidRPr="002A64FE">
              <w:rPr>
                <w:sz w:val="22"/>
                <w:szCs w:val="22"/>
              </w:rPr>
              <w:t xml:space="preserve">consistent and coherent </w:t>
            </w:r>
            <w:r w:rsidR="00AC13D5" w:rsidRPr="002A64FE">
              <w:rPr>
                <w:sz w:val="22"/>
                <w:szCs w:val="22"/>
              </w:rPr>
              <w:t xml:space="preserve">throughout </w:t>
            </w:r>
            <w:r w:rsidRPr="002A64FE">
              <w:rPr>
                <w:sz w:val="22"/>
                <w:szCs w:val="22"/>
              </w:rPr>
              <w:t xml:space="preserve">the </w:t>
            </w:r>
            <w:r w:rsidR="00AC13D5" w:rsidRPr="002A64FE">
              <w:rPr>
                <w:sz w:val="22"/>
                <w:szCs w:val="22"/>
              </w:rPr>
              <w:t>application</w:t>
            </w:r>
            <w:r w:rsidRPr="002A64FE">
              <w:rPr>
                <w:sz w:val="22"/>
                <w:szCs w:val="22"/>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4280F99"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FEB5FCF" w14:textId="77777777" w:rsidR="00D114A2" w:rsidRPr="002A64FE" w:rsidRDefault="00D114A2" w:rsidP="006136FA">
            <w:pPr>
              <w:spacing w:before="60" w:after="60"/>
              <w:rPr>
                <w:sz w:val="22"/>
                <w:szCs w:val="22"/>
              </w:rPr>
            </w:pPr>
          </w:p>
        </w:tc>
      </w:tr>
      <w:tr w:rsidR="00D114A2" w:rsidRPr="002A64FE" w14:paraId="1375C11C" w14:textId="77777777" w:rsidTr="006136FA">
        <w:trPr>
          <w:trHeight w:val="315"/>
        </w:trPr>
        <w:tc>
          <w:tcPr>
            <w:tcW w:w="545" w:type="dxa"/>
            <w:shd w:val="clear" w:color="auto" w:fill="auto"/>
            <w:noWrap/>
          </w:tcPr>
          <w:p w14:paraId="057B8F31"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7030F4C2" w14:textId="567EBCFD"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All the sections of the </w:t>
            </w:r>
            <w:r w:rsidR="008015A0">
              <w:rPr>
                <w:sz w:val="22"/>
                <w:szCs w:val="22"/>
              </w:rPr>
              <w:t xml:space="preserve">INV </w:t>
            </w:r>
            <w:r w:rsidRPr="002A64FE">
              <w:rPr>
                <w:sz w:val="22"/>
                <w:szCs w:val="22"/>
              </w:rPr>
              <w:t xml:space="preserve">GAF </w:t>
            </w:r>
            <w:r w:rsidR="0062630A" w:rsidRPr="002A64FE">
              <w:rPr>
                <w:sz w:val="22"/>
                <w:szCs w:val="22"/>
              </w:rPr>
              <w:t xml:space="preserve">are filled in </w:t>
            </w:r>
            <w:r w:rsidRPr="002A64FE">
              <w:rPr>
                <w:sz w:val="22"/>
                <w:szCs w:val="22"/>
              </w:rPr>
              <w:t>the information requested</w:t>
            </w:r>
            <w:r w:rsidR="00AC13D5" w:rsidRPr="002A64FE">
              <w:rPr>
                <w:sz w:val="22"/>
                <w:szCs w:val="22"/>
              </w:rPr>
              <w:t xml:space="preserve"> therein</w:t>
            </w:r>
            <w:r w:rsidRPr="002A64FE">
              <w:rPr>
                <w:sz w:val="22"/>
                <w:szCs w:val="22"/>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212AABE4"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D111594" w14:textId="77777777" w:rsidR="00D114A2" w:rsidRPr="002A64FE" w:rsidRDefault="00D114A2" w:rsidP="006136FA">
            <w:pPr>
              <w:spacing w:before="60" w:after="60"/>
              <w:rPr>
                <w:sz w:val="22"/>
                <w:szCs w:val="22"/>
              </w:rPr>
            </w:pPr>
          </w:p>
        </w:tc>
      </w:tr>
      <w:tr w:rsidR="00D114A2" w:rsidRPr="002A64FE" w14:paraId="455605A5" w14:textId="77777777" w:rsidTr="006136FA">
        <w:trPr>
          <w:trHeight w:val="315"/>
        </w:trPr>
        <w:tc>
          <w:tcPr>
            <w:tcW w:w="545" w:type="dxa"/>
            <w:shd w:val="clear" w:color="auto" w:fill="auto"/>
            <w:noWrap/>
          </w:tcPr>
          <w:p w14:paraId="277E09D8"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294C5F90" w14:textId="3EBB4F80"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All relevant stakeholders have been consulted during the </w:t>
            </w:r>
            <w:r w:rsidR="00AC13D5" w:rsidRPr="002A64FE">
              <w:rPr>
                <w:sz w:val="22"/>
                <w:szCs w:val="22"/>
              </w:rPr>
              <w:t xml:space="preserve">prepation </w:t>
            </w:r>
            <w:r w:rsidRPr="002A64FE">
              <w:rPr>
                <w:sz w:val="22"/>
                <w:szCs w:val="22"/>
              </w:rPr>
              <w:t xml:space="preserve">of the </w:t>
            </w:r>
            <w:r w:rsidR="008015A0">
              <w:rPr>
                <w:sz w:val="22"/>
                <w:szCs w:val="22"/>
              </w:rPr>
              <w:t xml:space="preserve">INV </w:t>
            </w:r>
            <w:r w:rsidRPr="002A64FE">
              <w:rPr>
                <w:sz w:val="22"/>
                <w:szCs w:val="22"/>
              </w:rPr>
              <w:t xml:space="preserve">GAF. </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1FAE4B6"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41250C4F" w14:textId="77777777" w:rsidR="00D114A2" w:rsidRPr="002A64FE" w:rsidRDefault="00D114A2" w:rsidP="006136FA">
            <w:pPr>
              <w:spacing w:before="60" w:after="60"/>
              <w:rPr>
                <w:sz w:val="22"/>
                <w:szCs w:val="22"/>
              </w:rPr>
            </w:pPr>
          </w:p>
        </w:tc>
      </w:tr>
      <w:tr w:rsidR="00D114A2" w:rsidRPr="002A64FE" w14:paraId="4A46DD5F" w14:textId="77777777" w:rsidTr="006136FA">
        <w:trPr>
          <w:trHeight w:val="315"/>
        </w:trPr>
        <w:tc>
          <w:tcPr>
            <w:tcW w:w="545" w:type="dxa"/>
            <w:shd w:val="clear" w:color="auto" w:fill="auto"/>
            <w:noWrap/>
          </w:tcPr>
          <w:p w14:paraId="102367B5"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394E3949" w14:textId="3CB55F40"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description of the institutional framework clearly demonstrates the capacity of the beneficiary to define the investment and implement the </w:t>
            </w:r>
            <w:r w:rsidR="0062630A" w:rsidRPr="002A64FE">
              <w:rPr>
                <w:sz w:val="22"/>
                <w:szCs w:val="22"/>
              </w:rPr>
              <w:t>P</w:t>
            </w:r>
            <w:r w:rsidRPr="002A64FE">
              <w:rPr>
                <w:sz w:val="22"/>
                <w:szCs w:val="22"/>
              </w:rPr>
              <w:t>roject.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8F877A5"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F12AB6A" w14:textId="77777777" w:rsidR="00D114A2" w:rsidRPr="002A64FE" w:rsidRDefault="00D114A2" w:rsidP="006136FA">
            <w:pPr>
              <w:spacing w:before="60" w:after="60"/>
              <w:rPr>
                <w:sz w:val="22"/>
                <w:szCs w:val="22"/>
              </w:rPr>
            </w:pPr>
          </w:p>
        </w:tc>
      </w:tr>
      <w:tr w:rsidR="00D114A2" w:rsidRPr="002A64FE" w14:paraId="7C5450D1" w14:textId="77777777" w:rsidTr="006136FA">
        <w:trPr>
          <w:trHeight w:val="315"/>
        </w:trPr>
        <w:tc>
          <w:tcPr>
            <w:tcW w:w="545" w:type="dxa"/>
            <w:shd w:val="clear" w:color="auto" w:fill="auto"/>
            <w:noWrap/>
          </w:tcPr>
          <w:p w14:paraId="1BA75384"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7D3BA5CC" w14:textId="1D958C17"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values </w:t>
            </w:r>
            <w:r w:rsidR="00AC13D5" w:rsidRPr="002A64FE">
              <w:rPr>
                <w:sz w:val="22"/>
                <w:szCs w:val="22"/>
              </w:rPr>
              <w:t xml:space="preserve">of </w:t>
            </w:r>
            <w:r w:rsidR="0062630A" w:rsidRPr="002A64FE">
              <w:rPr>
                <w:sz w:val="22"/>
                <w:szCs w:val="22"/>
              </w:rPr>
              <w:t xml:space="preserve">the </w:t>
            </w:r>
            <w:r w:rsidRPr="002A64FE">
              <w:rPr>
                <w:sz w:val="22"/>
                <w:szCs w:val="22"/>
              </w:rPr>
              <w:t xml:space="preserve">result indicators reflect the expected outputs and outcomes of the </w:t>
            </w:r>
            <w:r w:rsidR="0062630A" w:rsidRPr="002A64FE">
              <w:rPr>
                <w:sz w:val="22"/>
                <w:szCs w:val="22"/>
              </w:rPr>
              <w:t>P</w:t>
            </w:r>
            <w:r w:rsidRPr="002A64FE">
              <w:rPr>
                <w:sz w:val="22"/>
                <w:szCs w:val="22"/>
              </w:rPr>
              <w:t>roject.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745481CF"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6904E865" w14:textId="77777777" w:rsidR="00D114A2" w:rsidRPr="002A64FE" w:rsidRDefault="00D114A2" w:rsidP="006136FA">
            <w:pPr>
              <w:spacing w:before="60" w:after="60"/>
              <w:rPr>
                <w:sz w:val="22"/>
                <w:szCs w:val="22"/>
              </w:rPr>
            </w:pPr>
          </w:p>
        </w:tc>
      </w:tr>
      <w:tr w:rsidR="00D114A2" w:rsidRPr="002A64FE" w14:paraId="5E3EC3F9" w14:textId="77777777" w:rsidTr="006136FA">
        <w:trPr>
          <w:trHeight w:val="315"/>
        </w:trPr>
        <w:tc>
          <w:tcPr>
            <w:tcW w:w="545" w:type="dxa"/>
            <w:shd w:val="clear" w:color="auto" w:fill="auto"/>
            <w:noWrap/>
          </w:tcPr>
          <w:p w14:paraId="49AD51DE"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192A99E0" w14:textId="419DE0D4"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risks associated with the </w:t>
            </w:r>
            <w:r w:rsidR="0062630A" w:rsidRPr="002A64FE">
              <w:rPr>
                <w:sz w:val="22"/>
                <w:szCs w:val="22"/>
              </w:rPr>
              <w:t>P</w:t>
            </w:r>
            <w:r w:rsidRPr="002A64FE">
              <w:rPr>
                <w:sz w:val="22"/>
                <w:szCs w:val="22"/>
              </w:rPr>
              <w:t xml:space="preserve">roject have been </w:t>
            </w:r>
            <w:r w:rsidR="00621B73">
              <w:rPr>
                <w:sz w:val="22"/>
                <w:szCs w:val="22"/>
              </w:rPr>
              <w:t xml:space="preserve">defined </w:t>
            </w:r>
            <w:r w:rsidRPr="002A64FE">
              <w:rPr>
                <w:sz w:val="22"/>
                <w:szCs w:val="22"/>
              </w:rPr>
              <w:t xml:space="preserve">and appropriate mitigation measures have been </w:t>
            </w:r>
            <w:r w:rsidR="00621B73">
              <w:rPr>
                <w:sz w:val="22"/>
                <w:szCs w:val="22"/>
              </w:rPr>
              <w:t>identified</w:t>
            </w:r>
            <w:r w:rsidRPr="002A64FE">
              <w:rPr>
                <w:sz w:val="22"/>
                <w:szCs w:val="22"/>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25DF341"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3949C607" w14:textId="77777777" w:rsidR="00D114A2" w:rsidRPr="002A64FE" w:rsidRDefault="00D114A2" w:rsidP="006136FA">
            <w:pPr>
              <w:spacing w:before="60" w:after="60"/>
              <w:rPr>
                <w:sz w:val="22"/>
                <w:szCs w:val="22"/>
              </w:rPr>
            </w:pPr>
          </w:p>
        </w:tc>
      </w:tr>
      <w:tr w:rsidR="00D114A2" w:rsidRPr="002A64FE" w14:paraId="0E9F4F39" w14:textId="77777777" w:rsidTr="006136FA">
        <w:trPr>
          <w:trHeight w:val="315"/>
        </w:trPr>
        <w:tc>
          <w:tcPr>
            <w:tcW w:w="545" w:type="dxa"/>
            <w:shd w:val="clear" w:color="auto" w:fill="auto"/>
            <w:noWrap/>
          </w:tcPr>
          <w:p w14:paraId="28F10199"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40D711C4" w14:textId="48F0D04F" w:rsidR="00D114A2" w:rsidRPr="002A64FE" w:rsidRDefault="00D114A2" w:rsidP="006136FA">
            <w:pPr>
              <w:autoSpaceDE w:val="0"/>
              <w:autoSpaceDN w:val="0"/>
              <w:adjustRightInd w:val="0"/>
              <w:spacing w:before="60" w:after="60"/>
              <w:jc w:val="both"/>
              <w:rPr>
                <w:sz w:val="22"/>
                <w:szCs w:val="22"/>
              </w:rPr>
            </w:pPr>
            <w:r w:rsidRPr="002A64FE">
              <w:rPr>
                <w:sz w:val="22"/>
                <w:szCs w:val="22"/>
              </w:rPr>
              <w:t>Indicative project</w:t>
            </w:r>
            <w:r w:rsidR="00185F10" w:rsidRPr="002A64FE">
              <w:rPr>
                <w:sz w:val="22"/>
                <w:szCs w:val="22"/>
              </w:rPr>
              <w:t>, action</w:t>
            </w:r>
            <w:r w:rsidRPr="002A64FE">
              <w:rPr>
                <w:sz w:val="22"/>
                <w:szCs w:val="22"/>
              </w:rPr>
              <w:t xml:space="preserve"> and procurement calendars are proposed, and the </w:t>
            </w:r>
            <w:r w:rsidR="0062630A" w:rsidRPr="002A64FE">
              <w:rPr>
                <w:sz w:val="22"/>
                <w:szCs w:val="22"/>
              </w:rPr>
              <w:t xml:space="preserve">Lead </w:t>
            </w:r>
            <w:r w:rsidRPr="002A64FE">
              <w:rPr>
                <w:sz w:val="22"/>
                <w:szCs w:val="22"/>
              </w:rPr>
              <w:t xml:space="preserve">IFI has been consulted </w:t>
            </w:r>
            <w:r w:rsidR="0062630A" w:rsidRPr="002A64FE">
              <w:rPr>
                <w:sz w:val="22"/>
                <w:szCs w:val="22"/>
              </w:rPr>
              <w:t>in their preparation</w:t>
            </w:r>
            <w:r w:rsidRPr="002A64FE">
              <w:rPr>
                <w:sz w:val="22"/>
                <w:szCs w:val="22"/>
              </w:rPr>
              <w:t>.</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5D1551C"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ABAE2E6" w14:textId="77777777" w:rsidR="00D114A2" w:rsidRPr="002A64FE" w:rsidRDefault="00D114A2" w:rsidP="006136FA">
            <w:pPr>
              <w:spacing w:before="60" w:after="60"/>
              <w:rPr>
                <w:sz w:val="22"/>
                <w:szCs w:val="22"/>
              </w:rPr>
            </w:pPr>
          </w:p>
        </w:tc>
      </w:tr>
      <w:tr w:rsidR="00D114A2" w:rsidRPr="002A64FE" w14:paraId="474448B0" w14:textId="77777777" w:rsidTr="006136FA">
        <w:trPr>
          <w:trHeight w:val="413"/>
        </w:trPr>
        <w:tc>
          <w:tcPr>
            <w:tcW w:w="545" w:type="dxa"/>
            <w:shd w:val="clear" w:color="auto" w:fill="auto"/>
            <w:noWrap/>
          </w:tcPr>
          <w:p w14:paraId="10AF03FE" w14:textId="77777777" w:rsidR="00D114A2" w:rsidRPr="002A64FE" w:rsidRDefault="00D114A2" w:rsidP="006136FA">
            <w:pPr>
              <w:pStyle w:val="ListParagraph"/>
              <w:numPr>
                <w:ilvl w:val="0"/>
                <w:numId w:val="13"/>
              </w:numPr>
              <w:spacing w:before="60" w:after="60" w:line="240" w:lineRule="auto"/>
              <w:contextualSpacing w:val="0"/>
              <w:rPr>
                <w:rFonts w:ascii="Times New Roman" w:hAnsi="Times New Roman" w:cs="Times New Roman"/>
              </w:rPr>
            </w:pPr>
          </w:p>
        </w:tc>
        <w:tc>
          <w:tcPr>
            <w:tcW w:w="8095" w:type="dxa"/>
            <w:tcBorders>
              <w:right w:val="dashSmallGap" w:sz="4" w:space="0" w:color="auto"/>
            </w:tcBorders>
            <w:shd w:val="clear" w:color="auto" w:fill="auto"/>
          </w:tcPr>
          <w:p w14:paraId="2538E94A" w14:textId="2DCB211F" w:rsidR="00D114A2" w:rsidRPr="002A64FE" w:rsidRDefault="00D114A2" w:rsidP="006136FA">
            <w:pPr>
              <w:autoSpaceDE w:val="0"/>
              <w:autoSpaceDN w:val="0"/>
              <w:adjustRightInd w:val="0"/>
              <w:spacing w:before="60" w:after="60"/>
              <w:jc w:val="both"/>
              <w:rPr>
                <w:sz w:val="22"/>
                <w:szCs w:val="22"/>
              </w:rPr>
            </w:pPr>
            <w:r w:rsidRPr="002A64FE">
              <w:rPr>
                <w:sz w:val="22"/>
                <w:szCs w:val="22"/>
              </w:rPr>
              <w:t xml:space="preserve">The Lead IFI has been consulted </w:t>
            </w:r>
            <w:r w:rsidR="0062630A" w:rsidRPr="002A64FE">
              <w:rPr>
                <w:sz w:val="22"/>
                <w:szCs w:val="22"/>
              </w:rPr>
              <w:t xml:space="preserve">on </w:t>
            </w:r>
            <w:r w:rsidRPr="002A64FE">
              <w:rPr>
                <w:sz w:val="22"/>
                <w:szCs w:val="22"/>
              </w:rPr>
              <w:t xml:space="preserve">the contribution of the </w:t>
            </w:r>
            <w:r w:rsidR="0062630A" w:rsidRPr="002A64FE">
              <w:rPr>
                <w:sz w:val="22"/>
                <w:szCs w:val="22"/>
              </w:rPr>
              <w:t>P</w:t>
            </w:r>
            <w:r w:rsidRPr="002A64FE">
              <w:rPr>
                <w:sz w:val="22"/>
                <w:szCs w:val="22"/>
              </w:rPr>
              <w:t>roject to climate change mitigation/adaptation and resilience.</w:t>
            </w: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135A7056" w14:textId="77777777" w:rsidR="00D114A2" w:rsidRPr="002A64FE" w:rsidRDefault="00D114A2" w:rsidP="006136FA">
            <w:pPr>
              <w:spacing w:before="60" w:after="60"/>
              <w:jc w:val="center"/>
              <w:rPr>
                <w:sz w:val="22"/>
                <w:szCs w:val="22"/>
              </w:rPr>
            </w:pPr>
          </w:p>
        </w:tc>
        <w:tc>
          <w:tcPr>
            <w:tcW w:w="900" w:type="dxa"/>
            <w:tcBorders>
              <w:top w:val="dashSmallGap" w:sz="4" w:space="0" w:color="auto"/>
              <w:left w:val="dashSmallGap" w:sz="4" w:space="0" w:color="auto"/>
              <w:bottom w:val="dashSmallGap" w:sz="4" w:space="0" w:color="auto"/>
              <w:right w:val="dashSmallGap" w:sz="4" w:space="0" w:color="auto"/>
            </w:tcBorders>
            <w:shd w:val="clear" w:color="auto" w:fill="auto"/>
            <w:noWrap/>
          </w:tcPr>
          <w:p w14:paraId="0F944C6A" w14:textId="77777777" w:rsidR="00D114A2" w:rsidRPr="002A64FE" w:rsidRDefault="00D114A2" w:rsidP="006136FA">
            <w:pPr>
              <w:spacing w:before="60" w:after="60"/>
              <w:rPr>
                <w:sz w:val="22"/>
                <w:szCs w:val="22"/>
              </w:rPr>
            </w:pPr>
          </w:p>
        </w:tc>
      </w:tr>
    </w:tbl>
    <w:p w14:paraId="5C897E46" w14:textId="77777777" w:rsidR="00D114A2" w:rsidRPr="002A64FE" w:rsidRDefault="00D114A2" w:rsidP="00B44113">
      <w:pPr>
        <w:rPr>
          <w:b/>
        </w:rPr>
      </w:pPr>
    </w:p>
    <w:p w14:paraId="19FEFD7E" w14:textId="18F324AB" w:rsidR="00185F10" w:rsidRPr="002A64FE" w:rsidRDefault="006136FA" w:rsidP="006136FA">
      <w:pPr>
        <w:jc w:val="both"/>
        <w:rPr>
          <w:bCs/>
          <w:sz w:val="18"/>
          <w:szCs w:val="18"/>
        </w:rPr>
      </w:pPr>
      <w:r w:rsidRPr="002A64FE">
        <w:rPr>
          <w:bCs/>
          <w:sz w:val="18"/>
          <w:szCs w:val="18"/>
        </w:rPr>
        <w:t>* This designation is without prejudice to positions on status and is in line with UNSCR 1244/1999 and the ICJ Opinion on the Kosovo declaration of independence.</w:t>
      </w:r>
    </w:p>
    <w:p w14:paraId="689F2A03" w14:textId="77777777" w:rsidR="00FD6B08" w:rsidRDefault="00FD6B08" w:rsidP="00CE64E0">
      <w:pPr>
        <w:jc w:val="center"/>
        <w:rPr>
          <w:b/>
          <w:bCs/>
          <w:color w:val="365F91"/>
          <w:sz w:val="28"/>
          <w:szCs w:val="28"/>
        </w:rPr>
      </w:pPr>
    </w:p>
    <w:p w14:paraId="34D56A1F" w14:textId="77B5DA86" w:rsidR="00CE64E0" w:rsidRPr="002A64FE" w:rsidRDefault="00CE64E0" w:rsidP="00CE64E0">
      <w:pPr>
        <w:jc w:val="center"/>
        <w:rPr>
          <w:b/>
          <w:i/>
          <w:iCs/>
          <w:color w:val="1F497D"/>
          <w:sz w:val="20"/>
          <w:szCs w:val="20"/>
        </w:rPr>
      </w:pPr>
      <w:r w:rsidRPr="00FD6B08">
        <w:rPr>
          <w:b/>
          <w:bCs/>
          <w:sz w:val="28"/>
          <w:szCs w:val="28"/>
        </w:rPr>
        <w:t xml:space="preserve">Annex </w:t>
      </w:r>
      <w:r w:rsidR="0064262B">
        <w:rPr>
          <w:b/>
          <w:bCs/>
          <w:sz w:val="28"/>
          <w:szCs w:val="28"/>
        </w:rPr>
        <w:t>2</w:t>
      </w:r>
      <w:r w:rsidRPr="00FD6B08">
        <w:rPr>
          <w:b/>
          <w:bCs/>
          <w:sz w:val="28"/>
          <w:szCs w:val="28"/>
        </w:rPr>
        <w:t xml:space="preserve">: Communication and </w:t>
      </w:r>
      <w:r w:rsidR="00FD6B08">
        <w:rPr>
          <w:b/>
          <w:bCs/>
          <w:sz w:val="28"/>
          <w:szCs w:val="28"/>
        </w:rPr>
        <w:t>v</w:t>
      </w:r>
      <w:r w:rsidRPr="00FD6B08">
        <w:rPr>
          <w:b/>
          <w:bCs/>
          <w:sz w:val="28"/>
          <w:szCs w:val="28"/>
        </w:rPr>
        <w:t xml:space="preserve">isibility </w:t>
      </w:r>
      <w:r w:rsidR="00FD6B08">
        <w:rPr>
          <w:b/>
          <w:bCs/>
          <w:sz w:val="28"/>
          <w:szCs w:val="28"/>
        </w:rPr>
        <w:t xml:space="preserve">plan </w:t>
      </w:r>
      <w:r w:rsidRPr="00FD6B08">
        <w:rPr>
          <w:b/>
          <w:bCs/>
          <w:sz w:val="28"/>
          <w:szCs w:val="28"/>
        </w:rPr>
        <w:t>template</w:t>
      </w:r>
    </w:p>
    <w:p w14:paraId="7A54F69C" w14:textId="77777777" w:rsidR="00CE64E0" w:rsidRPr="002A64FE" w:rsidRDefault="00CE64E0" w:rsidP="00CE64E0">
      <w:pPr>
        <w:jc w:val="center"/>
        <w:rPr>
          <w:b/>
          <w:bCs/>
        </w:rPr>
      </w:pPr>
    </w:p>
    <w:p w14:paraId="2885A639" w14:textId="77777777" w:rsidR="00CE64E0" w:rsidRPr="000F221C" w:rsidRDefault="00CE64E0" w:rsidP="00CE64E0">
      <w:pPr>
        <w:pStyle w:val="En-tte50"/>
        <w:keepNext/>
        <w:keepLines/>
        <w:shd w:val="clear" w:color="auto" w:fill="auto"/>
        <w:spacing w:before="0" w:after="0" w:line="276" w:lineRule="auto"/>
        <w:jc w:val="left"/>
        <w:rPr>
          <w:rStyle w:val="En-tte5"/>
          <w:bCs/>
          <w:color w:val="000000"/>
          <w:lang w:val="en-GB" w:eastAsia="en-US"/>
        </w:rPr>
      </w:pPr>
      <w:r w:rsidRPr="002A64FE">
        <w:rPr>
          <w:rStyle w:val="En-tte5"/>
          <w:bCs/>
          <w:color w:val="000000"/>
          <w:sz w:val="20"/>
          <w:szCs w:val="20"/>
          <w:lang w:val="en-GB" w:eastAsia="en-US"/>
        </w:rPr>
        <w:t xml:space="preserve">A - </w:t>
      </w:r>
      <w:r w:rsidRPr="000F221C">
        <w:rPr>
          <w:rStyle w:val="En-tte5"/>
          <w:bCs/>
          <w:color w:val="000000"/>
          <w:lang w:val="en-GB" w:eastAsia="en-US"/>
        </w:rPr>
        <w:t>Objectives</w:t>
      </w:r>
    </w:p>
    <w:p w14:paraId="2A46B3BF" w14:textId="77777777" w:rsidR="00CE64E0" w:rsidRPr="000F221C" w:rsidRDefault="00CE64E0" w:rsidP="00CE64E0">
      <w:pPr>
        <w:pStyle w:val="Corpsdutexte51"/>
        <w:shd w:val="clear" w:color="auto" w:fill="auto"/>
        <w:tabs>
          <w:tab w:val="left" w:pos="830"/>
        </w:tabs>
        <w:spacing w:before="0" w:after="0" w:line="276" w:lineRule="auto"/>
        <w:ind w:right="820" w:firstLine="0"/>
        <w:rPr>
          <w:rStyle w:val="En-tte5"/>
          <w:b w:val="0"/>
          <w:bCs w:val="0"/>
          <w:i w:val="0"/>
          <w:color w:val="000000"/>
          <w:lang w:val="en-GB" w:eastAsia="en-US"/>
        </w:rPr>
      </w:pPr>
      <w:r w:rsidRPr="000F221C">
        <w:rPr>
          <w:rStyle w:val="Corpsdutexte"/>
          <w:i w:val="0"/>
          <w:color w:val="000000"/>
          <w:sz w:val="22"/>
          <w:szCs w:val="22"/>
          <w:lang w:val="en-GB" w:eastAsia="sl-SI"/>
        </w:rPr>
        <w:t xml:space="preserve">B- </w:t>
      </w:r>
      <w:r w:rsidRPr="000F221C">
        <w:rPr>
          <w:rStyle w:val="En-tte5"/>
          <w:b w:val="0"/>
          <w:bCs w:val="0"/>
          <w:i w:val="0"/>
          <w:color w:val="000000"/>
          <w:lang w:val="en-GB" w:eastAsia="en-US"/>
        </w:rPr>
        <w:t>Communication Activities</w:t>
      </w:r>
    </w:p>
    <w:p w14:paraId="756A7476" w14:textId="77777777" w:rsidR="00CE64E0" w:rsidRPr="000F221C" w:rsidRDefault="00CE64E0" w:rsidP="00CE64E0">
      <w:pPr>
        <w:pStyle w:val="En-tte50"/>
        <w:keepNext/>
        <w:keepLines/>
        <w:shd w:val="clear" w:color="auto" w:fill="auto"/>
        <w:spacing w:before="0" w:after="0" w:line="276" w:lineRule="auto"/>
        <w:ind w:left="164" w:hanging="164"/>
        <w:jc w:val="left"/>
        <w:rPr>
          <w:rStyle w:val="En-tte5"/>
          <w:bCs/>
          <w:color w:val="000000"/>
          <w:lang w:val="en-GB" w:eastAsia="en-US"/>
        </w:rPr>
      </w:pPr>
      <w:r w:rsidRPr="000F221C">
        <w:rPr>
          <w:rStyle w:val="Corpsdutexte5"/>
          <w:b w:val="0"/>
          <w:i w:val="0"/>
          <w:iCs w:val="0"/>
          <w:color w:val="000000"/>
          <w:sz w:val="22"/>
          <w:szCs w:val="22"/>
          <w:lang w:val="en-GB" w:eastAsia="en-US"/>
        </w:rPr>
        <w:t xml:space="preserve">C- </w:t>
      </w:r>
      <w:r w:rsidRPr="000F221C">
        <w:rPr>
          <w:rStyle w:val="En-tte5"/>
          <w:bCs/>
          <w:color w:val="000000"/>
          <w:lang w:val="en-GB" w:eastAsia="en-US"/>
        </w:rPr>
        <w:t>Resources</w:t>
      </w:r>
    </w:p>
    <w:p w14:paraId="1002B70D" w14:textId="77777777" w:rsidR="00CE64E0" w:rsidRPr="000F221C" w:rsidRDefault="00CE64E0" w:rsidP="00CE64E0">
      <w:pPr>
        <w:spacing w:before="200"/>
        <w:rPr>
          <w:rStyle w:val="En-tte5"/>
          <w:color w:val="000000"/>
          <w:u w:val="single"/>
          <w:lang w:eastAsia="en-US"/>
        </w:rPr>
      </w:pPr>
      <w:r w:rsidRPr="000F221C">
        <w:rPr>
          <w:rStyle w:val="En-tte5"/>
          <w:color w:val="000000"/>
          <w:u w:val="single"/>
          <w:lang w:eastAsia="en-US"/>
        </w:rPr>
        <w:t>A- Objectives</w:t>
      </w:r>
    </w:p>
    <w:p w14:paraId="53351BA7" w14:textId="77777777" w:rsidR="00CE64E0" w:rsidRPr="000F221C" w:rsidRDefault="00CE64E0" w:rsidP="00CE64E0">
      <w:pPr>
        <w:spacing w:before="100"/>
        <w:rPr>
          <w:rStyle w:val="Corpsdutexte"/>
          <w:b/>
          <w:bCs/>
          <w:color w:val="000000"/>
          <w:sz w:val="22"/>
          <w:szCs w:val="22"/>
          <w:lang w:eastAsia="en-US"/>
        </w:rPr>
      </w:pPr>
      <w:r w:rsidRPr="000F221C">
        <w:rPr>
          <w:rStyle w:val="Corpsdutexte"/>
          <w:b/>
          <w:bCs/>
          <w:color w:val="000000"/>
          <w:sz w:val="22"/>
          <w:szCs w:val="22"/>
          <w:lang w:eastAsia="sl-SI"/>
        </w:rPr>
        <w:t xml:space="preserve">1. </w:t>
      </w:r>
      <w:r w:rsidRPr="000F221C">
        <w:rPr>
          <w:rStyle w:val="Corpsdutexte"/>
          <w:b/>
          <w:bCs/>
          <w:color w:val="000000"/>
          <w:sz w:val="22"/>
          <w:szCs w:val="22"/>
          <w:lang w:eastAsia="en-US"/>
        </w:rPr>
        <w:t>Overall communication objectives</w:t>
      </w:r>
    </w:p>
    <w:p w14:paraId="3772BCC5" w14:textId="77777777" w:rsidR="00CE64E0" w:rsidRPr="000F221C" w:rsidRDefault="00CE64E0" w:rsidP="00CE64E0">
      <w:pPr>
        <w:spacing w:before="100"/>
        <w:rPr>
          <w:rStyle w:val="Corpsdutexte"/>
          <w:b/>
          <w:bCs/>
          <w:color w:val="000000"/>
          <w:sz w:val="22"/>
          <w:szCs w:val="22"/>
          <w:lang w:eastAsia="sl-SI"/>
        </w:rPr>
      </w:pPr>
      <w:r w:rsidRPr="000F221C">
        <w:rPr>
          <w:rStyle w:val="Corpsdutexte"/>
          <w:b/>
          <w:bCs/>
          <w:color w:val="000000"/>
          <w:sz w:val="22"/>
          <w:szCs w:val="22"/>
          <w:lang w:eastAsia="sl-SI"/>
        </w:rPr>
        <w:t>2. Target groups</w:t>
      </w:r>
    </w:p>
    <w:p w14:paraId="47C0A902" w14:textId="77777777" w:rsidR="00CE64E0" w:rsidRPr="000F221C" w:rsidRDefault="00CE64E0" w:rsidP="0064262B">
      <w:pPr>
        <w:pStyle w:val="Corpsdutexte1"/>
        <w:numPr>
          <w:ilvl w:val="0"/>
          <w:numId w:val="23"/>
        </w:numPr>
        <w:shd w:val="clear" w:color="auto" w:fill="auto"/>
        <w:tabs>
          <w:tab w:val="left" w:pos="830"/>
        </w:tabs>
        <w:spacing w:before="0" w:after="0" w:line="276" w:lineRule="auto"/>
        <w:jc w:val="both"/>
        <w:rPr>
          <w:sz w:val="22"/>
          <w:szCs w:val="22"/>
          <w:lang w:val="en-GB"/>
        </w:rPr>
      </w:pPr>
      <w:r w:rsidRPr="000F221C">
        <w:rPr>
          <w:rStyle w:val="Corpsdutexte"/>
          <w:color w:val="000000"/>
          <w:sz w:val="22"/>
          <w:szCs w:val="22"/>
          <w:lang w:val="en-GB" w:eastAsia="en-US"/>
        </w:rPr>
        <w:t>Within the country(s) where the action is implemented;</w:t>
      </w:r>
    </w:p>
    <w:p w14:paraId="45208A97" w14:textId="169295AD"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color w:val="000000"/>
          <w:sz w:val="22"/>
          <w:szCs w:val="22"/>
          <w:lang w:val="en-GB" w:eastAsia="sl-SI"/>
        </w:rPr>
      </w:pPr>
      <w:r w:rsidRPr="000F221C">
        <w:rPr>
          <w:rStyle w:val="Corpsdutexte"/>
          <w:color w:val="000000"/>
          <w:sz w:val="22"/>
          <w:szCs w:val="22"/>
          <w:lang w:val="en-GB" w:eastAsia="en-US"/>
        </w:rPr>
        <w:t xml:space="preserve">Within the </w:t>
      </w:r>
      <w:r w:rsidRPr="000F221C">
        <w:rPr>
          <w:rStyle w:val="Corpsdutexte"/>
          <w:color w:val="000000"/>
          <w:sz w:val="22"/>
          <w:szCs w:val="22"/>
          <w:lang w:val="en-GB"/>
        </w:rPr>
        <w:t xml:space="preserve">EU/WBIF bilateral donor countries </w:t>
      </w:r>
      <w:r w:rsidRPr="000F221C">
        <w:rPr>
          <w:rStyle w:val="Corpsdutexte"/>
          <w:color w:val="000000"/>
          <w:sz w:val="22"/>
          <w:szCs w:val="22"/>
          <w:lang w:val="en-GB" w:eastAsia="en-US"/>
        </w:rPr>
        <w:t>(as applicable).</w:t>
      </w:r>
    </w:p>
    <w:p w14:paraId="0C71AD08" w14:textId="77777777" w:rsidR="00CE64E0" w:rsidRPr="000F221C" w:rsidRDefault="00CE64E0" w:rsidP="00CE64E0">
      <w:pPr>
        <w:spacing w:before="100"/>
        <w:rPr>
          <w:rStyle w:val="Corpsdutexte"/>
          <w:b/>
          <w:bCs/>
          <w:color w:val="000000"/>
          <w:sz w:val="22"/>
          <w:szCs w:val="22"/>
          <w:lang w:eastAsia="sl-SI"/>
        </w:rPr>
      </w:pPr>
      <w:r w:rsidRPr="000F221C">
        <w:rPr>
          <w:rStyle w:val="Corpsdutexte"/>
          <w:b/>
          <w:bCs/>
          <w:color w:val="000000"/>
          <w:sz w:val="22"/>
          <w:szCs w:val="22"/>
          <w:lang w:eastAsia="sl-SI"/>
        </w:rPr>
        <w:t>3. Specific objectives for each target group, related to the action's objectives and the phases of the project cycle</w:t>
      </w:r>
    </w:p>
    <w:p w14:paraId="0007CE26" w14:textId="77777777" w:rsidR="00CE64E0" w:rsidRPr="000F221C" w:rsidRDefault="00CE64E0" w:rsidP="00CE64E0">
      <w:pPr>
        <w:pStyle w:val="Corpsdutexte51"/>
        <w:shd w:val="clear" w:color="auto" w:fill="auto"/>
        <w:spacing w:before="0" w:after="0" w:line="276" w:lineRule="auto"/>
        <w:ind w:left="306" w:firstLine="0"/>
        <w:rPr>
          <w:i w:val="0"/>
          <w:sz w:val="22"/>
          <w:szCs w:val="22"/>
          <w:lang w:val="en-GB"/>
        </w:rPr>
      </w:pPr>
      <w:r w:rsidRPr="000F221C">
        <w:rPr>
          <w:rStyle w:val="Corpsdutexte5"/>
          <w:iCs/>
          <w:color w:val="000000"/>
          <w:sz w:val="22"/>
          <w:szCs w:val="22"/>
          <w:lang w:val="en-GB" w:eastAsia="en-US"/>
        </w:rPr>
        <w:t>Examples of communication objectives:</w:t>
      </w:r>
    </w:p>
    <w:p w14:paraId="467C2ACC" w14:textId="3025D9A9"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color w:val="000000"/>
          <w:sz w:val="22"/>
          <w:szCs w:val="22"/>
          <w:lang w:val="en-GB" w:eastAsia="en-US"/>
        </w:rPr>
      </w:pPr>
      <w:r w:rsidRPr="000F221C">
        <w:rPr>
          <w:rStyle w:val="Corpsdutexte"/>
          <w:i/>
          <w:sz w:val="22"/>
          <w:szCs w:val="22"/>
          <w:lang w:val="en-GB"/>
        </w:rPr>
        <w:t>ensure that the beneficiary population is aware of the roles of the</w:t>
      </w:r>
      <w:r w:rsidRPr="000F221C">
        <w:rPr>
          <w:rStyle w:val="Corpsdutexte"/>
          <w:sz w:val="22"/>
          <w:szCs w:val="22"/>
          <w:lang w:val="en-GB"/>
        </w:rPr>
        <w:t xml:space="preserve"> Organisation, </w:t>
      </w:r>
      <w:r w:rsidRPr="000F221C">
        <w:rPr>
          <w:rStyle w:val="Corpsdutexte"/>
          <w:i/>
          <w:sz w:val="22"/>
          <w:szCs w:val="22"/>
          <w:lang w:val="en-GB"/>
        </w:rPr>
        <w:t xml:space="preserve"> the </w:t>
      </w:r>
      <w:r w:rsidRPr="000F221C">
        <w:rPr>
          <w:rStyle w:val="Corpsdutexte"/>
          <w:i/>
          <w:sz w:val="22"/>
          <w:szCs w:val="22"/>
          <w:lang w:val="en-GB" w:eastAsia="en-US"/>
        </w:rPr>
        <w:t xml:space="preserve">EU and the WBIF </w:t>
      </w:r>
      <w:r w:rsidRPr="000F221C">
        <w:rPr>
          <w:rStyle w:val="Corpsdutexte"/>
          <w:i/>
          <w:sz w:val="22"/>
          <w:szCs w:val="22"/>
          <w:lang w:val="en-GB"/>
        </w:rPr>
        <w:t>in the action;</w:t>
      </w:r>
    </w:p>
    <w:p w14:paraId="2482A748" w14:textId="0DF7DC0F"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color w:val="000000"/>
          <w:sz w:val="22"/>
          <w:szCs w:val="22"/>
          <w:lang w:val="en-GB" w:eastAsia="en-US"/>
        </w:rPr>
      </w:pPr>
      <w:r w:rsidRPr="000F221C">
        <w:rPr>
          <w:rStyle w:val="Corpsdutexte"/>
          <w:i/>
          <w:sz w:val="22"/>
          <w:szCs w:val="22"/>
          <w:lang w:val="en-GB"/>
        </w:rPr>
        <w:t>raise awareness among the host country population or in Europe of the roles of the</w:t>
      </w:r>
      <w:r w:rsidRPr="000F221C">
        <w:rPr>
          <w:rStyle w:val="Corpsdutexte"/>
          <w:sz w:val="22"/>
          <w:szCs w:val="22"/>
          <w:lang w:val="en-GB"/>
        </w:rPr>
        <w:t xml:space="preserve"> Organisation,</w:t>
      </w:r>
      <w:r w:rsidRPr="000F221C">
        <w:rPr>
          <w:rStyle w:val="Corpsdutexte"/>
          <w:i/>
          <w:sz w:val="22"/>
          <w:szCs w:val="22"/>
          <w:lang w:val="en-GB"/>
        </w:rPr>
        <w:t xml:space="preserve"> the </w:t>
      </w:r>
      <w:r w:rsidRPr="000F221C">
        <w:rPr>
          <w:rStyle w:val="Corpsdutexte"/>
          <w:i/>
          <w:sz w:val="22"/>
          <w:szCs w:val="22"/>
          <w:lang w:val="en-GB" w:eastAsia="en-US"/>
        </w:rPr>
        <w:t xml:space="preserve">EU and the WBIF </w:t>
      </w:r>
      <w:r w:rsidRPr="000F221C">
        <w:rPr>
          <w:rStyle w:val="Corpsdutexte"/>
          <w:i/>
          <w:sz w:val="22"/>
          <w:szCs w:val="22"/>
          <w:lang w:val="en-GB"/>
        </w:rPr>
        <w:t>in delivering aid in a particular context;</w:t>
      </w:r>
    </w:p>
    <w:p w14:paraId="43584E19" w14:textId="7027CCA8"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i/>
          <w:sz w:val="22"/>
          <w:szCs w:val="22"/>
          <w:lang w:val="en-GB" w:eastAsia="en-US"/>
        </w:rPr>
      </w:pPr>
      <w:r w:rsidRPr="000F221C">
        <w:rPr>
          <w:rStyle w:val="Corpsdutexte"/>
          <w:i/>
          <w:sz w:val="22"/>
          <w:szCs w:val="22"/>
          <w:lang w:val="en-GB"/>
        </w:rPr>
        <w:t xml:space="preserve">raise awareness of how the </w:t>
      </w:r>
      <w:r w:rsidRPr="000F221C">
        <w:rPr>
          <w:rStyle w:val="Corpsdutexte"/>
          <w:i/>
          <w:sz w:val="22"/>
          <w:szCs w:val="22"/>
          <w:lang w:val="en-GB" w:eastAsia="en-US"/>
        </w:rPr>
        <w:t xml:space="preserve">EU, the WBIF </w:t>
      </w:r>
      <w:r w:rsidRPr="000F221C">
        <w:rPr>
          <w:rStyle w:val="Corpsdutexte"/>
          <w:i/>
          <w:sz w:val="22"/>
          <w:szCs w:val="22"/>
          <w:lang w:val="en-GB"/>
        </w:rPr>
        <w:t>and the</w:t>
      </w:r>
      <w:r w:rsidRPr="000F221C">
        <w:rPr>
          <w:rStyle w:val="Corpsdutexte"/>
          <w:sz w:val="22"/>
          <w:szCs w:val="22"/>
          <w:lang w:val="en-GB"/>
        </w:rPr>
        <w:t xml:space="preserve"> Organisation</w:t>
      </w:r>
      <w:r w:rsidRPr="000F221C">
        <w:rPr>
          <w:rStyle w:val="Corpsdutexte"/>
          <w:i/>
          <w:sz w:val="22"/>
          <w:szCs w:val="22"/>
          <w:lang w:val="en-GB"/>
        </w:rPr>
        <w:t xml:space="preserve"> work together to support education, health, environment, etc.</w:t>
      </w:r>
    </w:p>
    <w:p w14:paraId="2DB8DFDD" w14:textId="77777777" w:rsidR="00CE64E0" w:rsidRPr="000F221C" w:rsidRDefault="00CE64E0" w:rsidP="00CE64E0">
      <w:pPr>
        <w:spacing w:before="200"/>
        <w:rPr>
          <w:rStyle w:val="En-tte5"/>
          <w:color w:val="000000"/>
          <w:u w:val="single"/>
          <w:lang w:eastAsia="en-US"/>
        </w:rPr>
      </w:pPr>
      <w:r w:rsidRPr="000F221C">
        <w:rPr>
          <w:rStyle w:val="En-tte5"/>
          <w:color w:val="000000"/>
          <w:u w:val="single"/>
          <w:lang w:eastAsia="en-US"/>
        </w:rPr>
        <w:t>B- Communication Activities</w:t>
      </w:r>
    </w:p>
    <w:p w14:paraId="2870DF67" w14:textId="77777777" w:rsidR="00CE64E0" w:rsidRPr="000F221C" w:rsidRDefault="00CE64E0" w:rsidP="00CE64E0">
      <w:pPr>
        <w:spacing w:before="100"/>
        <w:rPr>
          <w:rStyle w:val="Corpsdutexte"/>
          <w:b/>
          <w:bCs/>
          <w:color w:val="000000"/>
          <w:sz w:val="22"/>
          <w:szCs w:val="22"/>
          <w:lang w:eastAsia="sl-SI"/>
        </w:rPr>
      </w:pPr>
      <w:r w:rsidRPr="000F221C">
        <w:rPr>
          <w:rStyle w:val="Corpsdutexte"/>
          <w:b/>
          <w:bCs/>
          <w:color w:val="000000"/>
          <w:sz w:val="22"/>
          <w:szCs w:val="22"/>
          <w:lang w:eastAsia="sl-SI"/>
        </w:rPr>
        <w:t>4. Main activities that will take place during the period covered by the communication and visibility plan</w:t>
      </w:r>
    </w:p>
    <w:p w14:paraId="0D373C27" w14:textId="77777777" w:rsidR="00CE64E0" w:rsidRPr="000F221C" w:rsidRDefault="00CE64E0" w:rsidP="00CE64E0">
      <w:pPr>
        <w:pStyle w:val="En-tte50"/>
        <w:keepNext/>
        <w:keepLines/>
        <w:shd w:val="clear" w:color="auto" w:fill="auto"/>
        <w:spacing w:before="0" w:after="0" w:line="276" w:lineRule="auto"/>
        <w:ind w:left="284"/>
        <w:jc w:val="left"/>
        <w:rPr>
          <w:rStyle w:val="Corpsdutexte5"/>
          <w:b w:val="0"/>
          <w:i w:val="0"/>
          <w:iCs w:val="0"/>
          <w:color w:val="000000"/>
          <w:sz w:val="22"/>
          <w:szCs w:val="22"/>
          <w:lang w:val="en-GB" w:eastAsia="en-US"/>
        </w:rPr>
      </w:pPr>
      <w:r w:rsidRPr="000F221C">
        <w:rPr>
          <w:rStyle w:val="Corpsdutexte5NonItalique3"/>
          <w:b w:val="0"/>
          <w:iCs/>
          <w:color w:val="000000"/>
          <w:sz w:val="22"/>
          <w:szCs w:val="22"/>
          <w:lang w:val="en-GB" w:eastAsia="en-US"/>
        </w:rPr>
        <w:t>Include</w:t>
      </w:r>
      <w:r w:rsidRPr="000F221C">
        <w:rPr>
          <w:rStyle w:val="Corpsdutexte5"/>
          <w:b w:val="0"/>
          <w:i w:val="0"/>
          <w:iCs w:val="0"/>
          <w:color w:val="000000"/>
          <w:sz w:val="22"/>
          <w:szCs w:val="22"/>
          <w:lang w:val="en-GB" w:eastAsia="en-US"/>
        </w:rPr>
        <w:t xml:space="preserve"> details of:</w:t>
      </w:r>
    </w:p>
    <w:p w14:paraId="1B0B4D75" w14:textId="77777777"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the nature of the activities;</w:t>
      </w:r>
    </w:p>
    <w:p w14:paraId="1BA73834" w14:textId="77777777"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the responsibilities for delivering the activities.</w:t>
      </w:r>
    </w:p>
    <w:p w14:paraId="7923ED4B" w14:textId="77777777" w:rsidR="00CE64E0" w:rsidRPr="000F221C" w:rsidRDefault="00CE64E0" w:rsidP="00CE64E0">
      <w:pPr>
        <w:spacing w:before="100"/>
        <w:rPr>
          <w:rStyle w:val="Corpsdutexte"/>
          <w:color w:val="000000"/>
          <w:sz w:val="22"/>
          <w:szCs w:val="22"/>
          <w:lang w:eastAsia="en-US"/>
        </w:rPr>
      </w:pPr>
      <w:r w:rsidRPr="000F221C">
        <w:rPr>
          <w:rStyle w:val="Corpsdutexte"/>
          <w:b/>
          <w:bCs/>
          <w:color w:val="000000"/>
          <w:sz w:val="22"/>
          <w:szCs w:val="22"/>
          <w:lang w:eastAsia="sl-SI"/>
        </w:rPr>
        <w:t>5. Communication tools chosen</w:t>
      </w:r>
    </w:p>
    <w:p w14:paraId="72533E3E" w14:textId="571B236C"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Include details of advantages of particular tools (media, advertising, events, etc.) in the local context. Explain how visibility measures will reach target group(s).</w:t>
      </w:r>
    </w:p>
    <w:p w14:paraId="7E87D538" w14:textId="77777777" w:rsidR="00CE64E0" w:rsidRPr="000F221C" w:rsidRDefault="00CE64E0" w:rsidP="00CE64E0">
      <w:pPr>
        <w:spacing w:before="100"/>
        <w:rPr>
          <w:rStyle w:val="Corpsdutexte"/>
          <w:b/>
          <w:bCs/>
          <w:color w:val="000000"/>
          <w:sz w:val="22"/>
          <w:szCs w:val="22"/>
          <w:lang w:eastAsia="sl-SI"/>
        </w:rPr>
      </w:pPr>
      <w:r w:rsidRPr="000F221C">
        <w:rPr>
          <w:rStyle w:val="Corpsdutexte"/>
          <w:b/>
          <w:bCs/>
          <w:color w:val="000000"/>
          <w:sz w:val="22"/>
          <w:szCs w:val="22"/>
          <w:lang w:eastAsia="sl-SI"/>
        </w:rPr>
        <w:t>6. Completion of the communication objectives</w:t>
      </w:r>
    </w:p>
    <w:p w14:paraId="3C0BB98F" w14:textId="77777777"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Include measures for the different tools proposed.</w:t>
      </w:r>
    </w:p>
    <w:p w14:paraId="28DA724D" w14:textId="77777777" w:rsidR="00CE64E0" w:rsidRPr="000F221C" w:rsidRDefault="00CE64E0" w:rsidP="00CE64E0">
      <w:pPr>
        <w:spacing w:before="100"/>
        <w:rPr>
          <w:rStyle w:val="Corpsdutexte"/>
          <w:b/>
          <w:bCs/>
          <w:color w:val="000000"/>
          <w:sz w:val="22"/>
          <w:szCs w:val="22"/>
          <w:lang w:eastAsia="sl-SI"/>
        </w:rPr>
      </w:pPr>
      <w:r w:rsidRPr="000F221C">
        <w:rPr>
          <w:rStyle w:val="Corpsdutexte"/>
          <w:b/>
          <w:bCs/>
          <w:color w:val="000000"/>
          <w:sz w:val="22"/>
          <w:szCs w:val="22"/>
          <w:lang w:eastAsia="sl-SI"/>
        </w:rPr>
        <w:t>7. Provisions for feedback (when applicable)</w:t>
      </w:r>
    </w:p>
    <w:p w14:paraId="2E41C4FC" w14:textId="77777777" w:rsidR="0064262B"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Give details of assessment forms or other means used to get feedback on the activity from participants.</w:t>
      </w:r>
    </w:p>
    <w:p w14:paraId="5F5FB529" w14:textId="71F06439" w:rsidR="00CE64E0" w:rsidRPr="000F221C" w:rsidRDefault="00CE64E0" w:rsidP="00CE64E0">
      <w:pPr>
        <w:spacing w:before="200"/>
        <w:rPr>
          <w:rStyle w:val="En-tte5"/>
          <w:color w:val="000000"/>
          <w:u w:val="single"/>
          <w:lang w:eastAsia="en-US"/>
        </w:rPr>
      </w:pPr>
      <w:r w:rsidRPr="000F221C">
        <w:rPr>
          <w:rStyle w:val="Corpsdutexte5"/>
          <w:b/>
          <w:sz w:val="22"/>
          <w:szCs w:val="22"/>
        </w:rPr>
        <w:t>C-</w:t>
      </w:r>
      <w:r w:rsidRPr="000F221C">
        <w:rPr>
          <w:rStyle w:val="En-tte5"/>
          <w:color w:val="000000"/>
          <w:u w:val="single"/>
          <w:lang w:eastAsia="en-US"/>
        </w:rPr>
        <w:t xml:space="preserve"> Resources</w:t>
      </w:r>
    </w:p>
    <w:p w14:paraId="75B5C0C8" w14:textId="77777777" w:rsidR="00CE64E0" w:rsidRPr="000F221C" w:rsidRDefault="00CE64E0" w:rsidP="00CE64E0">
      <w:pPr>
        <w:spacing w:before="100"/>
        <w:rPr>
          <w:rStyle w:val="Corpsdutexte"/>
          <w:b/>
          <w:bCs/>
          <w:color w:val="000000"/>
          <w:sz w:val="22"/>
          <w:szCs w:val="22"/>
          <w:lang w:eastAsia="sl-SI"/>
        </w:rPr>
      </w:pPr>
      <w:r w:rsidRPr="000F221C">
        <w:rPr>
          <w:rStyle w:val="Corpsdutexte"/>
          <w:b/>
          <w:bCs/>
          <w:color w:val="000000"/>
          <w:sz w:val="22"/>
          <w:szCs w:val="22"/>
          <w:lang w:eastAsia="sl-SI"/>
        </w:rPr>
        <w:t>8. Human Resources</w:t>
      </w:r>
    </w:p>
    <w:p w14:paraId="58B19F28" w14:textId="77777777"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Person/days required to implement the communication activities;</w:t>
      </w:r>
    </w:p>
    <w:p w14:paraId="3133ADF4" w14:textId="77777777"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Members of the management team responsible for communication activities.</w:t>
      </w:r>
    </w:p>
    <w:p w14:paraId="26A53D1D" w14:textId="77777777" w:rsidR="00CE64E0" w:rsidRPr="000F221C" w:rsidRDefault="00CE64E0" w:rsidP="00CE64E0">
      <w:pPr>
        <w:spacing w:before="100"/>
        <w:rPr>
          <w:rStyle w:val="Corpsdutexte"/>
          <w:b/>
          <w:bCs/>
          <w:color w:val="000000"/>
          <w:sz w:val="22"/>
          <w:szCs w:val="22"/>
          <w:lang w:eastAsia="sl-SI"/>
        </w:rPr>
      </w:pPr>
      <w:r w:rsidRPr="000F221C">
        <w:rPr>
          <w:rStyle w:val="Corpsdutexte"/>
          <w:b/>
          <w:bCs/>
          <w:color w:val="000000"/>
          <w:sz w:val="22"/>
          <w:szCs w:val="22"/>
          <w:lang w:eastAsia="sl-SI"/>
        </w:rPr>
        <w:t>9. Financial resources</w:t>
      </w:r>
    </w:p>
    <w:p w14:paraId="2C26425A" w14:textId="77777777" w:rsidR="00CE64E0" w:rsidRPr="000F221C" w:rsidRDefault="00CE64E0" w:rsidP="0064262B">
      <w:pPr>
        <w:pStyle w:val="Corpsdutexte1"/>
        <w:numPr>
          <w:ilvl w:val="0"/>
          <w:numId w:val="23"/>
        </w:numPr>
        <w:shd w:val="clear" w:color="auto" w:fill="auto"/>
        <w:tabs>
          <w:tab w:val="left" w:pos="830"/>
        </w:tabs>
        <w:spacing w:before="0" w:after="0" w:line="276" w:lineRule="auto"/>
        <w:jc w:val="both"/>
        <w:rPr>
          <w:rStyle w:val="Corpsdutexte"/>
          <w:sz w:val="22"/>
          <w:szCs w:val="22"/>
          <w:lang w:val="en-GB"/>
        </w:rPr>
      </w:pPr>
      <w:r w:rsidRPr="000F221C">
        <w:rPr>
          <w:rStyle w:val="Corpsdutexte"/>
          <w:sz w:val="22"/>
          <w:szCs w:val="22"/>
          <w:lang w:val="en-GB"/>
        </w:rPr>
        <w:t>Budget required to implement the communication activities (in absolute figures and as a percentage of the overall budget for the action).</w:t>
      </w:r>
    </w:p>
    <w:p w14:paraId="195BFBDF" w14:textId="7D6803BF" w:rsidR="00CE64E0" w:rsidRPr="002A64FE" w:rsidRDefault="00CE64E0" w:rsidP="00CE64E0">
      <w:pPr>
        <w:spacing w:before="100"/>
        <w:jc w:val="both"/>
        <w:rPr>
          <w:bCs/>
          <w:sz w:val="22"/>
          <w:szCs w:val="22"/>
        </w:rPr>
      </w:pPr>
      <w:r w:rsidRPr="002A64FE">
        <w:rPr>
          <w:i/>
          <w:iCs/>
          <w:sz w:val="22"/>
          <w:szCs w:val="22"/>
          <w:u w:val="single"/>
        </w:rPr>
        <w:t>Note:</w:t>
      </w:r>
      <w:r w:rsidRPr="002A64FE">
        <w:rPr>
          <w:sz w:val="22"/>
          <w:szCs w:val="22"/>
        </w:rPr>
        <w:t xml:space="preserve"> </w:t>
      </w:r>
      <w:r w:rsidRPr="002A64FE">
        <w:rPr>
          <w:i/>
          <w:iCs/>
          <w:sz w:val="22"/>
          <w:szCs w:val="22"/>
          <w:u w:val="single"/>
        </w:rPr>
        <w:t xml:space="preserve"> </w:t>
      </w:r>
      <w:hyperlink r:id="rId10" w:history="1">
        <w:r w:rsidRPr="002A64FE">
          <w:rPr>
            <w:rStyle w:val="Hyperlink"/>
            <w:i/>
            <w:iCs/>
            <w:sz w:val="22"/>
            <w:szCs w:val="22"/>
          </w:rPr>
          <w:t>The WBIF Communication and Visibility Guidelines</w:t>
        </w:r>
      </w:hyperlink>
      <w:r w:rsidRPr="002A64FE">
        <w:rPr>
          <w:i/>
          <w:iCs/>
          <w:sz w:val="22"/>
          <w:szCs w:val="22"/>
          <w:u w:val="single"/>
        </w:rPr>
        <w:t xml:space="preserve"> </w:t>
      </w:r>
      <w:r w:rsidRPr="002A64FE">
        <w:rPr>
          <w:sz w:val="22"/>
          <w:szCs w:val="22"/>
          <w:u w:val="single"/>
        </w:rPr>
        <w:t xml:space="preserve">should be </w:t>
      </w:r>
      <w:r w:rsidR="000F221C" w:rsidRPr="002A64FE">
        <w:rPr>
          <w:sz w:val="22"/>
          <w:szCs w:val="22"/>
          <w:u w:val="single"/>
        </w:rPr>
        <w:t>consulted</w:t>
      </w:r>
      <w:r w:rsidRPr="002A64FE">
        <w:rPr>
          <w:sz w:val="22"/>
          <w:szCs w:val="22"/>
          <w:u w:val="single"/>
        </w:rPr>
        <w:t xml:space="preserve"> in the preparation of the plan.</w:t>
      </w:r>
    </w:p>
    <w:p w14:paraId="0D5624F5" w14:textId="31358227" w:rsidR="00F8109B" w:rsidRPr="002A64FE" w:rsidRDefault="00185F10" w:rsidP="002A64FE">
      <w:pPr>
        <w:jc w:val="center"/>
        <w:rPr>
          <w:b/>
        </w:rPr>
      </w:pPr>
      <w:r w:rsidRPr="002A64FE">
        <w:rPr>
          <w:bCs/>
          <w:sz w:val="22"/>
          <w:szCs w:val="22"/>
        </w:rPr>
        <w:br w:type="page"/>
      </w:r>
      <w:r w:rsidR="00994E4A" w:rsidRPr="002A64FE">
        <w:rPr>
          <w:b/>
        </w:rPr>
        <w:t>A</w:t>
      </w:r>
      <w:r w:rsidR="00656D69" w:rsidRPr="002A64FE">
        <w:rPr>
          <w:b/>
        </w:rPr>
        <w:t>SSESSMENT</w:t>
      </w:r>
    </w:p>
    <w:p w14:paraId="1381D844" w14:textId="77777777" w:rsidR="00F8109B" w:rsidRPr="002A64FE" w:rsidRDefault="00F8109B" w:rsidP="00D114A2">
      <w:pPr>
        <w:jc w:val="center"/>
        <w:rPr>
          <w:b/>
        </w:rPr>
      </w:pPr>
    </w:p>
    <w:p w14:paraId="543A63CB" w14:textId="3FC1EAB6" w:rsidR="00ED13AC" w:rsidRPr="002A64FE" w:rsidRDefault="00ED13AC" w:rsidP="00185F10">
      <w:pPr>
        <w:rPr>
          <w:b/>
          <w:sz w:val="22"/>
          <w:szCs w:val="22"/>
        </w:rPr>
      </w:pPr>
      <w:r w:rsidRPr="002A64FE">
        <w:rPr>
          <w:b/>
          <w:sz w:val="22"/>
          <w:szCs w:val="22"/>
        </w:rPr>
        <w:t xml:space="preserve">RESULT OF THE </w:t>
      </w:r>
      <w:r w:rsidR="00252C36" w:rsidRPr="002A64FE">
        <w:rPr>
          <w:b/>
          <w:sz w:val="22"/>
          <w:szCs w:val="22"/>
        </w:rPr>
        <w:t>SCREENING PHASE</w:t>
      </w:r>
    </w:p>
    <w:p w14:paraId="5F13359D" w14:textId="77777777" w:rsidR="00ED13AC" w:rsidRPr="002A64FE" w:rsidRDefault="00ED13AC" w:rsidP="00ED13AC">
      <w:pPr>
        <w:rPr>
          <w:b/>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566"/>
        <w:gridCol w:w="2646"/>
        <w:gridCol w:w="6618"/>
      </w:tblGrid>
      <w:tr w:rsidR="00ED13AC" w:rsidRPr="002A64FE" w14:paraId="7331AD10" w14:textId="77777777" w:rsidTr="00636F76">
        <w:trPr>
          <w:trHeight w:val="345"/>
        </w:trPr>
        <w:tc>
          <w:tcPr>
            <w:tcW w:w="288" w:type="pct"/>
            <w:shd w:val="clear" w:color="auto" w:fill="D9D9D9"/>
            <w:vAlign w:val="center"/>
          </w:tcPr>
          <w:p w14:paraId="7EFCC430" w14:textId="77777777" w:rsidR="00ED13AC" w:rsidRPr="002A64FE" w:rsidRDefault="00ED13AC" w:rsidP="00CF3A13">
            <w:pPr>
              <w:rPr>
                <w:b/>
                <w:sz w:val="20"/>
                <w:szCs w:val="20"/>
              </w:rPr>
            </w:pPr>
          </w:p>
        </w:tc>
        <w:tc>
          <w:tcPr>
            <w:tcW w:w="1346" w:type="pct"/>
            <w:shd w:val="clear" w:color="auto" w:fill="D9D9D9"/>
            <w:noWrap/>
            <w:vAlign w:val="center"/>
          </w:tcPr>
          <w:p w14:paraId="41FF64D1" w14:textId="31C566B1" w:rsidR="00ED13AC" w:rsidRPr="002A64FE" w:rsidRDefault="00BC0E7D" w:rsidP="00B7465F">
            <w:pPr>
              <w:rPr>
                <w:sz w:val="22"/>
                <w:szCs w:val="22"/>
              </w:rPr>
            </w:pPr>
            <w:r w:rsidRPr="002A64FE">
              <w:rPr>
                <w:sz w:val="22"/>
                <w:szCs w:val="22"/>
              </w:rPr>
              <w:t xml:space="preserve">To </w:t>
            </w:r>
            <w:r w:rsidR="00ED13AC" w:rsidRPr="002A64FE">
              <w:rPr>
                <w:sz w:val="22"/>
                <w:szCs w:val="22"/>
              </w:rPr>
              <w:t xml:space="preserve">be filled by the </w:t>
            </w:r>
            <w:r w:rsidR="00B7465F" w:rsidRPr="002A64FE">
              <w:rPr>
                <w:sz w:val="22"/>
                <w:szCs w:val="22"/>
              </w:rPr>
              <w:t>Commission/ task manager</w:t>
            </w:r>
            <w:r w:rsidR="00ED13AC" w:rsidRPr="002A64FE">
              <w:rPr>
                <w:sz w:val="22"/>
                <w:szCs w:val="22"/>
              </w:rPr>
              <w:t xml:space="preserve"> after </w:t>
            </w:r>
            <w:r w:rsidR="00252C36" w:rsidRPr="002A64FE">
              <w:rPr>
                <w:sz w:val="22"/>
                <w:szCs w:val="22"/>
              </w:rPr>
              <w:t>screening</w:t>
            </w:r>
          </w:p>
        </w:tc>
        <w:tc>
          <w:tcPr>
            <w:tcW w:w="3366" w:type="pct"/>
            <w:shd w:val="clear" w:color="auto" w:fill="D9D9D9"/>
            <w:noWrap/>
          </w:tcPr>
          <w:p w14:paraId="7DCB77AB" w14:textId="77777777" w:rsidR="00ED13AC" w:rsidRPr="002A64FE" w:rsidRDefault="00ED13AC" w:rsidP="00E21DEA">
            <w:pPr>
              <w:jc w:val="center"/>
              <w:rPr>
                <w:strike/>
                <w:sz w:val="20"/>
                <w:szCs w:val="20"/>
              </w:rPr>
            </w:pPr>
          </w:p>
          <w:p w14:paraId="01BAE1D9" w14:textId="77777777" w:rsidR="00ED13AC" w:rsidRPr="002A64FE" w:rsidRDefault="00ED13AC" w:rsidP="00E21DEA">
            <w:pPr>
              <w:jc w:val="center"/>
              <w:rPr>
                <w:sz w:val="20"/>
                <w:szCs w:val="20"/>
              </w:rPr>
            </w:pPr>
          </w:p>
          <w:p w14:paraId="7976E5B8" w14:textId="77777777" w:rsidR="00ED13AC" w:rsidRPr="002A64FE" w:rsidRDefault="00ED13AC" w:rsidP="00E21DEA">
            <w:pPr>
              <w:jc w:val="center"/>
              <w:rPr>
                <w:sz w:val="20"/>
                <w:szCs w:val="20"/>
              </w:rPr>
            </w:pPr>
          </w:p>
          <w:p w14:paraId="1C0F350E" w14:textId="77777777" w:rsidR="00ED13AC" w:rsidRPr="002A64FE" w:rsidRDefault="00ED13AC" w:rsidP="00E21DEA">
            <w:pPr>
              <w:jc w:val="center"/>
              <w:rPr>
                <w:sz w:val="20"/>
                <w:szCs w:val="20"/>
              </w:rPr>
            </w:pPr>
          </w:p>
          <w:p w14:paraId="0E732A7D" w14:textId="77777777" w:rsidR="00ED13AC" w:rsidRPr="002A64FE" w:rsidRDefault="00ED13AC" w:rsidP="00E21DEA">
            <w:pPr>
              <w:jc w:val="center"/>
              <w:rPr>
                <w:sz w:val="20"/>
                <w:szCs w:val="20"/>
              </w:rPr>
            </w:pPr>
          </w:p>
        </w:tc>
      </w:tr>
    </w:tbl>
    <w:p w14:paraId="53C92CBB" w14:textId="77777777" w:rsidR="00ED13AC" w:rsidRPr="002A64FE" w:rsidRDefault="00ED13AC" w:rsidP="00CA0FBF">
      <w:pPr>
        <w:rPr>
          <w:b/>
          <w:sz w:val="20"/>
          <w:szCs w:val="20"/>
        </w:rPr>
      </w:pPr>
    </w:p>
    <w:p w14:paraId="2F3EED91" w14:textId="77777777" w:rsidR="00BC0E7D" w:rsidRPr="002A64FE" w:rsidRDefault="00BC0E7D" w:rsidP="00BC0E7D">
      <w:pPr>
        <w:rPr>
          <w:b/>
          <w:sz w:val="22"/>
          <w:szCs w:val="22"/>
        </w:rPr>
      </w:pPr>
      <w:r w:rsidRPr="002A64FE">
        <w:rPr>
          <w:b/>
          <w:sz w:val="22"/>
          <w:szCs w:val="22"/>
        </w:rPr>
        <w:t xml:space="preserve">RESULT OF THE </w:t>
      </w:r>
      <w:r w:rsidR="00252C36" w:rsidRPr="002A64FE">
        <w:rPr>
          <w:b/>
          <w:sz w:val="22"/>
          <w:szCs w:val="22"/>
        </w:rPr>
        <w:t>ASSESSMENT</w:t>
      </w:r>
      <w:r w:rsidRPr="002A64FE">
        <w:rPr>
          <w:b/>
          <w:sz w:val="22"/>
          <w:szCs w:val="22"/>
        </w:rPr>
        <w:t xml:space="preserve"> </w:t>
      </w:r>
      <w:r w:rsidR="00252C36" w:rsidRPr="002A64FE">
        <w:rPr>
          <w:b/>
          <w:sz w:val="22"/>
          <w:szCs w:val="22"/>
        </w:rPr>
        <w:t>PHASE</w:t>
      </w:r>
    </w:p>
    <w:p w14:paraId="1C2C8F19" w14:textId="77777777" w:rsidR="00ED13AC" w:rsidRPr="002A64FE" w:rsidRDefault="00ED13AC" w:rsidP="00ED13AC">
      <w:pPr>
        <w:rPr>
          <w:b/>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566"/>
        <w:gridCol w:w="2646"/>
        <w:gridCol w:w="6618"/>
      </w:tblGrid>
      <w:tr w:rsidR="00ED13AC" w:rsidRPr="002A64FE" w14:paraId="1DD2E629" w14:textId="77777777" w:rsidTr="00636F76">
        <w:trPr>
          <w:trHeight w:val="345"/>
        </w:trPr>
        <w:tc>
          <w:tcPr>
            <w:tcW w:w="288" w:type="pct"/>
            <w:shd w:val="clear" w:color="auto" w:fill="D9D9D9"/>
            <w:vAlign w:val="center"/>
          </w:tcPr>
          <w:p w14:paraId="747A6721" w14:textId="77777777" w:rsidR="00ED13AC" w:rsidRPr="002A64FE" w:rsidRDefault="00ED13AC" w:rsidP="00E21DEA">
            <w:pPr>
              <w:rPr>
                <w:b/>
                <w:sz w:val="20"/>
                <w:szCs w:val="20"/>
              </w:rPr>
            </w:pPr>
          </w:p>
        </w:tc>
        <w:tc>
          <w:tcPr>
            <w:tcW w:w="1346" w:type="pct"/>
            <w:shd w:val="clear" w:color="auto" w:fill="D9D9D9"/>
            <w:noWrap/>
            <w:vAlign w:val="center"/>
          </w:tcPr>
          <w:p w14:paraId="16D34DE8" w14:textId="477E0130" w:rsidR="00ED13AC" w:rsidRPr="002A64FE" w:rsidRDefault="009F4BC2" w:rsidP="00B7465F">
            <w:pPr>
              <w:rPr>
                <w:sz w:val="22"/>
                <w:szCs w:val="22"/>
              </w:rPr>
            </w:pPr>
            <w:r w:rsidRPr="002A64FE">
              <w:rPr>
                <w:sz w:val="22"/>
                <w:szCs w:val="22"/>
              </w:rPr>
              <w:t>T</w:t>
            </w:r>
            <w:r w:rsidR="00ED13AC" w:rsidRPr="002A64FE">
              <w:rPr>
                <w:sz w:val="22"/>
                <w:szCs w:val="22"/>
              </w:rPr>
              <w:t xml:space="preserve">o be filled by the </w:t>
            </w:r>
            <w:r w:rsidR="00B7465F" w:rsidRPr="002A64FE">
              <w:rPr>
                <w:sz w:val="22"/>
                <w:szCs w:val="22"/>
              </w:rPr>
              <w:t>Lead IFI</w:t>
            </w:r>
            <w:r w:rsidR="00ED13AC" w:rsidRPr="002A64FE">
              <w:rPr>
                <w:sz w:val="22"/>
                <w:szCs w:val="22"/>
              </w:rPr>
              <w:t xml:space="preserve"> after the </w:t>
            </w:r>
            <w:r w:rsidR="00252C36" w:rsidRPr="002A64FE">
              <w:rPr>
                <w:sz w:val="22"/>
                <w:szCs w:val="22"/>
              </w:rPr>
              <w:t>assessment</w:t>
            </w:r>
            <w:r w:rsidR="00ED13AC" w:rsidRPr="002A64FE">
              <w:rPr>
                <w:sz w:val="22"/>
                <w:szCs w:val="22"/>
              </w:rPr>
              <w:t xml:space="preserve"> process</w:t>
            </w:r>
          </w:p>
        </w:tc>
        <w:tc>
          <w:tcPr>
            <w:tcW w:w="3366" w:type="pct"/>
            <w:shd w:val="clear" w:color="auto" w:fill="D9D9D9"/>
            <w:noWrap/>
          </w:tcPr>
          <w:p w14:paraId="43608CEE" w14:textId="77777777" w:rsidR="00ED13AC" w:rsidRPr="002A64FE" w:rsidRDefault="00ED13AC" w:rsidP="00E21DEA">
            <w:pPr>
              <w:jc w:val="center"/>
              <w:rPr>
                <w:strike/>
                <w:sz w:val="20"/>
                <w:szCs w:val="20"/>
              </w:rPr>
            </w:pPr>
          </w:p>
          <w:p w14:paraId="6A0B6385" w14:textId="77777777" w:rsidR="00ED13AC" w:rsidRPr="002A64FE" w:rsidRDefault="00ED13AC" w:rsidP="00E21DEA">
            <w:pPr>
              <w:jc w:val="center"/>
              <w:rPr>
                <w:sz w:val="20"/>
                <w:szCs w:val="20"/>
              </w:rPr>
            </w:pPr>
          </w:p>
          <w:p w14:paraId="0F1FE545" w14:textId="77777777" w:rsidR="00ED13AC" w:rsidRPr="002A64FE" w:rsidRDefault="00ED13AC" w:rsidP="00E21DEA">
            <w:pPr>
              <w:jc w:val="center"/>
              <w:rPr>
                <w:sz w:val="20"/>
                <w:szCs w:val="20"/>
              </w:rPr>
            </w:pPr>
          </w:p>
          <w:p w14:paraId="55AB4668" w14:textId="77777777" w:rsidR="00ED13AC" w:rsidRPr="002A64FE" w:rsidRDefault="00ED13AC" w:rsidP="00E21DEA">
            <w:pPr>
              <w:jc w:val="center"/>
              <w:rPr>
                <w:sz w:val="20"/>
                <w:szCs w:val="20"/>
              </w:rPr>
            </w:pPr>
          </w:p>
          <w:p w14:paraId="26B8E26B" w14:textId="77777777" w:rsidR="00ED13AC" w:rsidRPr="002A64FE" w:rsidRDefault="00ED13AC" w:rsidP="00E21DEA">
            <w:pPr>
              <w:jc w:val="center"/>
              <w:rPr>
                <w:sz w:val="20"/>
                <w:szCs w:val="20"/>
              </w:rPr>
            </w:pPr>
          </w:p>
        </w:tc>
      </w:tr>
    </w:tbl>
    <w:p w14:paraId="3ED46AB7" w14:textId="77777777" w:rsidR="00ED13AC" w:rsidRPr="002A64FE" w:rsidRDefault="00ED13AC" w:rsidP="00CA0FBF">
      <w:pPr>
        <w:rPr>
          <w:b/>
          <w:sz w:val="20"/>
          <w:szCs w:val="20"/>
        </w:rPr>
      </w:pPr>
    </w:p>
    <w:p w14:paraId="32020E20" w14:textId="77777777" w:rsidR="00BC0E7D" w:rsidRPr="002A64FE" w:rsidRDefault="00BC0E7D" w:rsidP="00BC0E7D">
      <w:pPr>
        <w:rPr>
          <w:b/>
          <w:sz w:val="22"/>
          <w:szCs w:val="22"/>
        </w:rPr>
      </w:pPr>
      <w:r w:rsidRPr="002A64FE">
        <w:rPr>
          <w:b/>
          <w:sz w:val="22"/>
          <w:szCs w:val="22"/>
        </w:rPr>
        <w:t xml:space="preserve">RECOMMENDATIONS OF THE WBIF PROJECT </w:t>
      </w:r>
      <w:r w:rsidR="00987355" w:rsidRPr="002A64FE">
        <w:rPr>
          <w:b/>
          <w:sz w:val="22"/>
          <w:szCs w:val="22"/>
        </w:rPr>
        <w:t xml:space="preserve">FINANCIERS </w:t>
      </w:r>
      <w:r w:rsidRPr="002A64FE">
        <w:rPr>
          <w:b/>
          <w:sz w:val="22"/>
          <w:szCs w:val="22"/>
        </w:rPr>
        <w:t>GROUP</w:t>
      </w:r>
    </w:p>
    <w:p w14:paraId="13E49F4B" w14:textId="77777777" w:rsidR="00BC0E7D" w:rsidRPr="002A64FE" w:rsidRDefault="00BC0E7D" w:rsidP="00BC0E7D">
      <w:pPr>
        <w:rPr>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Look w:val="0000" w:firstRow="0" w:lastRow="0" w:firstColumn="0" w:lastColumn="0" w:noHBand="0" w:noVBand="0"/>
      </w:tblPr>
      <w:tblGrid>
        <w:gridCol w:w="566"/>
        <w:gridCol w:w="2646"/>
        <w:gridCol w:w="6618"/>
      </w:tblGrid>
      <w:tr w:rsidR="00BC0E7D" w:rsidRPr="002A64FE" w14:paraId="5E53F32E" w14:textId="77777777" w:rsidTr="00636F76">
        <w:trPr>
          <w:trHeight w:val="345"/>
        </w:trPr>
        <w:tc>
          <w:tcPr>
            <w:tcW w:w="288" w:type="pct"/>
            <w:shd w:val="clear" w:color="auto" w:fill="D9D9D9"/>
            <w:vAlign w:val="center"/>
          </w:tcPr>
          <w:p w14:paraId="44BFC687" w14:textId="77777777" w:rsidR="00BC0E7D" w:rsidRPr="002A64FE" w:rsidRDefault="00BC0E7D" w:rsidP="00E21DEA">
            <w:pPr>
              <w:rPr>
                <w:b/>
                <w:sz w:val="20"/>
                <w:szCs w:val="20"/>
              </w:rPr>
            </w:pPr>
          </w:p>
        </w:tc>
        <w:tc>
          <w:tcPr>
            <w:tcW w:w="1346" w:type="pct"/>
            <w:shd w:val="clear" w:color="auto" w:fill="D9D9D9"/>
            <w:noWrap/>
            <w:vAlign w:val="center"/>
          </w:tcPr>
          <w:p w14:paraId="0C30116C" w14:textId="77777777" w:rsidR="00BC0E7D" w:rsidRPr="002A64FE" w:rsidRDefault="009F4BC2" w:rsidP="006317F6">
            <w:pPr>
              <w:rPr>
                <w:sz w:val="22"/>
                <w:szCs w:val="22"/>
              </w:rPr>
            </w:pPr>
            <w:r w:rsidRPr="002A64FE">
              <w:rPr>
                <w:sz w:val="22"/>
                <w:szCs w:val="22"/>
              </w:rPr>
              <w:t xml:space="preserve">To be filled by the WBIF Secretariat after </w:t>
            </w:r>
            <w:r w:rsidR="00BC0E7D" w:rsidRPr="002A64FE">
              <w:rPr>
                <w:sz w:val="22"/>
                <w:szCs w:val="22"/>
              </w:rPr>
              <w:t xml:space="preserve">PFG </w:t>
            </w:r>
            <w:r w:rsidRPr="002A64FE">
              <w:rPr>
                <w:sz w:val="22"/>
                <w:szCs w:val="22"/>
              </w:rPr>
              <w:t>meeting</w:t>
            </w:r>
            <w:r w:rsidR="00BC0E7D" w:rsidRPr="002A64FE">
              <w:rPr>
                <w:sz w:val="22"/>
                <w:szCs w:val="22"/>
              </w:rPr>
              <w:t xml:space="preserve"> </w:t>
            </w:r>
          </w:p>
        </w:tc>
        <w:tc>
          <w:tcPr>
            <w:tcW w:w="3366" w:type="pct"/>
            <w:shd w:val="clear" w:color="auto" w:fill="D9D9D9"/>
            <w:noWrap/>
          </w:tcPr>
          <w:p w14:paraId="2B1910B0" w14:textId="77777777" w:rsidR="00BC0E7D" w:rsidRPr="002A64FE" w:rsidRDefault="00BC0E7D" w:rsidP="00E21DEA">
            <w:pPr>
              <w:jc w:val="center"/>
              <w:rPr>
                <w:strike/>
                <w:sz w:val="20"/>
                <w:szCs w:val="20"/>
              </w:rPr>
            </w:pPr>
          </w:p>
          <w:p w14:paraId="7BA1E91B" w14:textId="77777777" w:rsidR="00BC0E7D" w:rsidRPr="002A64FE" w:rsidRDefault="00BC0E7D" w:rsidP="00E21DEA">
            <w:pPr>
              <w:jc w:val="center"/>
              <w:rPr>
                <w:sz w:val="20"/>
                <w:szCs w:val="20"/>
              </w:rPr>
            </w:pPr>
          </w:p>
          <w:p w14:paraId="0D78A15B" w14:textId="77777777" w:rsidR="00BC0E7D" w:rsidRPr="002A64FE" w:rsidRDefault="00BC0E7D" w:rsidP="00555F7C">
            <w:pPr>
              <w:jc w:val="center"/>
              <w:rPr>
                <w:sz w:val="20"/>
                <w:szCs w:val="20"/>
              </w:rPr>
            </w:pPr>
          </w:p>
          <w:p w14:paraId="67D2CCF0" w14:textId="77777777" w:rsidR="00BC0E7D" w:rsidRPr="002A64FE" w:rsidRDefault="00BC0E7D" w:rsidP="00E21DEA">
            <w:pPr>
              <w:jc w:val="center"/>
              <w:rPr>
                <w:sz w:val="20"/>
                <w:szCs w:val="20"/>
              </w:rPr>
            </w:pPr>
          </w:p>
          <w:p w14:paraId="7BD96711" w14:textId="77777777" w:rsidR="00BC0E7D" w:rsidRPr="002A64FE" w:rsidRDefault="00BC0E7D" w:rsidP="00E21DEA">
            <w:pPr>
              <w:jc w:val="center"/>
              <w:rPr>
                <w:sz w:val="20"/>
                <w:szCs w:val="20"/>
              </w:rPr>
            </w:pPr>
          </w:p>
        </w:tc>
      </w:tr>
    </w:tbl>
    <w:p w14:paraId="06B1D3AA" w14:textId="1E802A56" w:rsidR="00A6728A" w:rsidRPr="002A64FE" w:rsidRDefault="00A6728A" w:rsidP="00A6728A">
      <w:pPr>
        <w:spacing w:before="200"/>
        <w:rPr>
          <w:b/>
          <w:sz w:val="22"/>
          <w:szCs w:val="22"/>
        </w:rPr>
      </w:pPr>
      <w:r w:rsidRPr="002A64FE">
        <w:rPr>
          <w:b/>
          <w:sz w:val="22"/>
          <w:szCs w:val="22"/>
        </w:rPr>
        <w:t>FINAL ENDORSEMENT BY THE LEAD IFI</w:t>
      </w:r>
    </w:p>
    <w:p w14:paraId="6F11C28C" w14:textId="77777777" w:rsidR="00A6728A" w:rsidRPr="002A64FE" w:rsidRDefault="00A6728A" w:rsidP="00A6728A">
      <w:pPr>
        <w:rPr>
          <w:b/>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566"/>
        <w:gridCol w:w="2646"/>
        <w:gridCol w:w="6618"/>
      </w:tblGrid>
      <w:tr w:rsidR="00A6728A" w:rsidRPr="002A64FE" w14:paraId="62C16697" w14:textId="77777777" w:rsidTr="00636F76">
        <w:trPr>
          <w:trHeight w:val="345"/>
        </w:trPr>
        <w:tc>
          <w:tcPr>
            <w:tcW w:w="288" w:type="pct"/>
            <w:shd w:val="clear" w:color="auto" w:fill="D9D9D9"/>
            <w:vAlign w:val="center"/>
          </w:tcPr>
          <w:p w14:paraId="176171FE" w14:textId="77777777" w:rsidR="00A6728A" w:rsidRPr="002A64FE" w:rsidRDefault="00A6728A" w:rsidP="00A6728A">
            <w:pPr>
              <w:rPr>
                <w:b/>
                <w:sz w:val="20"/>
                <w:szCs w:val="20"/>
              </w:rPr>
            </w:pPr>
          </w:p>
        </w:tc>
        <w:tc>
          <w:tcPr>
            <w:tcW w:w="1346" w:type="pct"/>
            <w:shd w:val="clear" w:color="auto" w:fill="D9D9D9"/>
            <w:noWrap/>
            <w:vAlign w:val="center"/>
          </w:tcPr>
          <w:p w14:paraId="105EDDF1" w14:textId="6884B9EC" w:rsidR="00A6728A" w:rsidRPr="002A64FE" w:rsidRDefault="00A6728A" w:rsidP="00A6728A">
            <w:pPr>
              <w:rPr>
                <w:sz w:val="22"/>
                <w:szCs w:val="22"/>
              </w:rPr>
            </w:pPr>
            <w:r w:rsidRPr="002A64FE">
              <w:rPr>
                <w:sz w:val="22"/>
                <w:szCs w:val="22"/>
              </w:rPr>
              <w:t xml:space="preserve">To be filled by the Lead IFI </w:t>
            </w:r>
            <w:r w:rsidR="006014DF" w:rsidRPr="002A64FE">
              <w:rPr>
                <w:sz w:val="22"/>
                <w:szCs w:val="22"/>
              </w:rPr>
              <w:t xml:space="preserve">before the application is recommended </w:t>
            </w:r>
            <w:r w:rsidR="005973F0">
              <w:rPr>
                <w:sz w:val="22"/>
                <w:szCs w:val="22"/>
              </w:rPr>
              <w:t>for approval</w:t>
            </w:r>
            <w:r w:rsidR="008F37FE" w:rsidRPr="002A64FE">
              <w:rPr>
                <w:sz w:val="22"/>
                <w:szCs w:val="22"/>
              </w:rPr>
              <w:t>,</w:t>
            </w:r>
            <w:r w:rsidR="006014DF" w:rsidRPr="002A64FE">
              <w:rPr>
                <w:sz w:val="22"/>
                <w:szCs w:val="22"/>
              </w:rPr>
              <w:t xml:space="preserve"> confirming the readiness of the Action for </w:t>
            </w:r>
            <w:r w:rsidR="005973F0">
              <w:rPr>
                <w:sz w:val="22"/>
                <w:szCs w:val="22"/>
              </w:rPr>
              <w:t xml:space="preserve">submission to the WBIF Operational Board and </w:t>
            </w:r>
            <w:r w:rsidR="005F0519">
              <w:rPr>
                <w:sz w:val="22"/>
                <w:szCs w:val="22"/>
              </w:rPr>
              <w:t xml:space="preserve">EWBJF </w:t>
            </w:r>
            <w:r w:rsidR="005973F0">
              <w:rPr>
                <w:sz w:val="22"/>
                <w:szCs w:val="22"/>
              </w:rPr>
              <w:t>Assessmbly of Contributors</w:t>
            </w:r>
          </w:p>
        </w:tc>
        <w:tc>
          <w:tcPr>
            <w:tcW w:w="3366" w:type="pct"/>
            <w:shd w:val="clear" w:color="auto" w:fill="D9D9D9"/>
            <w:noWrap/>
          </w:tcPr>
          <w:p w14:paraId="227510AA" w14:textId="77777777" w:rsidR="00A6728A" w:rsidRPr="002A64FE" w:rsidRDefault="00A6728A" w:rsidP="00A6728A">
            <w:pPr>
              <w:jc w:val="center"/>
              <w:rPr>
                <w:strike/>
                <w:sz w:val="20"/>
                <w:szCs w:val="20"/>
              </w:rPr>
            </w:pPr>
          </w:p>
          <w:p w14:paraId="000D0063" w14:textId="77777777" w:rsidR="00A6728A" w:rsidRPr="002A64FE" w:rsidRDefault="00A6728A" w:rsidP="00A6728A">
            <w:pPr>
              <w:jc w:val="center"/>
              <w:rPr>
                <w:sz w:val="20"/>
                <w:szCs w:val="20"/>
              </w:rPr>
            </w:pPr>
          </w:p>
          <w:p w14:paraId="0DD4730A" w14:textId="77777777" w:rsidR="00A6728A" w:rsidRPr="002A64FE" w:rsidRDefault="00A6728A" w:rsidP="00A6728A">
            <w:pPr>
              <w:jc w:val="center"/>
              <w:rPr>
                <w:sz w:val="20"/>
                <w:szCs w:val="20"/>
              </w:rPr>
            </w:pPr>
          </w:p>
          <w:p w14:paraId="2A4E0C65" w14:textId="77777777" w:rsidR="00A6728A" w:rsidRPr="002A64FE" w:rsidRDefault="00A6728A" w:rsidP="00A6728A">
            <w:pPr>
              <w:jc w:val="center"/>
              <w:rPr>
                <w:sz w:val="20"/>
                <w:szCs w:val="20"/>
              </w:rPr>
            </w:pPr>
          </w:p>
          <w:p w14:paraId="0F3E43F2" w14:textId="77777777" w:rsidR="00A6728A" w:rsidRPr="002A64FE" w:rsidRDefault="00A6728A" w:rsidP="00A6728A">
            <w:pPr>
              <w:jc w:val="center"/>
              <w:rPr>
                <w:sz w:val="20"/>
                <w:szCs w:val="20"/>
              </w:rPr>
            </w:pPr>
          </w:p>
        </w:tc>
      </w:tr>
    </w:tbl>
    <w:p w14:paraId="55A51D3A" w14:textId="77777777" w:rsidR="00ED13AC" w:rsidRPr="002A64FE" w:rsidRDefault="00ED13AC" w:rsidP="00CA0FBF">
      <w:pPr>
        <w:rPr>
          <w:b/>
          <w:sz w:val="20"/>
          <w:szCs w:val="20"/>
        </w:rPr>
      </w:pPr>
    </w:p>
    <w:p w14:paraId="6D9CB707" w14:textId="0E218DC5" w:rsidR="00252C36" w:rsidRPr="002A64FE" w:rsidRDefault="00D904D7" w:rsidP="00252C36">
      <w:pPr>
        <w:rPr>
          <w:b/>
          <w:sz w:val="22"/>
          <w:szCs w:val="22"/>
        </w:rPr>
      </w:pPr>
      <w:r w:rsidRPr="002A64FE">
        <w:rPr>
          <w:b/>
          <w:sz w:val="22"/>
          <w:szCs w:val="22"/>
        </w:rPr>
        <w:t xml:space="preserve">DECISION </w:t>
      </w:r>
      <w:r w:rsidR="0064262B">
        <w:rPr>
          <w:b/>
          <w:sz w:val="22"/>
          <w:szCs w:val="22"/>
        </w:rPr>
        <w:t>ON</w:t>
      </w:r>
      <w:r w:rsidR="00252C36" w:rsidRPr="002A64FE">
        <w:rPr>
          <w:b/>
          <w:sz w:val="22"/>
          <w:szCs w:val="22"/>
        </w:rPr>
        <w:t xml:space="preserve"> THE </w:t>
      </w:r>
      <w:r w:rsidR="0064262B">
        <w:rPr>
          <w:b/>
          <w:sz w:val="22"/>
          <w:szCs w:val="22"/>
        </w:rPr>
        <w:t>APPROVAL OF THE GRANT</w:t>
      </w:r>
    </w:p>
    <w:p w14:paraId="30267F6E" w14:textId="77777777" w:rsidR="00252C36" w:rsidRPr="002A64FE" w:rsidRDefault="00252C36" w:rsidP="00252C36">
      <w:pPr>
        <w:rPr>
          <w:b/>
        </w:rPr>
      </w:pPr>
    </w:p>
    <w:tbl>
      <w:tblPr>
        <w:tblW w:w="5000" w:type="pct"/>
        <w:tblBorders>
          <w:top w:val="single" w:sz="2" w:space="0" w:color="auto"/>
          <w:left w:val="single" w:sz="2" w:space="0" w:color="auto"/>
          <w:bottom w:val="single" w:sz="2" w:space="0" w:color="auto"/>
          <w:right w:val="single" w:sz="2" w:space="0" w:color="auto"/>
          <w:insideV w:val="single" w:sz="2" w:space="0" w:color="auto"/>
        </w:tblBorders>
        <w:shd w:val="clear" w:color="auto" w:fill="D9D9D9"/>
        <w:tblLayout w:type="fixed"/>
        <w:tblLook w:val="0000" w:firstRow="0" w:lastRow="0" w:firstColumn="0" w:lastColumn="0" w:noHBand="0" w:noVBand="0"/>
      </w:tblPr>
      <w:tblGrid>
        <w:gridCol w:w="566"/>
        <w:gridCol w:w="2646"/>
        <w:gridCol w:w="6618"/>
      </w:tblGrid>
      <w:tr w:rsidR="00252C36" w:rsidRPr="002A64FE" w14:paraId="5CB91CF4" w14:textId="77777777" w:rsidTr="00636F76">
        <w:trPr>
          <w:trHeight w:val="345"/>
        </w:trPr>
        <w:tc>
          <w:tcPr>
            <w:tcW w:w="288" w:type="pct"/>
            <w:shd w:val="clear" w:color="auto" w:fill="D9D9D9"/>
            <w:vAlign w:val="center"/>
          </w:tcPr>
          <w:p w14:paraId="4FF36A6A" w14:textId="77777777" w:rsidR="00252C36" w:rsidRPr="002A64FE" w:rsidRDefault="00252C36" w:rsidP="00391593">
            <w:pPr>
              <w:rPr>
                <w:b/>
                <w:sz w:val="20"/>
                <w:szCs w:val="20"/>
              </w:rPr>
            </w:pPr>
          </w:p>
        </w:tc>
        <w:tc>
          <w:tcPr>
            <w:tcW w:w="1346" w:type="pct"/>
            <w:shd w:val="clear" w:color="auto" w:fill="D9D9D9"/>
            <w:noWrap/>
            <w:vAlign w:val="center"/>
          </w:tcPr>
          <w:p w14:paraId="48463AFA" w14:textId="4A008964" w:rsidR="00252C36" w:rsidRPr="002A64FE" w:rsidRDefault="00252C36" w:rsidP="006317F6">
            <w:pPr>
              <w:rPr>
                <w:sz w:val="22"/>
                <w:szCs w:val="22"/>
              </w:rPr>
            </w:pPr>
            <w:r w:rsidRPr="002A64FE">
              <w:rPr>
                <w:sz w:val="22"/>
                <w:szCs w:val="22"/>
              </w:rPr>
              <w:t xml:space="preserve">To be filled by the WBIF </w:t>
            </w:r>
            <w:r w:rsidR="009F4BC2" w:rsidRPr="002A64FE">
              <w:rPr>
                <w:sz w:val="22"/>
                <w:szCs w:val="22"/>
              </w:rPr>
              <w:t>Secretariat</w:t>
            </w:r>
            <w:r w:rsidR="008F37FE" w:rsidRPr="002A64FE">
              <w:rPr>
                <w:sz w:val="22"/>
                <w:szCs w:val="22"/>
              </w:rPr>
              <w:t xml:space="preserve">, </w:t>
            </w:r>
            <w:r w:rsidR="00D904D7" w:rsidRPr="002A64FE">
              <w:rPr>
                <w:sz w:val="22"/>
                <w:szCs w:val="22"/>
              </w:rPr>
              <w:t xml:space="preserve">specifying </w:t>
            </w:r>
            <w:r w:rsidR="0064262B">
              <w:rPr>
                <w:sz w:val="22"/>
                <w:szCs w:val="22"/>
              </w:rPr>
              <w:t>WBIF decision</w:t>
            </w:r>
            <w:r w:rsidR="00EF65A0">
              <w:rPr>
                <w:sz w:val="22"/>
                <w:szCs w:val="22"/>
              </w:rPr>
              <w:t xml:space="preserve"> on approval</w:t>
            </w:r>
            <w:r w:rsidR="00D904D7" w:rsidRPr="002A64FE">
              <w:rPr>
                <w:sz w:val="22"/>
                <w:szCs w:val="22"/>
              </w:rPr>
              <w:t>, relevant comments on the substance of the grant</w:t>
            </w:r>
            <w:r w:rsidR="009716B9" w:rsidRPr="002A64FE">
              <w:rPr>
                <w:sz w:val="22"/>
                <w:szCs w:val="22"/>
              </w:rPr>
              <w:t>,</w:t>
            </w:r>
            <w:r w:rsidR="00C6187B" w:rsidRPr="002A64FE">
              <w:rPr>
                <w:sz w:val="22"/>
                <w:szCs w:val="22"/>
              </w:rPr>
              <w:t xml:space="preserve"> </w:t>
            </w:r>
            <w:r w:rsidR="00D73E89" w:rsidRPr="002A64FE">
              <w:rPr>
                <w:sz w:val="22"/>
                <w:szCs w:val="22"/>
              </w:rPr>
              <w:t>and</w:t>
            </w:r>
            <w:r w:rsidR="0064262B">
              <w:rPr>
                <w:sz w:val="22"/>
                <w:szCs w:val="22"/>
              </w:rPr>
              <w:t xml:space="preserve"> </w:t>
            </w:r>
            <w:r w:rsidR="00D904D7" w:rsidRPr="002A64FE">
              <w:rPr>
                <w:sz w:val="22"/>
                <w:szCs w:val="22"/>
              </w:rPr>
              <w:t>conditions on approval</w:t>
            </w:r>
            <w:r w:rsidR="009716B9" w:rsidRPr="002A64FE">
              <w:rPr>
                <w:sz w:val="22"/>
                <w:szCs w:val="22"/>
              </w:rPr>
              <w:t>.</w:t>
            </w:r>
          </w:p>
        </w:tc>
        <w:tc>
          <w:tcPr>
            <w:tcW w:w="3366" w:type="pct"/>
            <w:shd w:val="clear" w:color="auto" w:fill="D9D9D9"/>
            <w:noWrap/>
          </w:tcPr>
          <w:p w14:paraId="1BB1469D" w14:textId="77777777" w:rsidR="00252C36" w:rsidRPr="002A64FE" w:rsidRDefault="00252C36" w:rsidP="00391593">
            <w:pPr>
              <w:jc w:val="center"/>
              <w:rPr>
                <w:sz w:val="20"/>
                <w:szCs w:val="20"/>
              </w:rPr>
            </w:pPr>
          </w:p>
          <w:p w14:paraId="7AEEA7FC" w14:textId="77777777" w:rsidR="00252C36" w:rsidRPr="002A64FE" w:rsidRDefault="00252C36" w:rsidP="00391593">
            <w:pPr>
              <w:jc w:val="center"/>
              <w:rPr>
                <w:sz w:val="20"/>
                <w:szCs w:val="20"/>
              </w:rPr>
            </w:pPr>
          </w:p>
          <w:p w14:paraId="30AF5C2B" w14:textId="77777777" w:rsidR="00252C36" w:rsidRPr="002A64FE" w:rsidRDefault="00252C36" w:rsidP="00391593">
            <w:pPr>
              <w:jc w:val="center"/>
              <w:rPr>
                <w:sz w:val="20"/>
                <w:szCs w:val="20"/>
              </w:rPr>
            </w:pPr>
          </w:p>
          <w:p w14:paraId="526FAD92" w14:textId="77777777" w:rsidR="00252C36" w:rsidRPr="002A64FE" w:rsidRDefault="00252C36" w:rsidP="00391593">
            <w:pPr>
              <w:jc w:val="center"/>
              <w:rPr>
                <w:sz w:val="20"/>
                <w:szCs w:val="20"/>
              </w:rPr>
            </w:pPr>
          </w:p>
          <w:p w14:paraId="21628C9D" w14:textId="77777777" w:rsidR="00252C36" w:rsidRPr="002A64FE" w:rsidRDefault="00252C36" w:rsidP="00391593">
            <w:pPr>
              <w:jc w:val="center"/>
              <w:rPr>
                <w:sz w:val="20"/>
                <w:szCs w:val="20"/>
              </w:rPr>
            </w:pPr>
          </w:p>
        </w:tc>
      </w:tr>
    </w:tbl>
    <w:p w14:paraId="2DE09FCC" w14:textId="318015A8" w:rsidR="00F8109B" w:rsidRPr="002A64FE" w:rsidRDefault="00F8109B" w:rsidP="00CA0FBF">
      <w:pPr>
        <w:rPr>
          <w:b/>
          <w:sz w:val="20"/>
          <w:szCs w:val="20"/>
        </w:rPr>
      </w:pPr>
    </w:p>
    <w:p w14:paraId="19CB9A89" w14:textId="32F43EB4" w:rsidR="009716B9" w:rsidRPr="002A64FE" w:rsidRDefault="009716B9" w:rsidP="00CA0FBF">
      <w:pPr>
        <w:rPr>
          <w:b/>
          <w:sz w:val="20"/>
          <w:szCs w:val="20"/>
        </w:rPr>
      </w:pPr>
    </w:p>
    <w:p w14:paraId="5F165D6D" w14:textId="41446879" w:rsidR="009716B9" w:rsidRDefault="009716B9" w:rsidP="00CA0FBF">
      <w:pPr>
        <w:rPr>
          <w:b/>
          <w:sz w:val="20"/>
          <w:szCs w:val="20"/>
        </w:rPr>
      </w:pPr>
    </w:p>
    <w:p w14:paraId="7868C60A" w14:textId="2AFA89D9" w:rsidR="0064262B" w:rsidRDefault="0064262B" w:rsidP="00CA0FBF">
      <w:pPr>
        <w:rPr>
          <w:b/>
          <w:sz w:val="20"/>
          <w:szCs w:val="20"/>
        </w:rPr>
      </w:pPr>
    </w:p>
    <w:p w14:paraId="1E742D66" w14:textId="4F0FC02F" w:rsidR="002F5C4D" w:rsidRPr="002A64FE" w:rsidRDefault="006421A1" w:rsidP="006421A1">
      <w:pPr>
        <w:jc w:val="center"/>
        <w:rPr>
          <w:b/>
          <w:sz w:val="22"/>
          <w:szCs w:val="22"/>
        </w:rPr>
      </w:pPr>
      <w:r w:rsidRPr="002A64FE">
        <w:rPr>
          <w:b/>
          <w:sz w:val="22"/>
          <w:szCs w:val="22"/>
        </w:rPr>
        <w:t>PAYMENT OF THE GRANT FROM THE JOINT FUND</w:t>
      </w:r>
    </w:p>
    <w:p w14:paraId="5A27107E" w14:textId="77777777" w:rsidR="002F5C4D" w:rsidRPr="002A64FE" w:rsidRDefault="002F5C4D" w:rsidP="00CA0FBF">
      <w:pPr>
        <w:rPr>
          <w:b/>
          <w:sz w:val="20"/>
          <w:szCs w:val="20"/>
        </w:rPr>
      </w:pPr>
    </w:p>
    <w:p w14:paraId="3C73024F" w14:textId="520D7DEB" w:rsidR="00D9073F" w:rsidRPr="002A64FE" w:rsidRDefault="00D904D7" w:rsidP="000D028B">
      <w:pPr>
        <w:spacing w:before="100" w:after="100"/>
        <w:rPr>
          <w:b/>
          <w:sz w:val="22"/>
          <w:szCs w:val="22"/>
        </w:rPr>
      </w:pPr>
      <w:r w:rsidRPr="002A64FE">
        <w:rPr>
          <w:b/>
          <w:sz w:val="22"/>
          <w:szCs w:val="22"/>
        </w:rPr>
        <w:t>SIGNATORY OF THE LEAD IFI</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ayout w:type="fixed"/>
        <w:tblCellMar>
          <w:left w:w="28" w:type="dxa"/>
          <w:right w:w="28" w:type="dxa"/>
        </w:tblCellMar>
        <w:tblLook w:val="0000" w:firstRow="0" w:lastRow="0" w:firstColumn="0" w:lastColumn="0" w:noHBand="0" w:noVBand="0"/>
      </w:tblPr>
      <w:tblGrid>
        <w:gridCol w:w="570"/>
        <w:gridCol w:w="2678"/>
        <w:gridCol w:w="1498"/>
        <w:gridCol w:w="922"/>
        <w:gridCol w:w="849"/>
        <w:gridCol w:w="1278"/>
        <w:gridCol w:w="2035"/>
      </w:tblGrid>
      <w:tr w:rsidR="00DF10CF" w:rsidRPr="003E7A77" w14:paraId="18405FA0" w14:textId="77777777" w:rsidTr="00EE3DD6">
        <w:trPr>
          <w:trHeight w:val="1725"/>
        </w:trPr>
        <w:tc>
          <w:tcPr>
            <w:tcW w:w="290" w:type="pct"/>
            <w:vMerge w:val="restart"/>
            <w:shd w:val="clear" w:color="auto" w:fill="D9D9D9"/>
          </w:tcPr>
          <w:p w14:paraId="232C66CB" w14:textId="77777777" w:rsidR="00DF10CF" w:rsidRPr="003E7A77" w:rsidRDefault="00DF10CF" w:rsidP="00FC7B93">
            <w:pPr>
              <w:rPr>
                <w:b/>
                <w:sz w:val="20"/>
                <w:szCs w:val="20"/>
              </w:rPr>
            </w:pPr>
          </w:p>
        </w:tc>
        <w:tc>
          <w:tcPr>
            <w:tcW w:w="1362" w:type="pct"/>
            <w:vMerge w:val="restart"/>
            <w:shd w:val="clear" w:color="auto" w:fill="D9D9D9"/>
            <w:noWrap/>
          </w:tcPr>
          <w:p w14:paraId="639166B1" w14:textId="4F28D88D" w:rsidR="00DF10CF" w:rsidRPr="003E7A77" w:rsidRDefault="00DF10CF" w:rsidP="000D028B">
            <w:pPr>
              <w:rPr>
                <w:sz w:val="20"/>
                <w:szCs w:val="20"/>
              </w:rPr>
            </w:pPr>
            <w:r w:rsidRPr="003E7A77">
              <w:rPr>
                <w:sz w:val="20"/>
                <w:szCs w:val="20"/>
              </w:rPr>
              <w:t>To be filled by the Lead IFI and specifying Name, Title and Date, and the terms for the transfer of the grant by the EBRD in accordance with Art 5.03 of the General Conditions of the EWBJF.</w:t>
            </w:r>
          </w:p>
        </w:tc>
        <w:tc>
          <w:tcPr>
            <w:tcW w:w="3348" w:type="pct"/>
            <w:gridSpan w:val="5"/>
            <w:shd w:val="clear" w:color="auto" w:fill="D9D9D9"/>
            <w:noWrap/>
          </w:tcPr>
          <w:p w14:paraId="6CF16AA5" w14:textId="77777777" w:rsidR="00DF10CF" w:rsidRPr="003E7A77" w:rsidRDefault="00DF10CF" w:rsidP="00FC7B93">
            <w:pPr>
              <w:jc w:val="center"/>
              <w:rPr>
                <w:sz w:val="20"/>
                <w:szCs w:val="20"/>
              </w:rPr>
            </w:pPr>
          </w:p>
          <w:p w14:paraId="04951D6D" w14:textId="77777777" w:rsidR="00DF10CF" w:rsidRPr="003E7A77" w:rsidRDefault="00DF10CF" w:rsidP="00FC7B93">
            <w:pPr>
              <w:jc w:val="center"/>
              <w:rPr>
                <w:sz w:val="20"/>
                <w:szCs w:val="20"/>
              </w:rPr>
            </w:pPr>
          </w:p>
          <w:p w14:paraId="1CCE06B4" w14:textId="77777777" w:rsidR="00DF10CF" w:rsidRPr="003E7A77" w:rsidRDefault="00DF10CF" w:rsidP="00FC7B93">
            <w:pPr>
              <w:jc w:val="center"/>
              <w:rPr>
                <w:sz w:val="20"/>
                <w:szCs w:val="20"/>
              </w:rPr>
            </w:pPr>
          </w:p>
          <w:p w14:paraId="26E3F910" w14:textId="77777777" w:rsidR="00DF10CF" w:rsidRPr="003E7A77" w:rsidRDefault="00DF10CF" w:rsidP="00FC7B93">
            <w:pPr>
              <w:jc w:val="center"/>
              <w:rPr>
                <w:sz w:val="20"/>
                <w:szCs w:val="20"/>
              </w:rPr>
            </w:pPr>
          </w:p>
          <w:p w14:paraId="12D6B434" w14:textId="77777777" w:rsidR="00DF10CF" w:rsidRPr="003E7A77" w:rsidRDefault="00DF10CF" w:rsidP="00FC7B93">
            <w:pPr>
              <w:jc w:val="center"/>
              <w:rPr>
                <w:sz w:val="20"/>
                <w:szCs w:val="20"/>
              </w:rPr>
            </w:pPr>
          </w:p>
          <w:p w14:paraId="10C839D3" w14:textId="77777777" w:rsidR="00DF10CF" w:rsidRPr="003E7A77" w:rsidRDefault="00DF10CF" w:rsidP="00093119">
            <w:pPr>
              <w:rPr>
                <w:sz w:val="20"/>
                <w:szCs w:val="20"/>
              </w:rPr>
            </w:pPr>
          </w:p>
          <w:p w14:paraId="16141DFB" w14:textId="77777777" w:rsidR="00D63DA0" w:rsidRPr="003E7A77" w:rsidRDefault="00D63DA0" w:rsidP="00093119">
            <w:pPr>
              <w:rPr>
                <w:sz w:val="20"/>
                <w:szCs w:val="20"/>
              </w:rPr>
            </w:pPr>
          </w:p>
          <w:p w14:paraId="67969E36" w14:textId="032035C4" w:rsidR="00D63DA0" w:rsidRPr="003E7A77" w:rsidRDefault="00D63DA0" w:rsidP="00093119">
            <w:pPr>
              <w:rPr>
                <w:sz w:val="20"/>
                <w:szCs w:val="20"/>
              </w:rPr>
            </w:pPr>
          </w:p>
        </w:tc>
      </w:tr>
      <w:tr w:rsidR="00DF10CF" w:rsidRPr="003E7A77" w14:paraId="6078BBC5" w14:textId="77777777" w:rsidTr="00EE3DD6">
        <w:trPr>
          <w:trHeight w:val="432"/>
        </w:trPr>
        <w:tc>
          <w:tcPr>
            <w:tcW w:w="290" w:type="pct"/>
            <w:vMerge/>
            <w:shd w:val="clear" w:color="auto" w:fill="D9D9D9"/>
          </w:tcPr>
          <w:p w14:paraId="20A1F6DD" w14:textId="77777777" w:rsidR="00DF10CF" w:rsidRPr="003E7A77" w:rsidRDefault="00DF10CF" w:rsidP="00FC7B93">
            <w:pPr>
              <w:rPr>
                <w:b/>
                <w:sz w:val="20"/>
                <w:szCs w:val="20"/>
              </w:rPr>
            </w:pPr>
          </w:p>
        </w:tc>
        <w:tc>
          <w:tcPr>
            <w:tcW w:w="1362" w:type="pct"/>
            <w:vMerge/>
            <w:shd w:val="clear" w:color="auto" w:fill="D9D9D9"/>
            <w:noWrap/>
          </w:tcPr>
          <w:p w14:paraId="00884319" w14:textId="77777777" w:rsidR="00DF10CF" w:rsidRPr="003E7A77" w:rsidRDefault="00DF10CF" w:rsidP="00055CFF">
            <w:pPr>
              <w:rPr>
                <w:sz w:val="20"/>
                <w:szCs w:val="20"/>
              </w:rPr>
            </w:pPr>
          </w:p>
        </w:tc>
        <w:tc>
          <w:tcPr>
            <w:tcW w:w="762" w:type="pct"/>
            <w:shd w:val="clear" w:color="auto" w:fill="D9D9D9"/>
            <w:noWrap/>
          </w:tcPr>
          <w:p w14:paraId="596232B5" w14:textId="7B1D4724" w:rsidR="00DF10CF" w:rsidRPr="003E7A77" w:rsidRDefault="00DF10CF" w:rsidP="00DF10CF">
            <w:pPr>
              <w:rPr>
                <w:sz w:val="20"/>
                <w:szCs w:val="20"/>
              </w:rPr>
            </w:pPr>
            <w:r w:rsidRPr="003E7A77">
              <w:rPr>
                <w:sz w:val="20"/>
                <w:szCs w:val="20"/>
              </w:rPr>
              <w:t xml:space="preserve">Grant amount approved </w:t>
            </w:r>
            <w:r w:rsidR="0064262B" w:rsidRPr="003E7A77">
              <w:rPr>
                <w:sz w:val="20"/>
                <w:szCs w:val="20"/>
              </w:rPr>
              <w:t>by WBIF</w:t>
            </w:r>
          </w:p>
        </w:tc>
        <w:tc>
          <w:tcPr>
            <w:tcW w:w="1550" w:type="pct"/>
            <w:gridSpan w:val="3"/>
            <w:shd w:val="clear" w:color="auto" w:fill="D9D9D9"/>
          </w:tcPr>
          <w:p w14:paraId="27402698" w14:textId="77777777" w:rsidR="00DF10CF" w:rsidRPr="003E7A77" w:rsidRDefault="00DF10CF" w:rsidP="00FC7B93">
            <w:pPr>
              <w:jc w:val="center"/>
              <w:rPr>
                <w:sz w:val="20"/>
                <w:szCs w:val="20"/>
              </w:rPr>
            </w:pPr>
          </w:p>
        </w:tc>
        <w:tc>
          <w:tcPr>
            <w:tcW w:w="1036" w:type="pct"/>
            <w:shd w:val="clear" w:color="auto" w:fill="D9D9D9"/>
          </w:tcPr>
          <w:p w14:paraId="0682BC26" w14:textId="69E8329D" w:rsidR="00DF10CF" w:rsidRPr="003E7A77" w:rsidRDefault="00DF10CF" w:rsidP="00DF10CF">
            <w:pPr>
              <w:rPr>
                <w:sz w:val="20"/>
                <w:szCs w:val="20"/>
              </w:rPr>
            </w:pPr>
            <w:r w:rsidRPr="003E7A77">
              <w:rPr>
                <w:sz w:val="20"/>
                <w:szCs w:val="20"/>
              </w:rPr>
              <w:t xml:space="preserve">Insert the final grant amount approved </w:t>
            </w:r>
            <w:r w:rsidR="0064262B" w:rsidRPr="003E7A77">
              <w:rPr>
                <w:sz w:val="20"/>
                <w:szCs w:val="20"/>
              </w:rPr>
              <w:t>by WBIF</w:t>
            </w:r>
            <w:r w:rsidR="00EE3DD6" w:rsidRPr="003E7A77">
              <w:rPr>
                <w:sz w:val="20"/>
                <w:szCs w:val="20"/>
              </w:rPr>
              <w:t>.</w:t>
            </w:r>
          </w:p>
        </w:tc>
      </w:tr>
      <w:tr w:rsidR="00DF10CF" w:rsidRPr="003E7A77" w14:paraId="0350A5ED" w14:textId="77777777" w:rsidTr="00EE3DD6">
        <w:trPr>
          <w:trHeight w:val="385"/>
        </w:trPr>
        <w:tc>
          <w:tcPr>
            <w:tcW w:w="290" w:type="pct"/>
            <w:vMerge/>
            <w:shd w:val="clear" w:color="auto" w:fill="D9D9D9"/>
          </w:tcPr>
          <w:p w14:paraId="02E0944A" w14:textId="77777777" w:rsidR="00DF10CF" w:rsidRPr="003E7A77" w:rsidRDefault="00DF10CF" w:rsidP="00FC7B93">
            <w:pPr>
              <w:rPr>
                <w:b/>
                <w:sz w:val="20"/>
                <w:szCs w:val="20"/>
              </w:rPr>
            </w:pPr>
          </w:p>
        </w:tc>
        <w:tc>
          <w:tcPr>
            <w:tcW w:w="1362" w:type="pct"/>
            <w:vMerge/>
            <w:shd w:val="clear" w:color="auto" w:fill="D9D9D9"/>
            <w:noWrap/>
          </w:tcPr>
          <w:p w14:paraId="7CA59EC4" w14:textId="77777777" w:rsidR="00DF10CF" w:rsidRPr="003E7A77" w:rsidRDefault="00DF10CF" w:rsidP="00055CFF">
            <w:pPr>
              <w:rPr>
                <w:sz w:val="20"/>
                <w:szCs w:val="20"/>
              </w:rPr>
            </w:pPr>
          </w:p>
        </w:tc>
        <w:tc>
          <w:tcPr>
            <w:tcW w:w="762" w:type="pct"/>
            <w:shd w:val="clear" w:color="auto" w:fill="D9D9D9"/>
            <w:noWrap/>
          </w:tcPr>
          <w:p w14:paraId="78C8B4C5" w14:textId="6CEEA44F" w:rsidR="00DF10CF" w:rsidRPr="003E7A77" w:rsidRDefault="00DF10CF" w:rsidP="00DF10CF">
            <w:pPr>
              <w:rPr>
                <w:sz w:val="20"/>
                <w:szCs w:val="20"/>
              </w:rPr>
            </w:pPr>
            <w:r w:rsidRPr="003E7A77">
              <w:rPr>
                <w:sz w:val="20"/>
                <w:szCs w:val="20"/>
              </w:rPr>
              <w:t>Start date of grant activities</w:t>
            </w:r>
          </w:p>
        </w:tc>
        <w:tc>
          <w:tcPr>
            <w:tcW w:w="1550" w:type="pct"/>
            <w:gridSpan w:val="3"/>
            <w:shd w:val="clear" w:color="auto" w:fill="D9D9D9"/>
          </w:tcPr>
          <w:p w14:paraId="46CBEC2B" w14:textId="77777777" w:rsidR="00DF10CF" w:rsidRPr="003E7A77" w:rsidRDefault="00DF10CF" w:rsidP="00FC7B93">
            <w:pPr>
              <w:jc w:val="center"/>
              <w:rPr>
                <w:sz w:val="20"/>
                <w:szCs w:val="20"/>
              </w:rPr>
            </w:pPr>
          </w:p>
        </w:tc>
        <w:tc>
          <w:tcPr>
            <w:tcW w:w="1036" w:type="pct"/>
            <w:shd w:val="clear" w:color="auto" w:fill="D9D9D9"/>
          </w:tcPr>
          <w:p w14:paraId="182FF82D" w14:textId="77777777" w:rsidR="00DF10CF" w:rsidRPr="003E7A77" w:rsidRDefault="00DF10CF" w:rsidP="00DF10CF">
            <w:pPr>
              <w:rPr>
                <w:sz w:val="20"/>
                <w:szCs w:val="20"/>
              </w:rPr>
            </w:pPr>
          </w:p>
        </w:tc>
      </w:tr>
      <w:tr w:rsidR="002E7B60" w:rsidRPr="003E7A77" w14:paraId="45428043" w14:textId="77777777" w:rsidTr="00EE3DD6">
        <w:trPr>
          <w:trHeight w:val="431"/>
        </w:trPr>
        <w:tc>
          <w:tcPr>
            <w:tcW w:w="290" w:type="pct"/>
            <w:vMerge/>
            <w:shd w:val="clear" w:color="auto" w:fill="D9D9D9"/>
          </w:tcPr>
          <w:p w14:paraId="57825F9F" w14:textId="77777777" w:rsidR="002E7B60" w:rsidRPr="003E7A77" w:rsidRDefault="002E7B60" w:rsidP="00FC7B93">
            <w:pPr>
              <w:rPr>
                <w:b/>
                <w:sz w:val="20"/>
                <w:szCs w:val="20"/>
              </w:rPr>
            </w:pPr>
          </w:p>
        </w:tc>
        <w:tc>
          <w:tcPr>
            <w:tcW w:w="1362" w:type="pct"/>
            <w:vMerge/>
            <w:shd w:val="clear" w:color="auto" w:fill="D9D9D9"/>
            <w:noWrap/>
          </w:tcPr>
          <w:p w14:paraId="3F9B2942" w14:textId="77777777" w:rsidR="002E7B60" w:rsidRPr="003E7A77" w:rsidRDefault="002E7B60" w:rsidP="00055CFF">
            <w:pPr>
              <w:rPr>
                <w:sz w:val="20"/>
                <w:szCs w:val="20"/>
              </w:rPr>
            </w:pPr>
          </w:p>
        </w:tc>
        <w:tc>
          <w:tcPr>
            <w:tcW w:w="762" w:type="pct"/>
            <w:shd w:val="clear" w:color="auto" w:fill="D9D9D9"/>
            <w:noWrap/>
          </w:tcPr>
          <w:p w14:paraId="3E8AA24B" w14:textId="59ADDFD7" w:rsidR="002E7B60" w:rsidRPr="003E7A77" w:rsidRDefault="002E7B60" w:rsidP="00DF10CF">
            <w:pPr>
              <w:rPr>
                <w:sz w:val="20"/>
                <w:szCs w:val="20"/>
              </w:rPr>
            </w:pPr>
            <w:r w:rsidRPr="003E7A77">
              <w:rPr>
                <w:sz w:val="20"/>
                <w:szCs w:val="20"/>
              </w:rPr>
              <w:t xml:space="preserve">Final date </w:t>
            </w:r>
            <w:r w:rsidR="00122F48" w:rsidRPr="003E7A77">
              <w:rPr>
                <w:sz w:val="20"/>
                <w:szCs w:val="20"/>
              </w:rPr>
              <w:t>for</w:t>
            </w:r>
            <w:r w:rsidRPr="003E7A77">
              <w:rPr>
                <w:sz w:val="20"/>
                <w:szCs w:val="20"/>
              </w:rPr>
              <w:t xml:space="preserve"> contracting</w:t>
            </w:r>
          </w:p>
        </w:tc>
        <w:tc>
          <w:tcPr>
            <w:tcW w:w="1550" w:type="pct"/>
            <w:gridSpan w:val="3"/>
            <w:shd w:val="clear" w:color="auto" w:fill="D9D9D9"/>
          </w:tcPr>
          <w:p w14:paraId="6780DE80" w14:textId="77777777" w:rsidR="002E7B60" w:rsidRPr="003E7A77" w:rsidRDefault="002E7B60" w:rsidP="00FC7B93">
            <w:pPr>
              <w:jc w:val="center"/>
              <w:rPr>
                <w:sz w:val="20"/>
                <w:szCs w:val="20"/>
              </w:rPr>
            </w:pPr>
          </w:p>
        </w:tc>
        <w:tc>
          <w:tcPr>
            <w:tcW w:w="1036" w:type="pct"/>
            <w:shd w:val="clear" w:color="auto" w:fill="D9D9D9"/>
          </w:tcPr>
          <w:p w14:paraId="49578459" w14:textId="2F596D3E" w:rsidR="0064262B" w:rsidRPr="003E7A77" w:rsidRDefault="0064262B" w:rsidP="0064262B">
            <w:pPr>
              <w:rPr>
                <w:sz w:val="20"/>
                <w:szCs w:val="20"/>
              </w:rPr>
            </w:pPr>
            <w:r w:rsidRPr="003E7A77">
              <w:rPr>
                <w:sz w:val="20"/>
                <w:szCs w:val="20"/>
              </w:rPr>
              <w:t>Insert the date by which all legal</w:t>
            </w:r>
          </w:p>
          <w:p w14:paraId="3D7D37BA" w14:textId="5D5A194C" w:rsidR="0064262B" w:rsidRPr="003E7A77" w:rsidRDefault="0064262B" w:rsidP="0064262B">
            <w:pPr>
              <w:rPr>
                <w:sz w:val="20"/>
                <w:szCs w:val="20"/>
              </w:rPr>
            </w:pPr>
            <w:r w:rsidRPr="003E7A77">
              <w:rPr>
                <w:sz w:val="20"/>
                <w:szCs w:val="20"/>
              </w:rPr>
              <w:t>commitments between (i) the Lead IFI and contractors or (ii) between the</w:t>
            </w:r>
          </w:p>
          <w:p w14:paraId="55E4CABC" w14:textId="17AB47B6" w:rsidR="002E7B60" w:rsidRPr="003E7A77" w:rsidRDefault="0064262B" w:rsidP="0064262B">
            <w:pPr>
              <w:rPr>
                <w:sz w:val="20"/>
                <w:szCs w:val="20"/>
              </w:rPr>
            </w:pPr>
            <w:r w:rsidRPr="003E7A77">
              <w:rPr>
                <w:sz w:val="20"/>
                <w:szCs w:val="20"/>
              </w:rPr>
              <w:t xml:space="preserve">Lead IFI and the relevant Grant beneficiary, as applicable, </w:t>
            </w:r>
            <w:r w:rsidR="005B71A1" w:rsidRPr="003E7A77">
              <w:rPr>
                <w:sz w:val="20"/>
                <w:szCs w:val="20"/>
              </w:rPr>
              <w:t xml:space="preserve">will be </w:t>
            </w:r>
            <w:r w:rsidRPr="003E7A77">
              <w:rPr>
                <w:sz w:val="20"/>
                <w:szCs w:val="20"/>
              </w:rPr>
              <w:t>entered into.</w:t>
            </w:r>
          </w:p>
        </w:tc>
      </w:tr>
      <w:tr w:rsidR="00DF10CF" w:rsidRPr="003E7A77" w14:paraId="6D349605" w14:textId="77777777" w:rsidTr="00EE3DD6">
        <w:trPr>
          <w:trHeight w:val="431"/>
        </w:trPr>
        <w:tc>
          <w:tcPr>
            <w:tcW w:w="290" w:type="pct"/>
            <w:vMerge/>
            <w:shd w:val="clear" w:color="auto" w:fill="D9D9D9"/>
          </w:tcPr>
          <w:p w14:paraId="47FA24D4" w14:textId="77777777" w:rsidR="00DF10CF" w:rsidRPr="003E7A77" w:rsidRDefault="00DF10CF" w:rsidP="00FC7B93">
            <w:pPr>
              <w:rPr>
                <w:b/>
                <w:sz w:val="20"/>
                <w:szCs w:val="20"/>
              </w:rPr>
            </w:pPr>
          </w:p>
        </w:tc>
        <w:tc>
          <w:tcPr>
            <w:tcW w:w="1362" w:type="pct"/>
            <w:vMerge/>
            <w:shd w:val="clear" w:color="auto" w:fill="D9D9D9"/>
            <w:noWrap/>
          </w:tcPr>
          <w:p w14:paraId="6263A78B" w14:textId="77777777" w:rsidR="00DF10CF" w:rsidRPr="003E7A77" w:rsidRDefault="00DF10CF" w:rsidP="00055CFF">
            <w:pPr>
              <w:rPr>
                <w:sz w:val="20"/>
                <w:szCs w:val="20"/>
              </w:rPr>
            </w:pPr>
          </w:p>
        </w:tc>
        <w:tc>
          <w:tcPr>
            <w:tcW w:w="762" w:type="pct"/>
            <w:shd w:val="clear" w:color="auto" w:fill="D9D9D9"/>
            <w:noWrap/>
          </w:tcPr>
          <w:p w14:paraId="241F57C3" w14:textId="24D7DDC6" w:rsidR="00F56E9F" w:rsidRPr="003E7A77" w:rsidRDefault="001742D0" w:rsidP="00DF10CF">
            <w:pPr>
              <w:rPr>
                <w:sz w:val="20"/>
                <w:szCs w:val="20"/>
              </w:rPr>
            </w:pPr>
            <w:r w:rsidRPr="003E7A77">
              <w:rPr>
                <w:sz w:val="20"/>
                <w:szCs w:val="20"/>
              </w:rPr>
              <w:t xml:space="preserve">Final date of operational implementation of the Action [as per COM annual Financing </w:t>
            </w:r>
            <w:r w:rsidR="00BA6656">
              <w:rPr>
                <w:sz w:val="20"/>
                <w:szCs w:val="20"/>
              </w:rPr>
              <w:t>D</w:t>
            </w:r>
            <w:r w:rsidRPr="003E7A77">
              <w:rPr>
                <w:sz w:val="20"/>
                <w:szCs w:val="20"/>
              </w:rPr>
              <w:t>ecision]</w:t>
            </w:r>
          </w:p>
        </w:tc>
        <w:tc>
          <w:tcPr>
            <w:tcW w:w="1550" w:type="pct"/>
            <w:gridSpan w:val="3"/>
            <w:shd w:val="clear" w:color="auto" w:fill="D9D9D9"/>
          </w:tcPr>
          <w:p w14:paraId="6176ACA1" w14:textId="77777777" w:rsidR="00DF10CF" w:rsidRPr="003E7A77" w:rsidRDefault="00DF10CF" w:rsidP="00FC7B93">
            <w:pPr>
              <w:jc w:val="center"/>
              <w:rPr>
                <w:sz w:val="20"/>
                <w:szCs w:val="20"/>
              </w:rPr>
            </w:pPr>
          </w:p>
        </w:tc>
        <w:tc>
          <w:tcPr>
            <w:tcW w:w="1036" w:type="pct"/>
            <w:shd w:val="clear" w:color="auto" w:fill="D9D9D9"/>
          </w:tcPr>
          <w:p w14:paraId="20C97FB2" w14:textId="66A55925" w:rsidR="00DF10CF" w:rsidRPr="003E7A77" w:rsidRDefault="00DF10CF" w:rsidP="00DF10CF">
            <w:pPr>
              <w:rPr>
                <w:sz w:val="20"/>
                <w:szCs w:val="20"/>
              </w:rPr>
            </w:pPr>
            <w:r w:rsidRPr="003E7A77">
              <w:rPr>
                <w:sz w:val="20"/>
                <w:szCs w:val="20"/>
              </w:rPr>
              <w:t>Insert the completion date of all activities financed by the grant funds</w:t>
            </w:r>
            <w:r w:rsidR="00EE3DD6" w:rsidRPr="003E7A77">
              <w:rPr>
                <w:sz w:val="20"/>
                <w:szCs w:val="20"/>
              </w:rPr>
              <w:t>.</w:t>
            </w:r>
          </w:p>
        </w:tc>
      </w:tr>
      <w:tr w:rsidR="003923AF" w:rsidRPr="003E7A77" w14:paraId="07848B4C" w14:textId="77777777" w:rsidTr="00EE3DD6">
        <w:trPr>
          <w:trHeight w:val="753"/>
        </w:trPr>
        <w:tc>
          <w:tcPr>
            <w:tcW w:w="290" w:type="pct"/>
            <w:vMerge/>
            <w:shd w:val="clear" w:color="auto" w:fill="D9D9D9"/>
          </w:tcPr>
          <w:p w14:paraId="1530D8FE" w14:textId="77777777" w:rsidR="003923AF" w:rsidRPr="003E7A77" w:rsidRDefault="003923AF" w:rsidP="00FC7B93">
            <w:pPr>
              <w:rPr>
                <w:b/>
                <w:sz w:val="20"/>
                <w:szCs w:val="20"/>
              </w:rPr>
            </w:pPr>
          </w:p>
        </w:tc>
        <w:tc>
          <w:tcPr>
            <w:tcW w:w="1362" w:type="pct"/>
            <w:vMerge/>
            <w:shd w:val="clear" w:color="auto" w:fill="D9D9D9"/>
            <w:noWrap/>
          </w:tcPr>
          <w:p w14:paraId="0E013C21" w14:textId="77777777" w:rsidR="003923AF" w:rsidRPr="003E7A77" w:rsidRDefault="003923AF" w:rsidP="00055CFF">
            <w:pPr>
              <w:rPr>
                <w:sz w:val="20"/>
                <w:szCs w:val="20"/>
              </w:rPr>
            </w:pPr>
          </w:p>
        </w:tc>
        <w:tc>
          <w:tcPr>
            <w:tcW w:w="762" w:type="pct"/>
            <w:vMerge w:val="restart"/>
            <w:shd w:val="clear" w:color="auto" w:fill="D9D9D9"/>
            <w:noWrap/>
          </w:tcPr>
          <w:p w14:paraId="606C65C6" w14:textId="75FE7450" w:rsidR="003923AF" w:rsidRPr="003E7A77" w:rsidRDefault="003923AF" w:rsidP="00DF10CF">
            <w:pPr>
              <w:rPr>
                <w:sz w:val="20"/>
                <w:szCs w:val="20"/>
              </w:rPr>
            </w:pPr>
            <w:r w:rsidRPr="003E7A77">
              <w:rPr>
                <w:sz w:val="20"/>
                <w:szCs w:val="20"/>
              </w:rPr>
              <w:t>Payment schedule</w:t>
            </w:r>
          </w:p>
        </w:tc>
        <w:tc>
          <w:tcPr>
            <w:tcW w:w="469" w:type="pct"/>
            <w:shd w:val="clear" w:color="auto" w:fill="D9D9D9"/>
          </w:tcPr>
          <w:p w14:paraId="15A87125" w14:textId="041ACF9C" w:rsidR="003923AF" w:rsidRPr="003E7A77" w:rsidRDefault="003923AF" w:rsidP="003923AF">
            <w:pPr>
              <w:rPr>
                <w:sz w:val="20"/>
                <w:szCs w:val="20"/>
              </w:rPr>
            </w:pPr>
            <w:r w:rsidRPr="003E7A77">
              <w:rPr>
                <w:sz w:val="20"/>
                <w:szCs w:val="20"/>
              </w:rPr>
              <w:t xml:space="preserve">Payment </w:t>
            </w:r>
          </w:p>
        </w:tc>
        <w:tc>
          <w:tcPr>
            <w:tcW w:w="432" w:type="pct"/>
            <w:shd w:val="clear" w:color="auto" w:fill="D9D9D9"/>
          </w:tcPr>
          <w:p w14:paraId="7A096444" w14:textId="367C1C7A" w:rsidR="003923AF" w:rsidRPr="003E7A77" w:rsidRDefault="003923AF" w:rsidP="003923AF">
            <w:pPr>
              <w:rPr>
                <w:sz w:val="20"/>
                <w:szCs w:val="20"/>
              </w:rPr>
            </w:pPr>
            <w:r w:rsidRPr="003E7A77">
              <w:rPr>
                <w:sz w:val="20"/>
                <w:szCs w:val="20"/>
              </w:rPr>
              <w:t>Amount EUR</w:t>
            </w:r>
          </w:p>
        </w:tc>
        <w:tc>
          <w:tcPr>
            <w:tcW w:w="650" w:type="pct"/>
            <w:shd w:val="clear" w:color="auto" w:fill="D9D9D9"/>
          </w:tcPr>
          <w:p w14:paraId="39894814" w14:textId="517F22B6" w:rsidR="003923AF" w:rsidRPr="003E7A77" w:rsidRDefault="003923AF" w:rsidP="003923AF">
            <w:pPr>
              <w:rPr>
                <w:sz w:val="20"/>
                <w:szCs w:val="20"/>
              </w:rPr>
            </w:pPr>
            <w:r w:rsidRPr="003E7A77">
              <w:rPr>
                <w:sz w:val="20"/>
                <w:szCs w:val="20"/>
              </w:rPr>
              <w:t>Date (month/year)</w:t>
            </w:r>
          </w:p>
        </w:tc>
        <w:tc>
          <w:tcPr>
            <w:tcW w:w="1036" w:type="pct"/>
            <w:vMerge w:val="restart"/>
            <w:shd w:val="clear" w:color="auto" w:fill="D9D9D9"/>
          </w:tcPr>
          <w:p w14:paraId="629EF75D" w14:textId="54E943F3" w:rsidR="003923AF" w:rsidRPr="003E7A77" w:rsidRDefault="003923AF" w:rsidP="00DF10CF">
            <w:pPr>
              <w:rPr>
                <w:sz w:val="20"/>
                <w:szCs w:val="20"/>
              </w:rPr>
            </w:pPr>
            <w:r w:rsidRPr="003E7A77">
              <w:rPr>
                <w:sz w:val="20"/>
                <w:szCs w:val="20"/>
              </w:rPr>
              <w:t xml:space="preserve">The first payment will be made </w:t>
            </w:r>
            <w:r w:rsidR="006136FA" w:rsidRPr="003E7A77">
              <w:rPr>
                <w:sz w:val="20"/>
                <w:szCs w:val="20"/>
              </w:rPr>
              <w:t>from the EWBJF</w:t>
            </w:r>
            <w:r w:rsidRPr="003E7A77">
              <w:rPr>
                <w:sz w:val="20"/>
                <w:szCs w:val="20"/>
              </w:rPr>
              <w:t xml:space="preserve"> within </w:t>
            </w:r>
            <w:r w:rsidR="006136FA" w:rsidRPr="003E7A77">
              <w:rPr>
                <w:sz w:val="20"/>
                <w:szCs w:val="20"/>
              </w:rPr>
              <w:t xml:space="preserve">60 </w:t>
            </w:r>
            <w:r w:rsidRPr="003E7A77">
              <w:rPr>
                <w:sz w:val="20"/>
                <w:szCs w:val="20"/>
              </w:rPr>
              <w:t xml:space="preserve">days </w:t>
            </w:r>
            <w:r w:rsidR="006136FA" w:rsidRPr="003E7A77">
              <w:rPr>
                <w:sz w:val="20"/>
                <w:szCs w:val="20"/>
              </w:rPr>
              <w:t xml:space="preserve">of </w:t>
            </w:r>
            <w:r w:rsidRPr="003E7A77">
              <w:rPr>
                <w:sz w:val="20"/>
                <w:szCs w:val="20"/>
              </w:rPr>
              <w:t>receipt of a compliant payment request. Please indicate the amount of first payment as well as subsequent payments, if paid in instalments. Any changes to the payment schedule should be communicated to the EBRD.</w:t>
            </w:r>
          </w:p>
        </w:tc>
      </w:tr>
      <w:tr w:rsidR="003923AF" w:rsidRPr="003E7A77" w14:paraId="11BB14E4" w14:textId="77777777" w:rsidTr="00EE3DD6">
        <w:trPr>
          <w:trHeight w:val="702"/>
        </w:trPr>
        <w:tc>
          <w:tcPr>
            <w:tcW w:w="290" w:type="pct"/>
            <w:vMerge/>
            <w:shd w:val="clear" w:color="auto" w:fill="D9D9D9"/>
          </w:tcPr>
          <w:p w14:paraId="1AE6D83D" w14:textId="77777777" w:rsidR="003923AF" w:rsidRPr="003E7A77" w:rsidRDefault="003923AF" w:rsidP="00FC7B93">
            <w:pPr>
              <w:rPr>
                <w:b/>
                <w:sz w:val="20"/>
                <w:szCs w:val="20"/>
              </w:rPr>
            </w:pPr>
          </w:p>
        </w:tc>
        <w:tc>
          <w:tcPr>
            <w:tcW w:w="1362" w:type="pct"/>
            <w:vMerge/>
            <w:shd w:val="clear" w:color="auto" w:fill="D9D9D9"/>
            <w:noWrap/>
          </w:tcPr>
          <w:p w14:paraId="25025795" w14:textId="77777777" w:rsidR="003923AF" w:rsidRPr="003E7A77" w:rsidRDefault="003923AF" w:rsidP="00055CFF">
            <w:pPr>
              <w:rPr>
                <w:sz w:val="20"/>
                <w:szCs w:val="20"/>
              </w:rPr>
            </w:pPr>
          </w:p>
        </w:tc>
        <w:tc>
          <w:tcPr>
            <w:tcW w:w="762" w:type="pct"/>
            <w:vMerge/>
            <w:shd w:val="clear" w:color="auto" w:fill="D9D9D9"/>
            <w:noWrap/>
          </w:tcPr>
          <w:p w14:paraId="65E6A42D" w14:textId="77777777" w:rsidR="003923AF" w:rsidRPr="003E7A77" w:rsidRDefault="003923AF" w:rsidP="00DF10CF">
            <w:pPr>
              <w:rPr>
                <w:sz w:val="20"/>
                <w:szCs w:val="20"/>
              </w:rPr>
            </w:pPr>
          </w:p>
        </w:tc>
        <w:tc>
          <w:tcPr>
            <w:tcW w:w="469" w:type="pct"/>
            <w:shd w:val="clear" w:color="auto" w:fill="D9D9D9"/>
            <w:vAlign w:val="center"/>
          </w:tcPr>
          <w:p w14:paraId="0903C1DF" w14:textId="5D63A4CB" w:rsidR="003923AF" w:rsidRPr="003E7A77" w:rsidRDefault="003923AF" w:rsidP="003923AF">
            <w:pPr>
              <w:rPr>
                <w:sz w:val="20"/>
                <w:szCs w:val="20"/>
              </w:rPr>
            </w:pPr>
            <w:r w:rsidRPr="003E7A77">
              <w:rPr>
                <w:sz w:val="20"/>
                <w:szCs w:val="20"/>
              </w:rPr>
              <w:t>1</w:t>
            </w:r>
            <w:r w:rsidRPr="003E7A77">
              <w:rPr>
                <w:sz w:val="20"/>
                <w:szCs w:val="20"/>
                <w:vertAlign w:val="superscript"/>
              </w:rPr>
              <w:t>st</w:t>
            </w:r>
            <w:r w:rsidRPr="003E7A77">
              <w:rPr>
                <w:sz w:val="20"/>
                <w:szCs w:val="20"/>
              </w:rPr>
              <w:t xml:space="preserve"> payment</w:t>
            </w:r>
          </w:p>
        </w:tc>
        <w:tc>
          <w:tcPr>
            <w:tcW w:w="432" w:type="pct"/>
            <w:shd w:val="clear" w:color="auto" w:fill="D9D9D9"/>
            <w:vAlign w:val="center"/>
          </w:tcPr>
          <w:p w14:paraId="7031478C" w14:textId="77777777" w:rsidR="003923AF" w:rsidRPr="003E7A77" w:rsidRDefault="003923AF" w:rsidP="003923AF">
            <w:pPr>
              <w:rPr>
                <w:sz w:val="20"/>
                <w:szCs w:val="20"/>
              </w:rPr>
            </w:pPr>
          </w:p>
        </w:tc>
        <w:tc>
          <w:tcPr>
            <w:tcW w:w="650" w:type="pct"/>
            <w:shd w:val="clear" w:color="auto" w:fill="D9D9D9"/>
            <w:vAlign w:val="center"/>
          </w:tcPr>
          <w:p w14:paraId="5C354343" w14:textId="2CFD35C0" w:rsidR="003923AF" w:rsidRPr="003E7A77" w:rsidRDefault="003923AF" w:rsidP="003923AF">
            <w:pPr>
              <w:rPr>
                <w:sz w:val="20"/>
                <w:szCs w:val="20"/>
              </w:rPr>
            </w:pPr>
          </w:p>
        </w:tc>
        <w:tc>
          <w:tcPr>
            <w:tcW w:w="1036" w:type="pct"/>
            <w:vMerge/>
            <w:shd w:val="clear" w:color="auto" w:fill="D9D9D9"/>
          </w:tcPr>
          <w:p w14:paraId="02625748" w14:textId="77777777" w:rsidR="003923AF" w:rsidRPr="003E7A77" w:rsidRDefault="003923AF" w:rsidP="00DF10CF">
            <w:pPr>
              <w:rPr>
                <w:sz w:val="20"/>
                <w:szCs w:val="20"/>
              </w:rPr>
            </w:pPr>
          </w:p>
        </w:tc>
      </w:tr>
      <w:tr w:rsidR="003923AF" w:rsidRPr="003E7A77" w14:paraId="381ACEA0" w14:textId="77777777" w:rsidTr="00EE3DD6">
        <w:trPr>
          <w:trHeight w:val="688"/>
        </w:trPr>
        <w:tc>
          <w:tcPr>
            <w:tcW w:w="290" w:type="pct"/>
            <w:vMerge/>
            <w:shd w:val="clear" w:color="auto" w:fill="D9D9D9"/>
          </w:tcPr>
          <w:p w14:paraId="511D16FE" w14:textId="77777777" w:rsidR="003923AF" w:rsidRPr="003E7A77" w:rsidRDefault="003923AF" w:rsidP="00FC7B93">
            <w:pPr>
              <w:rPr>
                <w:b/>
                <w:sz w:val="20"/>
                <w:szCs w:val="20"/>
              </w:rPr>
            </w:pPr>
          </w:p>
        </w:tc>
        <w:tc>
          <w:tcPr>
            <w:tcW w:w="1362" w:type="pct"/>
            <w:vMerge/>
            <w:shd w:val="clear" w:color="auto" w:fill="D9D9D9"/>
            <w:noWrap/>
          </w:tcPr>
          <w:p w14:paraId="6407E689" w14:textId="77777777" w:rsidR="003923AF" w:rsidRPr="003E7A77" w:rsidRDefault="003923AF" w:rsidP="00055CFF">
            <w:pPr>
              <w:rPr>
                <w:sz w:val="20"/>
                <w:szCs w:val="20"/>
              </w:rPr>
            </w:pPr>
          </w:p>
        </w:tc>
        <w:tc>
          <w:tcPr>
            <w:tcW w:w="762" w:type="pct"/>
            <w:vMerge/>
            <w:shd w:val="clear" w:color="auto" w:fill="D9D9D9"/>
            <w:noWrap/>
          </w:tcPr>
          <w:p w14:paraId="1E2414ED" w14:textId="77777777" w:rsidR="003923AF" w:rsidRPr="003E7A77" w:rsidRDefault="003923AF" w:rsidP="00DF10CF">
            <w:pPr>
              <w:rPr>
                <w:sz w:val="20"/>
                <w:szCs w:val="20"/>
              </w:rPr>
            </w:pPr>
          </w:p>
        </w:tc>
        <w:tc>
          <w:tcPr>
            <w:tcW w:w="469" w:type="pct"/>
            <w:shd w:val="clear" w:color="auto" w:fill="D9D9D9"/>
            <w:vAlign w:val="center"/>
          </w:tcPr>
          <w:p w14:paraId="07B8D7DC" w14:textId="705973FF" w:rsidR="003923AF" w:rsidRPr="003E7A77" w:rsidRDefault="003923AF" w:rsidP="003923AF">
            <w:pPr>
              <w:rPr>
                <w:sz w:val="20"/>
                <w:szCs w:val="20"/>
              </w:rPr>
            </w:pPr>
            <w:r w:rsidRPr="003E7A77">
              <w:rPr>
                <w:sz w:val="20"/>
                <w:szCs w:val="20"/>
              </w:rPr>
              <w:t>2</w:t>
            </w:r>
            <w:r w:rsidRPr="003E7A77">
              <w:rPr>
                <w:sz w:val="20"/>
                <w:szCs w:val="20"/>
                <w:vertAlign w:val="superscript"/>
              </w:rPr>
              <w:t>nd</w:t>
            </w:r>
            <w:r w:rsidRPr="003E7A77">
              <w:rPr>
                <w:sz w:val="20"/>
                <w:szCs w:val="20"/>
              </w:rPr>
              <w:t xml:space="preserve"> payment</w:t>
            </w:r>
          </w:p>
        </w:tc>
        <w:tc>
          <w:tcPr>
            <w:tcW w:w="432" w:type="pct"/>
            <w:shd w:val="clear" w:color="auto" w:fill="D9D9D9"/>
            <w:vAlign w:val="center"/>
          </w:tcPr>
          <w:p w14:paraId="593DCDE4" w14:textId="77777777" w:rsidR="003923AF" w:rsidRPr="003E7A77" w:rsidRDefault="003923AF" w:rsidP="003923AF">
            <w:pPr>
              <w:rPr>
                <w:sz w:val="20"/>
                <w:szCs w:val="20"/>
              </w:rPr>
            </w:pPr>
          </w:p>
        </w:tc>
        <w:tc>
          <w:tcPr>
            <w:tcW w:w="650" w:type="pct"/>
            <w:shd w:val="clear" w:color="auto" w:fill="D9D9D9"/>
            <w:vAlign w:val="center"/>
          </w:tcPr>
          <w:p w14:paraId="694384F0" w14:textId="3DA540EF" w:rsidR="003923AF" w:rsidRPr="003E7A77" w:rsidRDefault="003923AF" w:rsidP="003923AF">
            <w:pPr>
              <w:rPr>
                <w:sz w:val="20"/>
                <w:szCs w:val="20"/>
              </w:rPr>
            </w:pPr>
          </w:p>
        </w:tc>
        <w:tc>
          <w:tcPr>
            <w:tcW w:w="1036" w:type="pct"/>
            <w:vMerge/>
            <w:shd w:val="clear" w:color="auto" w:fill="D9D9D9"/>
          </w:tcPr>
          <w:p w14:paraId="5E4FD7E8" w14:textId="77777777" w:rsidR="003923AF" w:rsidRPr="003E7A77" w:rsidRDefault="003923AF" w:rsidP="00DF10CF">
            <w:pPr>
              <w:rPr>
                <w:sz w:val="20"/>
                <w:szCs w:val="20"/>
              </w:rPr>
            </w:pPr>
          </w:p>
        </w:tc>
      </w:tr>
      <w:tr w:rsidR="003923AF" w:rsidRPr="003E7A77" w14:paraId="287D227F" w14:textId="77777777" w:rsidTr="00EE3DD6">
        <w:trPr>
          <w:trHeight w:val="698"/>
        </w:trPr>
        <w:tc>
          <w:tcPr>
            <w:tcW w:w="290" w:type="pct"/>
            <w:vMerge/>
            <w:shd w:val="clear" w:color="auto" w:fill="D9D9D9"/>
          </w:tcPr>
          <w:p w14:paraId="7775A6D0" w14:textId="77777777" w:rsidR="003923AF" w:rsidRPr="003E7A77" w:rsidRDefault="003923AF" w:rsidP="00FC7B93">
            <w:pPr>
              <w:rPr>
                <w:b/>
                <w:sz w:val="20"/>
                <w:szCs w:val="20"/>
              </w:rPr>
            </w:pPr>
          </w:p>
        </w:tc>
        <w:tc>
          <w:tcPr>
            <w:tcW w:w="1362" w:type="pct"/>
            <w:vMerge/>
            <w:shd w:val="clear" w:color="auto" w:fill="D9D9D9"/>
            <w:noWrap/>
          </w:tcPr>
          <w:p w14:paraId="778D7FD5" w14:textId="77777777" w:rsidR="003923AF" w:rsidRPr="003E7A77" w:rsidRDefault="003923AF" w:rsidP="00055CFF">
            <w:pPr>
              <w:rPr>
                <w:sz w:val="20"/>
                <w:szCs w:val="20"/>
              </w:rPr>
            </w:pPr>
          </w:p>
        </w:tc>
        <w:tc>
          <w:tcPr>
            <w:tcW w:w="762" w:type="pct"/>
            <w:vMerge/>
            <w:shd w:val="clear" w:color="auto" w:fill="D9D9D9"/>
            <w:noWrap/>
          </w:tcPr>
          <w:p w14:paraId="0A6DFB67" w14:textId="77777777" w:rsidR="003923AF" w:rsidRPr="003E7A77" w:rsidRDefault="003923AF" w:rsidP="00DF10CF">
            <w:pPr>
              <w:rPr>
                <w:sz w:val="20"/>
                <w:szCs w:val="20"/>
              </w:rPr>
            </w:pPr>
          </w:p>
        </w:tc>
        <w:tc>
          <w:tcPr>
            <w:tcW w:w="469" w:type="pct"/>
            <w:shd w:val="clear" w:color="auto" w:fill="D9D9D9"/>
            <w:vAlign w:val="center"/>
          </w:tcPr>
          <w:p w14:paraId="35FD48B8" w14:textId="5D37841A" w:rsidR="003923AF" w:rsidRPr="003E7A77" w:rsidRDefault="003923AF" w:rsidP="003923AF">
            <w:pPr>
              <w:rPr>
                <w:sz w:val="20"/>
                <w:szCs w:val="20"/>
              </w:rPr>
            </w:pPr>
            <w:r w:rsidRPr="003E7A77">
              <w:rPr>
                <w:sz w:val="20"/>
                <w:szCs w:val="20"/>
              </w:rPr>
              <w:t>3</w:t>
            </w:r>
            <w:r w:rsidRPr="003E7A77">
              <w:rPr>
                <w:sz w:val="20"/>
                <w:szCs w:val="20"/>
                <w:vertAlign w:val="superscript"/>
              </w:rPr>
              <w:t>rd</w:t>
            </w:r>
            <w:r w:rsidRPr="003E7A77">
              <w:rPr>
                <w:sz w:val="20"/>
                <w:szCs w:val="20"/>
              </w:rPr>
              <w:t xml:space="preserve"> payment</w:t>
            </w:r>
          </w:p>
        </w:tc>
        <w:tc>
          <w:tcPr>
            <w:tcW w:w="432" w:type="pct"/>
            <w:shd w:val="clear" w:color="auto" w:fill="D9D9D9"/>
            <w:vAlign w:val="center"/>
          </w:tcPr>
          <w:p w14:paraId="50DB8938" w14:textId="77777777" w:rsidR="003923AF" w:rsidRPr="003E7A77" w:rsidRDefault="003923AF" w:rsidP="003923AF">
            <w:pPr>
              <w:rPr>
                <w:sz w:val="20"/>
                <w:szCs w:val="20"/>
              </w:rPr>
            </w:pPr>
          </w:p>
        </w:tc>
        <w:tc>
          <w:tcPr>
            <w:tcW w:w="650" w:type="pct"/>
            <w:shd w:val="clear" w:color="auto" w:fill="D9D9D9"/>
            <w:vAlign w:val="center"/>
          </w:tcPr>
          <w:p w14:paraId="38525CFC" w14:textId="335DF142" w:rsidR="003923AF" w:rsidRPr="003E7A77" w:rsidRDefault="003923AF" w:rsidP="003923AF">
            <w:pPr>
              <w:rPr>
                <w:sz w:val="20"/>
                <w:szCs w:val="20"/>
              </w:rPr>
            </w:pPr>
          </w:p>
        </w:tc>
        <w:tc>
          <w:tcPr>
            <w:tcW w:w="1036" w:type="pct"/>
            <w:vMerge/>
            <w:shd w:val="clear" w:color="auto" w:fill="D9D9D9"/>
          </w:tcPr>
          <w:p w14:paraId="4AC5FCB9" w14:textId="77777777" w:rsidR="003923AF" w:rsidRPr="003E7A77" w:rsidRDefault="003923AF" w:rsidP="00DF10CF">
            <w:pPr>
              <w:rPr>
                <w:sz w:val="20"/>
                <w:szCs w:val="20"/>
              </w:rPr>
            </w:pPr>
          </w:p>
        </w:tc>
      </w:tr>
      <w:tr w:rsidR="003923AF" w:rsidRPr="003E7A77" w14:paraId="6A3C005D" w14:textId="77777777" w:rsidTr="00EE3DD6">
        <w:trPr>
          <w:trHeight w:val="87"/>
        </w:trPr>
        <w:tc>
          <w:tcPr>
            <w:tcW w:w="290" w:type="pct"/>
            <w:vMerge/>
            <w:shd w:val="clear" w:color="auto" w:fill="D9D9D9"/>
          </w:tcPr>
          <w:p w14:paraId="74741411" w14:textId="77777777" w:rsidR="003923AF" w:rsidRPr="003E7A77" w:rsidRDefault="003923AF" w:rsidP="00FC7B93">
            <w:pPr>
              <w:rPr>
                <w:b/>
                <w:sz w:val="20"/>
                <w:szCs w:val="20"/>
              </w:rPr>
            </w:pPr>
          </w:p>
        </w:tc>
        <w:tc>
          <w:tcPr>
            <w:tcW w:w="1362" w:type="pct"/>
            <w:vMerge/>
            <w:shd w:val="clear" w:color="auto" w:fill="D9D9D9"/>
            <w:noWrap/>
          </w:tcPr>
          <w:p w14:paraId="2432C49E" w14:textId="77777777" w:rsidR="003923AF" w:rsidRPr="003E7A77" w:rsidRDefault="003923AF" w:rsidP="00055CFF">
            <w:pPr>
              <w:rPr>
                <w:sz w:val="20"/>
                <w:szCs w:val="20"/>
              </w:rPr>
            </w:pPr>
          </w:p>
        </w:tc>
        <w:tc>
          <w:tcPr>
            <w:tcW w:w="762" w:type="pct"/>
            <w:vMerge/>
            <w:shd w:val="clear" w:color="auto" w:fill="D9D9D9"/>
            <w:noWrap/>
          </w:tcPr>
          <w:p w14:paraId="4AAD9F5D" w14:textId="77777777" w:rsidR="003923AF" w:rsidRPr="003E7A77" w:rsidRDefault="003923AF" w:rsidP="00DF10CF">
            <w:pPr>
              <w:rPr>
                <w:sz w:val="20"/>
                <w:szCs w:val="20"/>
              </w:rPr>
            </w:pPr>
          </w:p>
        </w:tc>
        <w:tc>
          <w:tcPr>
            <w:tcW w:w="469" w:type="pct"/>
            <w:shd w:val="clear" w:color="auto" w:fill="D9D9D9"/>
            <w:vAlign w:val="center"/>
          </w:tcPr>
          <w:p w14:paraId="2110C80B" w14:textId="77777777" w:rsidR="003923AF" w:rsidRDefault="003923AF" w:rsidP="003923AF">
            <w:pPr>
              <w:rPr>
                <w:sz w:val="20"/>
                <w:szCs w:val="20"/>
              </w:rPr>
            </w:pPr>
            <w:r w:rsidRPr="003E7A77">
              <w:rPr>
                <w:sz w:val="20"/>
                <w:szCs w:val="20"/>
              </w:rPr>
              <w:t>…</w:t>
            </w:r>
          </w:p>
          <w:p w14:paraId="67D3544E" w14:textId="51B8292F" w:rsidR="0016038C" w:rsidRPr="003E7A77" w:rsidRDefault="0016038C" w:rsidP="003923AF">
            <w:pPr>
              <w:rPr>
                <w:sz w:val="20"/>
                <w:szCs w:val="20"/>
              </w:rPr>
            </w:pPr>
          </w:p>
        </w:tc>
        <w:tc>
          <w:tcPr>
            <w:tcW w:w="432" w:type="pct"/>
            <w:shd w:val="clear" w:color="auto" w:fill="D9D9D9"/>
            <w:vAlign w:val="center"/>
          </w:tcPr>
          <w:p w14:paraId="315631D8" w14:textId="77777777" w:rsidR="003923AF" w:rsidRPr="003E7A77" w:rsidRDefault="003923AF" w:rsidP="003923AF">
            <w:pPr>
              <w:rPr>
                <w:sz w:val="20"/>
                <w:szCs w:val="20"/>
              </w:rPr>
            </w:pPr>
          </w:p>
        </w:tc>
        <w:tc>
          <w:tcPr>
            <w:tcW w:w="650" w:type="pct"/>
            <w:shd w:val="clear" w:color="auto" w:fill="D9D9D9"/>
            <w:vAlign w:val="center"/>
          </w:tcPr>
          <w:p w14:paraId="01C794F2" w14:textId="38CE9267" w:rsidR="003923AF" w:rsidRPr="003E7A77" w:rsidRDefault="003923AF" w:rsidP="003923AF">
            <w:pPr>
              <w:rPr>
                <w:sz w:val="20"/>
                <w:szCs w:val="20"/>
              </w:rPr>
            </w:pPr>
          </w:p>
        </w:tc>
        <w:tc>
          <w:tcPr>
            <w:tcW w:w="1036" w:type="pct"/>
            <w:vMerge/>
            <w:shd w:val="clear" w:color="auto" w:fill="D9D9D9"/>
          </w:tcPr>
          <w:p w14:paraId="60A9B971" w14:textId="77777777" w:rsidR="003923AF" w:rsidRPr="003E7A77" w:rsidRDefault="003923AF" w:rsidP="00DF10CF">
            <w:pPr>
              <w:rPr>
                <w:sz w:val="20"/>
                <w:szCs w:val="20"/>
              </w:rPr>
            </w:pPr>
          </w:p>
        </w:tc>
      </w:tr>
    </w:tbl>
    <w:p w14:paraId="78A14713" w14:textId="0C9B0313" w:rsidR="00D9073F" w:rsidRPr="002A64FE" w:rsidRDefault="00D9073F" w:rsidP="00CA0FBF">
      <w:pPr>
        <w:rPr>
          <w:b/>
          <w:sz w:val="20"/>
          <w:szCs w:val="20"/>
        </w:rPr>
      </w:pPr>
    </w:p>
    <w:p w14:paraId="5E0B1FC7" w14:textId="77777777" w:rsidR="003E7A77" w:rsidRDefault="003E7A77" w:rsidP="00093119">
      <w:pPr>
        <w:jc w:val="center"/>
        <w:rPr>
          <w:b/>
          <w:sz w:val="22"/>
          <w:szCs w:val="22"/>
        </w:rPr>
      </w:pPr>
    </w:p>
    <w:p w14:paraId="004AD3E7" w14:textId="77777777" w:rsidR="003E7A77" w:rsidRDefault="003E7A77" w:rsidP="00093119">
      <w:pPr>
        <w:jc w:val="center"/>
        <w:rPr>
          <w:b/>
          <w:sz w:val="22"/>
          <w:szCs w:val="22"/>
        </w:rPr>
      </w:pPr>
    </w:p>
    <w:p w14:paraId="65DC17BE" w14:textId="77777777" w:rsidR="003E7A77" w:rsidRDefault="003E7A77" w:rsidP="00093119">
      <w:pPr>
        <w:jc w:val="center"/>
        <w:rPr>
          <w:b/>
          <w:sz w:val="22"/>
          <w:szCs w:val="22"/>
        </w:rPr>
      </w:pPr>
    </w:p>
    <w:p w14:paraId="4024CBE8" w14:textId="51AFF1CD" w:rsidR="00D114A2" w:rsidRDefault="00D114A2" w:rsidP="00093119">
      <w:pPr>
        <w:jc w:val="center"/>
        <w:rPr>
          <w:b/>
          <w:sz w:val="22"/>
          <w:szCs w:val="22"/>
        </w:rPr>
      </w:pPr>
      <w:r w:rsidRPr="002A64FE">
        <w:rPr>
          <w:b/>
          <w:sz w:val="22"/>
          <w:szCs w:val="22"/>
        </w:rPr>
        <w:t>APPROVAL</w:t>
      </w:r>
    </w:p>
    <w:p w14:paraId="32A86653" w14:textId="016A3FA5" w:rsidR="00D63DA0" w:rsidRDefault="00D63DA0" w:rsidP="00093119">
      <w:pPr>
        <w:jc w:val="center"/>
        <w:rPr>
          <w:b/>
          <w:sz w:val="22"/>
          <w:szCs w:val="22"/>
        </w:rPr>
      </w:pPr>
    </w:p>
    <w:p w14:paraId="641846F9" w14:textId="5AE2B3F3" w:rsidR="00D63DA0" w:rsidRPr="002A64FE" w:rsidRDefault="003B7644" w:rsidP="00D63DA0">
      <w:pPr>
        <w:jc w:val="center"/>
        <w:rPr>
          <w:b/>
          <w:sz w:val="22"/>
          <w:szCs w:val="22"/>
        </w:rPr>
      </w:pPr>
      <w:r>
        <w:rPr>
          <w:b/>
          <w:sz w:val="22"/>
          <w:szCs w:val="22"/>
        </w:rPr>
        <w:t xml:space="preserve">APPROVAL BY THE </w:t>
      </w:r>
      <w:r w:rsidR="00D63DA0" w:rsidRPr="00125470">
        <w:rPr>
          <w:b/>
          <w:sz w:val="22"/>
          <w:szCs w:val="22"/>
        </w:rPr>
        <w:t xml:space="preserve">WBIF OPERALTIONAL BOARD AND </w:t>
      </w:r>
      <w:r>
        <w:rPr>
          <w:b/>
          <w:sz w:val="22"/>
          <w:szCs w:val="22"/>
        </w:rPr>
        <w:t xml:space="preserve">BY </w:t>
      </w:r>
      <w:r w:rsidR="00D63DA0" w:rsidRPr="00125470">
        <w:rPr>
          <w:b/>
          <w:sz w:val="22"/>
          <w:szCs w:val="22"/>
        </w:rPr>
        <w:t>EWBJF ASSEMBLY OF CONTRIBUTORS</w:t>
      </w:r>
    </w:p>
    <w:p w14:paraId="5EAF5361" w14:textId="77777777" w:rsidR="00D114A2" w:rsidRPr="002A64FE" w:rsidRDefault="00D114A2" w:rsidP="00D114A2">
      <w:pPr>
        <w:jc w:val="center"/>
        <w:rPr>
          <w:b/>
          <w:sz w:val="22"/>
          <w:szCs w:val="22"/>
        </w:rPr>
      </w:pPr>
    </w:p>
    <w:tbl>
      <w:tblPr>
        <w:tblStyle w:val="TableGrid"/>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ook w:val="04A0" w:firstRow="1" w:lastRow="0" w:firstColumn="1" w:lastColumn="0" w:noHBand="0" w:noVBand="1"/>
      </w:tblPr>
      <w:tblGrid>
        <w:gridCol w:w="2265"/>
        <w:gridCol w:w="7565"/>
      </w:tblGrid>
      <w:tr w:rsidR="00185F10" w:rsidRPr="002A64FE" w14:paraId="7B2DBC31" w14:textId="77777777" w:rsidTr="008A39D5">
        <w:tc>
          <w:tcPr>
            <w:tcW w:w="1152" w:type="pct"/>
            <w:shd w:val="clear" w:color="auto" w:fill="D9D9D9" w:themeFill="background1" w:themeFillShade="D9"/>
          </w:tcPr>
          <w:p w14:paraId="38268AD9" w14:textId="77777777" w:rsidR="00185F10" w:rsidRPr="002A64FE" w:rsidRDefault="00185F10" w:rsidP="006136FA">
            <w:pPr>
              <w:rPr>
                <w:sz w:val="22"/>
                <w:szCs w:val="22"/>
              </w:rPr>
            </w:pPr>
          </w:p>
        </w:tc>
        <w:tc>
          <w:tcPr>
            <w:tcW w:w="3848" w:type="pct"/>
            <w:shd w:val="clear" w:color="auto" w:fill="D9D9D9" w:themeFill="background1" w:themeFillShade="D9"/>
          </w:tcPr>
          <w:p w14:paraId="39A9700A" w14:textId="61B59605" w:rsidR="00185F10" w:rsidRPr="002A64FE" w:rsidRDefault="00C82EC4" w:rsidP="00C82EC4">
            <w:pPr>
              <w:rPr>
                <w:sz w:val="22"/>
                <w:szCs w:val="22"/>
              </w:rPr>
            </w:pPr>
            <w:r w:rsidRPr="00125470">
              <w:rPr>
                <w:sz w:val="22"/>
                <w:szCs w:val="22"/>
              </w:rPr>
              <w:t xml:space="preserve">Signature of the Chair of the </w:t>
            </w:r>
            <w:r w:rsidR="00BA58F8" w:rsidRPr="00125470">
              <w:rPr>
                <w:sz w:val="22"/>
                <w:szCs w:val="22"/>
              </w:rPr>
              <w:t xml:space="preserve">Operational Board and </w:t>
            </w:r>
            <w:r w:rsidRPr="00125470">
              <w:rPr>
                <w:sz w:val="22"/>
                <w:szCs w:val="22"/>
              </w:rPr>
              <w:t>Assembly of Contributors - the European Commission</w:t>
            </w:r>
          </w:p>
        </w:tc>
      </w:tr>
      <w:tr w:rsidR="00185F10" w:rsidRPr="002A64FE" w14:paraId="671E6F32" w14:textId="77777777" w:rsidTr="008A39D5">
        <w:tc>
          <w:tcPr>
            <w:tcW w:w="1152" w:type="pct"/>
            <w:shd w:val="clear" w:color="auto" w:fill="D9D9D9" w:themeFill="background1" w:themeFillShade="D9"/>
          </w:tcPr>
          <w:p w14:paraId="46DD7CEF" w14:textId="77777777" w:rsidR="00185F10" w:rsidRPr="002A64FE" w:rsidRDefault="00185F10" w:rsidP="006136FA">
            <w:pPr>
              <w:rPr>
                <w:sz w:val="22"/>
                <w:szCs w:val="22"/>
              </w:rPr>
            </w:pPr>
            <w:r w:rsidRPr="002A64FE">
              <w:rPr>
                <w:sz w:val="22"/>
                <w:szCs w:val="22"/>
              </w:rPr>
              <w:t xml:space="preserve">Name </w:t>
            </w:r>
          </w:p>
        </w:tc>
        <w:tc>
          <w:tcPr>
            <w:tcW w:w="3848" w:type="pct"/>
            <w:shd w:val="clear" w:color="auto" w:fill="D9D9D9" w:themeFill="background1" w:themeFillShade="D9"/>
          </w:tcPr>
          <w:p w14:paraId="468E7A82" w14:textId="77777777" w:rsidR="00185F10" w:rsidRPr="002A64FE" w:rsidRDefault="00185F10" w:rsidP="006136FA">
            <w:pPr>
              <w:rPr>
                <w:sz w:val="22"/>
                <w:szCs w:val="22"/>
              </w:rPr>
            </w:pPr>
          </w:p>
          <w:p w14:paraId="18E01457" w14:textId="77777777" w:rsidR="00185F10" w:rsidRPr="002A64FE" w:rsidRDefault="00185F10" w:rsidP="006136FA">
            <w:pPr>
              <w:rPr>
                <w:sz w:val="22"/>
                <w:szCs w:val="22"/>
              </w:rPr>
            </w:pPr>
          </w:p>
          <w:p w14:paraId="294227C2" w14:textId="77777777" w:rsidR="00FD4F4E" w:rsidRPr="002A64FE" w:rsidRDefault="00FD4F4E" w:rsidP="006136FA">
            <w:pPr>
              <w:rPr>
                <w:sz w:val="22"/>
                <w:szCs w:val="22"/>
              </w:rPr>
            </w:pPr>
          </w:p>
          <w:p w14:paraId="5F0FC59F" w14:textId="67790859" w:rsidR="00FD4F4E" w:rsidRPr="002A64FE" w:rsidRDefault="00FD4F4E" w:rsidP="006136FA">
            <w:pPr>
              <w:rPr>
                <w:sz w:val="22"/>
                <w:szCs w:val="22"/>
              </w:rPr>
            </w:pPr>
          </w:p>
        </w:tc>
      </w:tr>
      <w:tr w:rsidR="00185F10" w:rsidRPr="002A64FE" w14:paraId="336F4989" w14:textId="77777777" w:rsidTr="008A39D5">
        <w:tc>
          <w:tcPr>
            <w:tcW w:w="1152" w:type="pct"/>
            <w:shd w:val="clear" w:color="auto" w:fill="D9D9D9" w:themeFill="background1" w:themeFillShade="D9"/>
          </w:tcPr>
          <w:p w14:paraId="159CAE87" w14:textId="77777777" w:rsidR="00185F10" w:rsidRPr="002A64FE" w:rsidRDefault="00185F10" w:rsidP="006136FA">
            <w:pPr>
              <w:rPr>
                <w:sz w:val="22"/>
                <w:szCs w:val="22"/>
              </w:rPr>
            </w:pPr>
            <w:r w:rsidRPr="002A64FE">
              <w:rPr>
                <w:sz w:val="22"/>
                <w:szCs w:val="22"/>
              </w:rPr>
              <w:t xml:space="preserve">Date </w:t>
            </w:r>
          </w:p>
        </w:tc>
        <w:tc>
          <w:tcPr>
            <w:tcW w:w="3848" w:type="pct"/>
            <w:shd w:val="clear" w:color="auto" w:fill="D9D9D9" w:themeFill="background1" w:themeFillShade="D9"/>
          </w:tcPr>
          <w:p w14:paraId="2C799C54" w14:textId="69FC06C1" w:rsidR="00185F10" w:rsidRPr="002A64FE" w:rsidRDefault="00185F10" w:rsidP="006136FA">
            <w:pPr>
              <w:rPr>
                <w:sz w:val="22"/>
                <w:szCs w:val="22"/>
              </w:rPr>
            </w:pPr>
          </w:p>
          <w:p w14:paraId="049C0CAF" w14:textId="719F3EA2" w:rsidR="00FD4F4E" w:rsidRPr="002A64FE" w:rsidRDefault="00FD4F4E" w:rsidP="006136FA">
            <w:pPr>
              <w:rPr>
                <w:sz w:val="22"/>
                <w:szCs w:val="22"/>
              </w:rPr>
            </w:pPr>
          </w:p>
          <w:p w14:paraId="0532BB60" w14:textId="064B025C" w:rsidR="00FD4F4E" w:rsidRPr="002A64FE" w:rsidRDefault="00FD4F4E" w:rsidP="006136FA">
            <w:pPr>
              <w:rPr>
                <w:sz w:val="22"/>
                <w:szCs w:val="22"/>
              </w:rPr>
            </w:pPr>
          </w:p>
          <w:p w14:paraId="06A6248B" w14:textId="77777777" w:rsidR="00FD4F4E" w:rsidRPr="002A64FE" w:rsidRDefault="00FD4F4E" w:rsidP="006136FA">
            <w:pPr>
              <w:rPr>
                <w:sz w:val="22"/>
                <w:szCs w:val="22"/>
              </w:rPr>
            </w:pPr>
          </w:p>
          <w:p w14:paraId="51C2FE85" w14:textId="413BB298" w:rsidR="00185F10" w:rsidRPr="002A64FE" w:rsidRDefault="00185F10" w:rsidP="006136FA">
            <w:pPr>
              <w:rPr>
                <w:sz w:val="22"/>
                <w:szCs w:val="22"/>
              </w:rPr>
            </w:pPr>
          </w:p>
        </w:tc>
      </w:tr>
      <w:tr w:rsidR="00185F10" w:rsidRPr="002A64FE" w14:paraId="16E67E51" w14:textId="77777777" w:rsidTr="008A39D5">
        <w:tc>
          <w:tcPr>
            <w:tcW w:w="1152" w:type="pct"/>
            <w:shd w:val="clear" w:color="auto" w:fill="D9D9D9" w:themeFill="background1" w:themeFillShade="D9"/>
          </w:tcPr>
          <w:p w14:paraId="4F64D2AD" w14:textId="77777777" w:rsidR="00185F10" w:rsidRPr="002A64FE" w:rsidRDefault="00185F10" w:rsidP="006136FA">
            <w:pPr>
              <w:rPr>
                <w:sz w:val="22"/>
                <w:szCs w:val="22"/>
              </w:rPr>
            </w:pPr>
            <w:r w:rsidRPr="002A64FE">
              <w:rPr>
                <w:sz w:val="22"/>
                <w:szCs w:val="22"/>
              </w:rPr>
              <w:t xml:space="preserve">Signature </w:t>
            </w:r>
          </w:p>
        </w:tc>
        <w:tc>
          <w:tcPr>
            <w:tcW w:w="3848" w:type="pct"/>
            <w:shd w:val="clear" w:color="auto" w:fill="D9D9D9" w:themeFill="background1" w:themeFillShade="D9"/>
          </w:tcPr>
          <w:p w14:paraId="6BA74A02" w14:textId="77777777" w:rsidR="00185F10" w:rsidRPr="002A64FE" w:rsidRDefault="00185F10" w:rsidP="006136FA">
            <w:pPr>
              <w:rPr>
                <w:sz w:val="22"/>
                <w:szCs w:val="22"/>
              </w:rPr>
            </w:pPr>
          </w:p>
          <w:p w14:paraId="21CA65F1" w14:textId="77777777" w:rsidR="00185F10" w:rsidRPr="002A64FE" w:rsidRDefault="00185F10" w:rsidP="006136FA">
            <w:pPr>
              <w:rPr>
                <w:sz w:val="22"/>
                <w:szCs w:val="22"/>
              </w:rPr>
            </w:pPr>
          </w:p>
          <w:p w14:paraId="2F141E40" w14:textId="77777777" w:rsidR="00185F10" w:rsidRPr="002A64FE" w:rsidRDefault="00185F10" w:rsidP="006136FA">
            <w:pPr>
              <w:rPr>
                <w:sz w:val="22"/>
                <w:szCs w:val="22"/>
              </w:rPr>
            </w:pPr>
          </w:p>
          <w:p w14:paraId="75EF8D10" w14:textId="77777777" w:rsidR="00FD4F4E" w:rsidRPr="002A64FE" w:rsidRDefault="00FD4F4E" w:rsidP="006136FA">
            <w:pPr>
              <w:rPr>
                <w:sz w:val="22"/>
                <w:szCs w:val="22"/>
              </w:rPr>
            </w:pPr>
          </w:p>
          <w:p w14:paraId="2F88C271" w14:textId="31D93C6A" w:rsidR="00FD4F4E" w:rsidRPr="002A64FE" w:rsidRDefault="00FD4F4E" w:rsidP="006136FA">
            <w:pPr>
              <w:rPr>
                <w:sz w:val="22"/>
                <w:szCs w:val="22"/>
              </w:rPr>
            </w:pPr>
          </w:p>
        </w:tc>
      </w:tr>
    </w:tbl>
    <w:p w14:paraId="2388A465" w14:textId="77777777" w:rsidR="00D114A2" w:rsidRPr="002A64FE" w:rsidRDefault="00D114A2" w:rsidP="00D114A2">
      <w:pPr>
        <w:rPr>
          <w:b/>
          <w:sz w:val="22"/>
          <w:szCs w:val="22"/>
        </w:rPr>
      </w:pPr>
      <w:r w:rsidRPr="002A64FE">
        <w:rPr>
          <w:b/>
          <w:sz w:val="22"/>
          <w:szCs w:val="22"/>
        </w:rPr>
        <w:br w:type="page"/>
      </w:r>
    </w:p>
    <w:p w14:paraId="57DC33D6" w14:textId="77777777" w:rsidR="00744FCC" w:rsidRPr="002A64FE" w:rsidRDefault="00744FCC" w:rsidP="00CA0FBF">
      <w:pPr>
        <w:rPr>
          <w:b/>
          <w:sz w:val="20"/>
          <w:szCs w:val="20"/>
        </w:rPr>
      </w:pPr>
    </w:p>
    <w:p w14:paraId="7C8EF73A" w14:textId="49E46431" w:rsidR="002F520A" w:rsidRPr="002A64FE" w:rsidRDefault="002F520A" w:rsidP="006421A1">
      <w:pPr>
        <w:jc w:val="center"/>
        <w:rPr>
          <w:b/>
          <w:sz w:val="22"/>
          <w:szCs w:val="22"/>
        </w:rPr>
      </w:pPr>
      <w:r w:rsidRPr="002A64FE">
        <w:rPr>
          <w:b/>
          <w:sz w:val="22"/>
          <w:szCs w:val="22"/>
        </w:rPr>
        <w:t xml:space="preserve">AMENDMENTS TO THE APPROVED </w:t>
      </w:r>
      <w:r w:rsidR="00A03996">
        <w:rPr>
          <w:b/>
          <w:sz w:val="22"/>
          <w:szCs w:val="22"/>
        </w:rPr>
        <w:t xml:space="preserve">INV </w:t>
      </w:r>
      <w:r w:rsidRPr="002A64FE">
        <w:rPr>
          <w:b/>
          <w:sz w:val="22"/>
          <w:szCs w:val="22"/>
        </w:rPr>
        <w:t>GAF</w:t>
      </w:r>
    </w:p>
    <w:p w14:paraId="13AF70C5" w14:textId="77777777" w:rsidR="002F520A" w:rsidRPr="002A64FE" w:rsidRDefault="002F520A" w:rsidP="006421A1">
      <w:pPr>
        <w:jc w:val="center"/>
        <w:rPr>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blLook w:val="0000" w:firstRow="0" w:lastRow="0" w:firstColumn="0" w:lastColumn="0" w:noHBand="0" w:noVBand="0"/>
      </w:tblPr>
      <w:tblGrid>
        <w:gridCol w:w="3745"/>
        <w:gridCol w:w="3254"/>
        <w:gridCol w:w="2831"/>
      </w:tblGrid>
      <w:tr w:rsidR="002F520A" w:rsidRPr="002A64FE" w14:paraId="71E4753D" w14:textId="77777777" w:rsidTr="00AF22E0">
        <w:trPr>
          <w:trHeight w:val="775"/>
        </w:trPr>
        <w:tc>
          <w:tcPr>
            <w:tcW w:w="1905" w:type="pct"/>
            <w:shd w:val="clear" w:color="auto" w:fill="D9D9D9"/>
            <w:vAlign w:val="center"/>
          </w:tcPr>
          <w:p w14:paraId="4C86036B" w14:textId="7EFFA99B" w:rsidR="002F520A" w:rsidRPr="002A64FE" w:rsidRDefault="00B2210F" w:rsidP="002F520A">
            <w:pPr>
              <w:rPr>
                <w:sz w:val="22"/>
                <w:szCs w:val="22"/>
              </w:rPr>
            </w:pPr>
            <w:r w:rsidRPr="00934714">
              <w:rPr>
                <w:sz w:val="22"/>
                <w:szCs w:val="22"/>
              </w:rPr>
              <w:t xml:space="preserve">Addendum / </w:t>
            </w:r>
            <w:r w:rsidR="00001504" w:rsidRPr="00934714">
              <w:rPr>
                <w:sz w:val="22"/>
                <w:szCs w:val="22"/>
              </w:rPr>
              <w:t xml:space="preserve">Written Procedure </w:t>
            </w:r>
            <w:r w:rsidR="006B2DC4" w:rsidRPr="00934714">
              <w:rPr>
                <w:sz w:val="22"/>
                <w:szCs w:val="22"/>
              </w:rPr>
              <w:t xml:space="preserve">/ </w:t>
            </w:r>
            <w:r w:rsidR="00B6595F" w:rsidRPr="00934714">
              <w:rPr>
                <w:sz w:val="22"/>
                <w:szCs w:val="22"/>
              </w:rPr>
              <w:t>Notification</w:t>
            </w:r>
          </w:p>
        </w:tc>
        <w:tc>
          <w:tcPr>
            <w:tcW w:w="1655" w:type="pct"/>
            <w:shd w:val="clear" w:color="auto" w:fill="D9D9D9"/>
            <w:noWrap/>
            <w:vAlign w:val="center"/>
          </w:tcPr>
          <w:p w14:paraId="4C3DEF25" w14:textId="5D83F104" w:rsidR="002F520A" w:rsidRPr="002A64FE" w:rsidRDefault="00B2210F" w:rsidP="002F520A">
            <w:pPr>
              <w:rPr>
                <w:sz w:val="22"/>
                <w:szCs w:val="22"/>
              </w:rPr>
            </w:pPr>
            <w:r w:rsidRPr="009A625B">
              <w:rPr>
                <w:sz w:val="22"/>
                <w:szCs w:val="22"/>
              </w:rPr>
              <w:t>Description of amendment</w:t>
            </w:r>
          </w:p>
        </w:tc>
        <w:tc>
          <w:tcPr>
            <w:tcW w:w="1440" w:type="pct"/>
            <w:shd w:val="clear" w:color="auto" w:fill="D9D9D9"/>
            <w:noWrap/>
            <w:vAlign w:val="center"/>
          </w:tcPr>
          <w:p w14:paraId="7F0C3F05" w14:textId="77777777" w:rsidR="002F520A" w:rsidRPr="002A64FE" w:rsidRDefault="002F520A" w:rsidP="002F520A">
            <w:pPr>
              <w:jc w:val="center"/>
              <w:rPr>
                <w:strike/>
                <w:sz w:val="22"/>
                <w:szCs w:val="22"/>
              </w:rPr>
            </w:pPr>
          </w:p>
          <w:p w14:paraId="498EC741" w14:textId="41107214" w:rsidR="002F520A" w:rsidRPr="002A64FE" w:rsidRDefault="00B2210F" w:rsidP="002F520A">
            <w:pPr>
              <w:jc w:val="center"/>
              <w:rPr>
                <w:sz w:val="22"/>
                <w:szCs w:val="22"/>
              </w:rPr>
            </w:pPr>
            <w:r w:rsidRPr="002A64FE">
              <w:rPr>
                <w:sz w:val="22"/>
                <w:szCs w:val="22"/>
              </w:rPr>
              <w:t>Rationale for the change</w:t>
            </w:r>
          </w:p>
          <w:p w14:paraId="057EF0B1" w14:textId="77777777" w:rsidR="002F520A" w:rsidRPr="002A64FE" w:rsidRDefault="002F520A" w:rsidP="002F520A">
            <w:pPr>
              <w:jc w:val="center"/>
              <w:rPr>
                <w:sz w:val="22"/>
                <w:szCs w:val="22"/>
              </w:rPr>
            </w:pPr>
          </w:p>
        </w:tc>
      </w:tr>
      <w:tr w:rsidR="00B2210F" w:rsidRPr="002A64FE" w14:paraId="784CEFC7" w14:textId="77777777" w:rsidTr="00AF22E0">
        <w:trPr>
          <w:trHeight w:val="492"/>
        </w:trPr>
        <w:tc>
          <w:tcPr>
            <w:tcW w:w="1905" w:type="pct"/>
            <w:shd w:val="clear" w:color="auto" w:fill="D9D9D9"/>
            <w:vAlign w:val="center"/>
          </w:tcPr>
          <w:p w14:paraId="200EEF10" w14:textId="77777777" w:rsidR="00B2210F" w:rsidRPr="002A64FE" w:rsidRDefault="00B2210F" w:rsidP="002F520A">
            <w:pPr>
              <w:rPr>
                <w:b/>
                <w:sz w:val="22"/>
                <w:szCs w:val="22"/>
              </w:rPr>
            </w:pPr>
          </w:p>
          <w:p w14:paraId="31C135AF" w14:textId="77777777" w:rsidR="00AF22E0" w:rsidRPr="002A64FE" w:rsidRDefault="00AF22E0" w:rsidP="002F520A">
            <w:pPr>
              <w:rPr>
                <w:b/>
                <w:sz w:val="22"/>
                <w:szCs w:val="22"/>
              </w:rPr>
            </w:pPr>
          </w:p>
          <w:p w14:paraId="02DD903D" w14:textId="77777777" w:rsidR="00AF22E0" w:rsidRPr="002A64FE" w:rsidRDefault="00AF22E0" w:rsidP="002F520A">
            <w:pPr>
              <w:rPr>
                <w:b/>
                <w:sz w:val="22"/>
                <w:szCs w:val="22"/>
              </w:rPr>
            </w:pPr>
          </w:p>
          <w:p w14:paraId="73166BF5" w14:textId="77777777" w:rsidR="00AF22E0" w:rsidRPr="002A64FE" w:rsidRDefault="00AF22E0" w:rsidP="002F520A">
            <w:pPr>
              <w:rPr>
                <w:b/>
                <w:sz w:val="22"/>
                <w:szCs w:val="22"/>
              </w:rPr>
            </w:pPr>
          </w:p>
          <w:p w14:paraId="16D529D8" w14:textId="08F32671" w:rsidR="00AF22E0" w:rsidRPr="002A64FE" w:rsidRDefault="00AF22E0" w:rsidP="002F520A">
            <w:pPr>
              <w:rPr>
                <w:b/>
                <w:sz w:val="22"/>
                <w:szCs w:val="22"/>
              </w:rPr>
            </w:pPr>
          </w:p>
        </w:tc>
        <w:tc>
          <w:tcPr>
            <w:tcW w:w="1655" w:type="pct"/>
            <w:shd w:val="clear" w:color="auto" w:fill="D9D9D9"/>
            <w:noWrap/>
            <w:vAlign w:val="center"/>
          </w:tcPr>
          <w:p w14:paraId="0AB30569" w14:textId="77777777" w:rsidR="00B2210F" w:rsidRPr="002A64FE" w:rsidRDefault="00B2210F" w:rsidP="002F520A">
            <w:pPr>
              <w:rPr>
                <w:sz w:val="22"/>
                <w:szCs w:val="22"/>
              </w:rPr>
            </w:pPr>
          </w:p>
        </w:tc>
        <w:tc>
          <w:tcPr>
            <w:tcW w:w="1440" w:type="pct"/>
            <w:shd w:val="clear" w:color="auto" w:fill="D9D9D9"/>
            <w:noWrap/>
          </w:tcPr>
          <w:p w14:paraId="10E33AA1" w14:textId="77777777" w:rsidR="00B2210F" w:rsidRPr="002A64FE" w:rsidRDefault="00B2210F" w:rsidP="002F520A">
            <w:pPr>
              <w:jc w:val="center"/>
              <w:rPr>
                <w:strike/>
                <w:sz w:val="22"/>
                <w:szCs w:val="22"/>
              </w:rPr>
            </w:pPr>
          </w:p>
        </w:tc>
      </w:tr>
      <w:tr w:rsidR="00B2210F" w:rsidRPr="002A64FE" w14:paraId="2F27C33E" w14:textId="77777777" w:rsidTr="00AF22E0">
        <w:trPr>
          <w:trHeight w:val="492"/>
        </w:trPr>
        <w:tc>
          <w:tcPr>
            <w:tcW w:w="1905" w:type="pct"/>
            <w:shd w:val="clear" w:color="auto" w:fill="D9D9D9"/>
            <w:vAlign w:val="center"/>
          </w:tcPr>
          <w:p w14:paraId="17EA72FA" w14:textId="77777777" w:rsidR="00B2210F" w:rsidRPr="002A64FE" w:rsidRDefault="00B2210F" w:rsidP="002F520A">
            <w:pPr>
              <w:rPr>
                <w:b/>
                <w:sz w:val="22"/>
                <w:szCs w:val="22"/>
              </w:rPr>
            </w:pPr>
          </w:p>
          <w:p w14:paraId="5C463CB3" w14:textId="77777777" w:rsidR="00AF22E0" w:rsidRPr="002A64FE" w:rsidRDefault="00AF22E0" w:rsidP="002F520A">
            <w:pPr>
              <w:rPr>
                <w:b/>
                <w:sz w:val="22"/>
                <w:szCs w:val="22"/>
              </w:rPr>
            </w:pPr>
          </w:p>
          <w:p w14:paraId="36A67D30" w14:textId="77777777" w:rsidR="00AF22E0" w:rsidRPr="002A64FE" w:rsidRDefault="00AF22E0" w:rsidP="002F520A">
            <w:pPr>
              <w:rPr>
                <w:b/>
                <w:sz w:val="22"/>
                <w:szCs w:val="22"/>
              </w:rPr>
            </w:pPr>
          </w:p>
          <w:p w14:paraId="026FA90B" w14:textId="77777777" w:rsidR="00AF22E0" w:rsidRPr="002A64FE" w:rsidRDefault="00AF22E0" w:rsidP="002F520A">
            <w:pPr>
              <w:rPr>
                <w:b/>
                <w:sz w:val="22"/>
                <w:szCs w:val="22"/>
              </w:rPr>
            </w:pPr>
          </w:p>
          <w:p w14:paraId="7C970D93" w14:textId="2C1D7DCB" w:rsidR="00AF22E0" w:rsidRPr="002A64FE" w:rsidRDefault="00AF22E0" w:rsidP="002F520A">
            <w:pPr>
              <w:rPr>
                <w:b/>
                <w:sz w:val="22"/>
                <w:szCs w:val="22"/>
              </w:rPr>
            </w:pPr>
          </w:p>
        </w:tc>
        <w:tc>
          <w:tcPr>
            <w:tcW w:w="1655" w:type="pct"/>
            <w:shd w:val="clear" w:color="auto" w:fill="D9D9D9"/>
            <w:noWrap/>
            <w:vAlign w:val="center"/>
          </w:tcPr>
          <w:p w14:paraId="49F0CB9E" w14:textId="77777777" w:rsidR="00B2210F" w:rsidRPr="002A64FE" w:rsidRDefault="00B2210F" w:rsidP="002F520A">
            <w:pPr>
              <w:rPr>
                <w:sz w:val="22"/>
                <w:szCs w:val="22"/>
              </w:rPr>
            </w:pPr>
          </w:p>
        </w:tc>
        <w:tc>
          <w:tcPr>
            <w:tcW w:w="1440" w:type="pct"/>
            <w:shd w:val="clear" w:color="auto" w:fill="D9D9D9"/>
            <w:noWrap/>
          </w:tcPr>
          <w:p w14:paraId="35C0591F" w14:textId="77777777" w:rsidR="00B2210F" w:rsidRPr="002A64FE" w:rsidRDefault="00B2210F" w:rsidP="002F520A">
            <w:pPr>
              <w:jc w:val="center"/>
              <w:rPr>
                <w:strike/>
                <w:sz w:val="22"/>
                <w:szCs w:val="22"/>
              </w:rPr>
            </w:pPr>
          </w:p>
        </w:tc>
      </w:tr>
      <w:tr w:rsidR="00132625" w:rsidRPr="002A64FE" w14:paraId="0CF02BBC" w14:textId="77777777" w:rsidTr="00AF22E0">
        <w:trPr>
          <w:trHeight w:val="492"/>
        </w:trPr>
        <w:tc>
          <w:tcPr>
            <w:tcW w:w="1905" w:type="pct"/>
            <w:shd w:val="clear" w:color="auto" w:fill="D9D9D9"/>
            <w:vAlign w:val="center"/>
          </w:tcPr>
          <w:p w14:paraId="6EFDBDE5" w14:textId="77777777" w:rsidR="00132625" w:rsidRPr="002A64FE" w:rsidRDefault="00132625" w:rsidP="002F520A">
            <w:pPr>
              <w:rPr>
                <w:b/>
                <w:sz w:val="22"/>
                <w:szCs w:val="22"/>
              </w:rPr>
            </w:pPr>
          </w:p>
          <w:p w14:paraId="7A51D1AF" w14:textId="77777777" w:rsidR="00AF22E0" w:rsidRPr="002A64FE" w:rsidRDefault="00AF22E0" w:rsidP="002F520A">
            <w:pPr>
              <w:rPr>
                <w:b/>
                <w:sz w:val="22"/>
                <w:szCs w:val="22"/>
              </w:rPr>
            </w:pPr>
          </w:p>
          <w:p w14:paraId="2B4513CC" w14:textId="10B4CBBD" w:rsidR="00AF22E0" w:rsidRPr="002A64FE" w:rsidRDefault="00AF22E0" w:rsidP="002F520A">
            <w:pPr>
              <w:rPr>
                <w:b/>
                <w:sz w:val="22"/>
                <w:szCs w:val="22"/>
              </w:rPr>
            </w:pPr>
          </w:p>
          <w:p w14:paraId="02F8C2BF" w14:textId="1C53BC88" w:rsidR="00AF22E0" w:rsidRPr="002A64FE" w:rsidRDefault="00AF22E0" w:rsidP="002F520A">
            <w:pPr>
              <w:rPr>
                <w:b/>
                <w:sz w:val="22"/>
                <w:szCs w:val="22"/>
              </w:rPr>
            </w:pPr>
          </w:p>
          <w:p w14:paraId="53746827" w14:textId="77777777" w:rsidR="00AF22E0" w:rsidRPr="002A64FE" w:rsidRDefault="00AF22E0" w:rsidP="002F520A">
            <w:pPr>
              <w:rPr>
                <w:b/>
                <w:sz w:val="22"/>
                <w:szCs w:val="22"/>
              </w:rPr>
            </w:pPr>
          </w:p>
          <w:p w14:paraId="1D4787C0" w14:textId="2FE625CE" w:rsidR="00AF22E0" w:rsidRPr="002A64FE" w:rsidRDefault="00AF22E0" w:rsidP="002F520A">
            <w:pPr>
              <w:rPr>
                <w:b/>
                <w:sz w:val="22"/>
                <w:szCs w:val="22"/>
              </w:rPr>
            </w:pPr>
          </w:p>
        </w:tc>
        <w:tc>
          <w:tcPr>
            <w:tcW w:w="1655" w:type="pct"/>
            <w:shd w:val="clear" w:color="auto" w:fill="D9D9D9"/>
            <w:noWrap/>
            <w:vAlign w:val="center"/>
          </w:tcPr>
          <w:p w14:paraId="5C2F8CEB" w14:textId="77777777" w:rsidR="00132625" w:rsidRPr="002A64FE" w:rsidRDefault="00132625" w:rsidP="002F520A">
            <w:pPr>
              <w:rPr>
                <w:sz w:val="22"/>
                <w:szCs w:val="22"/>
              </w:rPr>
            </w:pPr>
          </w:p>
        </w:tc>
        <w:tc>
          <w:tcPr>
            <w:tcW w:w="1440" w:type="pct"/>
            <w:shd w:val="clear" w:color="auto" w:fill="D9D9D9"/>
            <w:noWrap/>
          </w:tcPr>
          <w:p w14:paraId="273DE7BE" w14:textId="77777777" w:rsidR="00132625" w:rsidRPr="002A64FE" w:rsidRDefault="00132625" w:rsidP="002F520A">
            <w:pPr>
              <w:jc w:val="center"/>
              <w:rPr>
                <w:strike/>
                <w:sz w:val="22"/>
                <w:szCs w:val="22"/>
              </w:rPr>
            </w:pPr>
          </w:p>
        </w:tc>
      </w:tr>
    </w:tbl>
    <w:p w14:paraId="5E30AED1" w14:textId="1540F4E7" w:rsidR="00F15AA0" w:rsidRPr="002A64FE" w:rsidRDefault="00F15AA0" w:rsidP="00CA0FBF">
      <w:pPr>
        <w:rPr>
          <w:b/>
        </w:rPr>
      </w:pPr>
    </w:p>
    <w:p w14:paraId="023647ED" w14:textId="77777777" w:rsidR="00132625" w:rsidRPr="002A64FE" w:rsidRDefault="00132625" w:rsidP="000445F5">
      <w:pPr>
        <w:jc w:val="center"/>
        <w:rPr>
          <w:b/>
          <w:bCs/>
          <w:sz w:val="28"/>
          <w:szCs w:val="28"/>
        </w:rPr>
      </w:pPr>
      <w:r w:rsidRPr="002A64FE">
        <w:rPr>
          <w:b/>
          <w:bCs/>
          <w:sz w:val="28"/>
          <w:szCs w:val="28"/>
        </w:rPr>
        <w:br w:type="page"/>
      </w:r>
    </w:p>
    <w:p w14:paraId="4EF7DF94" w14:textId="21FAE264" w:rsidR="00D33D19" w:rsidRPr="002A64FE" w:rsidRDefault="00D33D19" w:rsidP="004073A3">
      <w:pPr>
        <w:rPr>
          <w:b/>
          <w:bCs/>
          <w:sz w:val="20"/>
          <w:szCs w:val="20"/>
        </w:rPr>
      </w:pPr>
    </w:p>
    <w:p w14:paraId="59BF73D7" w14:textId="1A95B871" w:rsidR="00550B56" w:rsidRPr="002A64FE" w:rsidRDefault="00BF6B0F" w:rsidP="00613626">
      <w:pPr>
        <w:spacing w:before="200"/>
        <w:jc w:val="center"/>
        <w:rPr>
          <w:b/>
          <w:bCs/>
          <w:color w:val="365F91"/>
          <w:sz w:val="28"/>
          <w:szCs w:val="28"/>
        </w:rPr>
      </w:pPr>
      <w:r w:rsidRPr="002A64FE">
        <w:rPr>
          <w:b/>
          <w:bCs/>
          <w:color w:val="365F91"/>
          <w:sz w:val="28"/>
          <w:szCs w:val="28"/>
        </w:rPr>
        <w:t xml:space="preserve">Annex </w:t>
      </w:r>
      <w:r w:rsidR="00E2129B">
        <w:rPr>
          <w:b/>
          <w:bCs/>
          <w:color w:val="365F91"/>
          <w:sz w:val="28"/>
          <w:szCs w:val="28"/>
        </w:rPr>
        <w:t>3</w:t>
      </w:r>
      <w:r w:rsidRPr="002A64FE">
        <w:rPr>
          <w:b/>
          <w:bCs/>
          <w:color w:val="365F91"/>
          <w:sz w:val="28"/>
          <w:szCs w:val="28"/>
        </w:rPr>
        <w:t>: R</w:t>
      </w:r>
      <w:r w:rsidR="0038731D" w:rsidRPr="002A64FE">
        <w:rPr>
          <w:b/>
          <w:bCs/>
          <w:color w:val="365F91"/>
          <w:sz w:val="28"/>
          <w:szCs w:val="28"/>
        </w:rPr>
        <w:t>epor</w:t>
      </w:r>
      <w:r w:rsidR="004C7838" w:rsidRPr="002A64FE">
        <w:rPr>
          <w:b/>
          <w:bCs/>
          <w:color w:val="365F91"/>
          <w:sz w:val="28"/>
          <w:szCs w:val="28"/>
        </w:rPr>
        <w:t>t</w:t>
      </w:r>
      <w:r w:rsidR="0038731D" w:rsidRPr="002A64FE">
        <w:rPr>
          <w:b/>
          <w:bCs/>
          <w:color w:val="365F91"/>
          <w:sz w:val="28"/>
          <w:szCs w:val="28"/>
        </w:rPr>
        <w:t>ing template</w:t>
      </w:r>
    </w:p>
    <w:p w14:paraId="61BBAA20" w14:textId="3172E975" w:rsidR="00E81679" w:rsidRPr="002A64FE" w:rsidRDefault="00E81679" w:rsidP="00E81679">
      <w:pPr>
        <w:rPr>
          <w:i/>
          <w:iCs/>
          <w:sz w:val="20"/>
          <w:szCs w:val="20"/>
        </w:rPr>
      </w:pPr>
      <w:r w:rsidRPr="002A64FE">
        <w:rPr>
          <w:i/>
          <w:iCs/>
          <w:sz w:val="20"/>
          <w:szCs w:val="20"/>
        </w:rPr>
        <w:t>[under revision]</w:t>
      </w:r>
    </w:p>
    <w:p w14:paraId="20CBF259" w14:textId="77777777" w:rsidR="009E56D7" w:rsidRPr="002A64FE" w:rsidRDefault="009E56D7" w:rsidP="009E56D7">
      <w:pPr>
        <w:rPr>
          <w:bCs/>
          <w:sz w:val="22"/>
          <w:szCs w:val="22"/>
        </w:rPr>
      </w:pPr>
    </w:p>
    <w:p w14:paraId="32D8C5D1" w14:textId="77777777" w:rsidR="009E04CC" w:rsidRPr="002A64FE" w:rsidRDefault="009E04CC" w:rsidP="004073A3">
      <w:pPr>
        <w:rPr>
          <w:bCs/>
          <w:i/>
          <w:sz w:val="20"/>
          <w:szCs w:val="20"/>
        </w:rPr>
      </w:pPr>
    </w:p>
    <w:sectPr w:rsidR="009E04CC" w:rsidRPr="002A64FE" w:rsidSect="00D114A2">
      <w:headerReference w:type="even" r:id="rId11"/>
      <w:headerReference w:type="default" r:id="rId12"/>
      <w:footerReference w:type="even" r:id="rId13"/>
      <w:footerReference w:type="default" r:id="rId14"/>
      <w:headerReference w:type="first" r:id="rId15"/>
      <w:pgSz w:w="11906" w:h="16838"/>
      <w:pgMar w:top="720" w:right="720" w:bottom="720" w:left="1350"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402F3" w14:textId="77777777" w:rsidR="007231B0" w:rsidRDefault="007231B0">
      <w:r>
        <w:separator/>
      </w:r>
    </w:p>
  </w:endnote>
  <w:endnote w:type="continuationSeparator" w:id="0">
    <w:p w14:paraId="0B2B342C" w14:textId="77777777" w:rsidR="007231B0" w:rsidRDefault="007231B0">
      <w:r>
        <w:continuationSeparator/>
      </w:r>
    </w:p>
  </w:endnote>
  <w:endnote w:type="continuationNotice" w:id="1">
    <w:p w14:paraId="46F3F81F" w14:textId="77777777" w:rsidR="007231B0" w:rsidRDefault="00723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B1C38" w14:textId="77777777" w:rsidR="003B7644" w:rsidRDefault="003B7644" w:rsidP="00D854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D678F3" w14:textId="77777777" w:rsidR="003B7644" w:rsidRDefault="003B7644" w:rsidP="00920B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7784557"/>
      <w:docPartObj>
        <w:docPartGallery w:val="Page Numbers (Bottom of Page)"/>
        <w:docPartUnique/>
      </w:docPartObj>
    </w:sdtPr>
    <w:sdtEndPr>
      <w:rPr>
        <w:rFonts w:ascii="Arial" w:hAnsi="Arial" w:cs="Arial"/>
        <w:noProof/>
        <w:sz w:val="18"/>
        <w:szCs w:val="18"/>
      </w:rPr>
    </w:sdtEndPr>
    <w:sdtContent>
      <w:p w14:paraId="2257B80E" w14:textId="77777777" w:rsidR="003B7644" w:rsidRPr="00E70E0B" w:rsidRDefault="003B7644">
        <w:pPr>
          <w:pStyle w:val="Footer"/>
          <w:jc w:val="center"/>
          <w:rPr>
            <w:noProof/>
            <w:sz w:val="18"/>
            <w:szCs w:val="18"/>
          </w:rPr>
        </w:pPr>
        <w:r w:rsidRPr="00E70E0B">
          <w:rPr>
            <w:sz w:val="18"/>
            <w:szCs w:val="18"/>
          </w:rPr>
          <w:fldChar w:fldCharType="begin"/>
        </w:r>
        <w:r w:rsidRPr="00E70E0B">
          <w:rPr>
            <w:sz w:val="18"/>
            <w:szCs w:val="18"/>
          </w:rPr>
          <w:instrText xml:space="preserve"> PAGE   \* MERGEFORMAT </w:instrText>
        </w:r>
        <w:r w:rsidRPr="00E70E0B">
          <w:rPr>
            <w:sz w:val="18"/>
            <w:szCs w:val="18"/>
          </w:rPr>
          <w:fldChar w:fldCharType="separate"/>
        </w:r>
        <w:r w:rsidRPr="00E70E0B">
          <w:rPr>
            <w:noProof/>
            <w:sz w:val="18"/>
            <w:szCs w:val="18"/>
          </w:rPr>
          <w:t>17</w:t>
        </w:r>
        <w:r w:rsidRPr="00E70E0B">
          <w:rPr>
            <w:noProof/>
            <w:sz w:val="18"/>
            <w:szCs w:val="18"/>
          </w:rPr>
          <w:fldChar w:fldCharType="end"/>
        </w:r>
      </w:p>
      <w:p w14:paraId="39515464" w14:textId="2FF4F1B8" w:rsidR="003B7644" w:rsidRPr="002A64FE" w:rsidRDefault="003B7644" w:rsidP="00E70E0B">
        <w:pPr>
          <w:pStyle w:val="Footer"/>
          <w:spacing w:before="120"/>
          <w:rPr>
            <w:rFonts w:ascii="Arial" w:hAnsi="Arial" w:cs="Arial"/>
            <w:sz w:val="18"/>
            <w:szCs w:val="18"/>
          </w:rPr>
        </w:pPr>
        <w:r w:rsidRPr="002A64FE">
          <w:t xml:space="preserve">This application form is to be used in conjunction with its </w:t>
        </w:r>
        <w:r>
          <w:t>guidelines.</w:t>
        </w:r>
      </w:p>
    </w:sdtContent>
  </w:sdt>
  <w:p w14:paraId="24C8D578" w14:textId="77777777" w:rsidR="003B7644" w:rsidRDefault="003B7644" w:rsidP="00920B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8B79E" w14:textId="77777777" w:rsidR="007231B0" w:rsidRDefault="007231B0">
      <w:r>
        <w:separator/>
      </w:r>
    </w:p>
  </w:footnote>
  <w:footnote w:type="continuationSeparator" w:id="0">
    <w:p w14:paraId="0D4E2C45" w14:textId="77777777" w:rsidR="007231B0" w:rsidRDefault="007231B0">
      <w:r>
        <w:continuationSeparator/>
      </w:r>
    </w:p>
  </w:footnote>
  <w:footnote w:type="continuationNotice" w:id="1">
    <w:p w14:paraId="5D6DF66C" w14:textId="77777777" w:rsidR="007231B0" w:rsidRDefault="007231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0FD15" w14:textId="4FE9EFFF" w:rsidR="003B7644" w:rsidRDefault="007231B0">
    <w:pPr>
      <w:pStyle w:val="Header"/>
    </w:pPr>
    <w:r>
      <w:rPr>
        <w:noProof/>
      </w:rPr>
      <w:pict w14:anchorId="190780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45203" o:spid="_x0000_s2050" type="#_x0000_t136" style="position:absolute;margin-left:0;margin-top:0;width:416pt;height:277.35pt;rotation:315;z-index:-251654656;mso-position-horizontal:center;mso-position-horizontal-relative:margin;mso-position-vertical:center;mso-position-vertical-relative:margin" o:allowincell="f" fillcolor="silver" stroked="f">
          <v:fill opacity=".5"/>
          <v:textpath style="font-family:&quot;Arial&quot;;font-size:1pt" string="IN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08410" w14:textId="1AEB30B2" w:rsidR="003B7644" w:rsidRDefault="003B7644" w:rsidP="00304141">
    <w:pPr>
      <w:pStyle w:val="Header"/>
      <w:rPr>
        <w:rFonts w:ascii="Arial" w:hAnsi="Arial" w:cs="Arial"/>
        <w:b/>
        <w:sz w:val="22"/>
        <w:szCs w:val="22"/>
        <w:lang w:val="en-IE"/>
      </w:rPr>
    </w:pPr>
    <w:r>
      <w:rPr>
        <w:rFonts w:ascii="Arial" w:hAnsi="Arial" w:cs="Arial"/>
        <w:b/>
        <w:noProof/>
        <w:sz w:val="22"/>
        <w:szCs w:val="22"/>
        <w:lang w:val="en-IE"/>
      </w:rPr>
      <w:drawing>
        <wp:inline distT="0" distB="0" distL="0" distR="0" wp14:anchorId="29A5D7B2" wp14:editId="2347C3E6">
          <wp:extent cx="1128254" cy="752475"/>
          <wp:effectExtent l="0" t="0" r="0" b="0"/>
          <wp:docPr id="18" name="Picture 18" descr="A picture containing flower, sunfl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ag_yellow_high.jpg"/>
                  <pic:cNvPicPr/>
                </pic:nvPicPr>
                <pic:blipFill>
                  <a:blip r:embed="rId1">
                    <a:extLst>
                      <a:ext uri="{28A0092B-C50C-407E-A947-70E740481C1C}">
                        <a14:useLocalDpi xmlns:a14="http://schemas.microsoft.com/office/drawing/2010/main" val="0"/>
                      </a:ext>
                    </a:extLst>
                  </a:blip>
                  <a:stretch>
                    <a:fillRect/>
                  </a:stretch>
                </pic:blipFill>
                <pic:spPr>
                  <a:xfrm>
                    <a:off x="0" y="0"/>
                    <a:ext cx="1130011" cy="753647"/>
                  </a:xfrm>
                  <a:prstGeom prst="rect">
                    <a:avLst/>
                  </a:prstGeom>
                </pic:spPr>
              </pic:pic>
            </a:graphicData>
          </a:graphic>
        </wp:inline>
      </w:drawing>
    </w:r>
    <w:r>
      <w:rPr>
        <w:rFonts w:ascii="Arial" w:hAnsi="Arial" w:cs="Arial"/>
        <w:b/>
        <w:sz w:val="22"/>
        <w:szCs w:val="22"/>
        <w:lang w:val="en-IE"/>
      </w:rPr>
      <w:t xml:space="preserve">                                                                                     </w:t>
    </w:r>
    <w:r>
      <w:rPr>
        <w:rFonts w:ascii="Arial" w:hAnsi="Arial" w:cs="Arial"/>
        <w:b/>
        <w:noProof/>
        <w:sz w:val="22"/>
        <w:szCs w:val="22"/>
        <w:lang w:val="en-IE"/>
      </w:rPr>
      <w:drawing>
        <wp:inline distT="0" distB="0" distL="0" distR="0" wp14:anchorId="79D5C713" wp14:editId="5A6D0B02">
          <wp:extent cx="1800000" cy="560533"/>
          <wp:effectExtent l="0" t="0" r="0" b="0"/>
          <wp:docPr id="19" name="Picture 19"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BIF logo 2020_transparent.png"/>
                  <pic:cNvPicPr/>
                </pic:nvPicPr>
                <pic:blipFill>
                  <a:blip r:embed="rId2">
                    <a:extLst>
                      <a:ext uri="{28A0092B-C50C-407E-A947-70E740481C1C}">
                        <a14:useLocalDpi xmlns:a14="http://schemas.microsoft.com/office/drawing/2010/main" val="0"/>
                      </a:ext>
                    </a:extLst>
                  </a:blip>
                  <a:stretch>
                    <a:fillRect/>
                  </a:stretch>
                </pic:blipFill>
                <pic:spPr>
                  <a:xfrm>
                    <a:off x="0" y="0"/>
                    <a:ext cx="1800000" cy="560533"/>
                  </a:xfrm>
                  <a:prstGeom prst="rect">
                    <a:avLst/>
                  </a:prstGeom>
                </pic:spPr>
              </pic:pic>
            </a:graphicData>
          </a:graphic>
        </wp:inline>
      </w:drawing>
    </w:r>
  </w:p>
  <w:p w14:paraId="23B90835" w14:textId="1073DFA1" w:rsidR="003B7644" w:rsidRDefault="003B7644" w:rsidP="00304141">
    <w:pPr>
      <w:pStyle w:val="Header"/>
      <w:rPr>
        <w:rFonts w:ascii="Arial" w:hAnsi="Arial" w:cs="Arial"/>
        <w:b/>
        <w:sz w:val="22"/>
        <w:szCs w:val="22"/>
        <w:lang w:val="en-IE"/>
      </w:rPr>
    </w:pPr>
    <w:r>
      <w:rPr>
        <w:rFonts w:ascii="Arial" w:hAnsi="Arial" w:cs="Arial"/>
        <w:b/>
        <w:sz w:val="22"/>
        <w:szCs w:val="22"/>
        <w:lang w:val="en-IE"/>
      </w:rPr>
      <w:tab/>
    </w:r>
  </w:p>
  <w:p w14:paraId="0C7CB0B3" w14:textId="18C7F277" w:rsidR="003B7644" w:rsidRPr="002A64FE" w:rsidRDefault="003B7644" w:rsidP="00501A1B">
    <w:pPr>
      <w:jc w:val="center"/>
      <w:rPr>
        <w:b/>
        <w:i/>
        <w:sz w:val="28"/>
        <w:szCs w:val="28"/>
        <w:lang w:val="en-IE"/>
      </w:rPr>
    </w:pPr>
    <w:r w:rsidRPr="002A64FE">
      <w:rPr>
        <w:b/>
        <w:i/>
        <w:sz w:val="28"/>
        <w:szCs w:val="28"/>
        <w:lang w:val="en-IE"/>
      </w:rPr>
      <w:t xml:space="preserve">GRANT APPLICATION FORM </w:t>
    </w:r>
  </w:p>
  <w:p w14:paraId="26937588" w14:textId="38E10119" w:rsidR="003B7644" w:rsidRPr="002A64FE" w:rsidRDefault="003B7644" w:rsidP="006317F6">
    <w:pPr>
      <w:jc w:val="center"/>
      <w:rPr>
        <w:b/>
        <w:i/>
        <w:sz w:val="28"/>
        <w:szCs w:val="28"/>
        <w:lang w:val="en-IE"/>
      </w:rPr>
    </w:pPr>
    <w:r w:rsidRPr="002A64FE">
      <w:rPr>
        <w:b/>
        <w:i/>
        <w:sz w:val="28"/>
        <w:szCs w:val="28"/>
        <w:lang w:val="en-IE"/>
      </w:rPr>
      <w:t>for investment grants (INV GAF)</w:t>
    </w:r>
  </w:p>
  <w:p w14:paraId="53C57494" w14:textId="77777777" w:rsidR="003B7644" w:rsidRPr="00E1436B" w:rsidRDefault="003B7644" w:rsidP="00304141">
    <w:pPr>
      <w:pStyle w:val="Header"/>
      <w:rPr>
        <w:i/>
      </w:rPr>
    </w:pPr>
    <w:r w:rsidRPr="00E1436B" w:rsidDel="00501A1B">
      <w:rPr>
        <w:rFonts w:ascii="Arial" w:hAnsi="Arial" w:cs="Arial"/>
        <w:b/>
        <w:i/>
        <w:sz w:val="22"/>
        <w:szCs w:val="22"/>
        <w:lang w:val="en-I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1525D" w14:textId="1DE3A6B9" w:rsidR="003B7644" w:rsidRDefault="007231B0">
    <w:pPr>
      <w:pStyle w:val="Header"/>
    </w:pPr>
    <w:r>
      <w:rPr>
        <w:noProof/>
      </w:rPr>
      <w:pict w14:anchorId="3A77B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45202" o:spid="_x0000_s2049" type="#_x0000_t136" style="position:absolute;margin-left:0;margin-top:0;width:416pt;height:277.35pt;rotation:315;z-index:-251656704;mso-position-horizontal:center;mso-position-horizontal-relative:margin;mso-position-vertical:center;mso-position-vertical-relative:margin" o:allowincell="f" fillcolor="silver" stroked="f">
          <v:fill opacity=".5"/>
          <v:textpath style="font-family:&quot;Arial&quot;;font-size:1pt" string="INV"/>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4"/>
    <w:lvl w:ilvl="0">
      <w:start w:val="1"/>
      <w:numFmt w:val="bullet"/>
      <w:lvlText w:val="-"/>
      <w:lvlJc w:val="left"/>
      <w:rPr>
        <w:rFonts w:ascii="Times New Roman" w:hAnsi="Times New Roman"/>
        <w:b w:val="0"/>
        <w:i/>
        <w:smallCaps w:val="0"/>
        <w:strike w:val="0"/>
        <w:color w:val="000000"/>
        <w:spacing w:val="0"/>
        <w:w w:val="100"/>
        <w:position w:val="0"/>
        <w:sz w:val="23"/>
        <w:u w:val="none"/>
      </w:rPr>
    </w:lvl>
    <w:lvl w:ilvl="1">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213451E"/>
    <w:multiLevelType w:val="hybridMultilevel"/>
    <w:tmpl w:val="8A184054"/>
    <w:lvl w:ilvl="0" w:tplc="DAFEE3CC">
      <w:start w:val="1"/>
      <w:numFmt w:val="bullet"/>
      <w:lvlText w:val=""/>
      <w:lvlJc w:val="left"/>
      <w:pPr>
        <w:ind w:left="644" w:hanging="360"/>
      </w:pPr>
      <w:rPr>
        <w:rFonts w:ascii="Wingdings" w:hAnsi="Wingdings" w:hint="default"/>
        <w:sz w:val="18"/>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B126F6B"/>
    <w:multiLevelType w:val="hybridMultilevel"/>
    <w:tmpl w:val="DF926B62"/>
    <w:lvl w:ilvl="0" w:tplc="4ACCDA9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E56507"/>
    <w:multiLevelType w:val="multilevel"/>
    <w:tmpl w:val="CDEC6978"/>
    <w:lvl w:ilvl="0">
      <w:start w:val="1"/>
      <w:numFmt w:val="decimal"/>
      <w:lvlText w:val="%1"/>
      <w:lvlJc w:val="left"/>
      <w:pPr>
        <w:ind w:left="360" w:hanging="360"/>
      </w:pPr>
      <w:rPr>
        <w:rFonts w:hint="default"/>
        <w:b/>
        <w:bCs/>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3293AA5"/>
    <w:multiLevelType w:val="hybridMultilevel"/>
    <w:tmpl w:val="14A8C058"/>
    <w:lvl w:ilvl="0" w:tplc="DAFEE3CC">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14832"/>
    <w:multiLevelType w:val="hybridMultilevel"/>
    <w:tmpl w:val="CE36A9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D45E05"/>
    <w:multiLevelType w:val="hybridMultilevel"/>
    <w:tmpl w:val="473E91F0"/>
    <w:lvl w:ilvl="0" w:tplc="3D4E69C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A51B4C"/>
    <w:multiLevelType w:val="hybridMultilevel"/>
    <w:tmpl w:val="BE5E9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F17927"/>
    <w:multiLevelType w:val="hybridMultilevel"/>
    <w:tmpl w:val="60D07D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C03DB8"/>
    <w:multiLevelType w:val="hybridMultilevel"/>
    <w:tmpl w:val="0FFA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7B53A7"/>
    <w:multiLevelType w:val="hybridMultilevel"/>
    <w:tmpl w:val="A16C2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012B2D"/>
    <w:multiLevelType w:val="hybridMultilevel"/>
    <w:tmpl w:val="B1B85CA0"/>
    <w:lvl w:ilvl="0" w:tplc="1BFA85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ED3E64"/>
    <w:multiLevelType w:val="hybridMultilevel"/>
    <w:tmpl w:val="9070A40A"/>
    <w:lvl w:ilvl="0" w:tplc="5ACC9C7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624AB6"/>
    <w:multiLevelType w:val="hybridMultilevel"/>
    <w:tmpl w:val="CDF238A0"/>
    <w:lvl w:ilvl="0" w:tplc="DAFEE3CC">
      <w:start w:val="1"/>
      <w:numFmt w:val="bullet"/>
      <w:lvlText w:val=""/>
      <w:lvlJc w:val="left"/>
      <w:pPr>
        <w:ind w:left="524" w:hanging="360"/>
      </w:pPr>
      <w:rPr>
        <w:rFonts w:ascii="Wingdings" w:hAnsi="Wingdings" w:hint="default"/>
        <w:sz w:val="18"/>
      </w:rPr>
    </w:lvl>
    <w:lvl w:ilvl="1" w:tplc="04090003" w:tentative="1">
      <w:start w:val="1"/>
      <w:numFmt w:val="bullet"/>
      <w:lvlText w:val="o"/>
      <w:lvlJc w:val="left"/>
      <w:pPr>
        <w:ind w:left="1244" w:hanging="360"/>
      </w:pPr>
      <w:rPr>
        <w:rFonts w:ascii="Courier New" w:hAnsi="Courier New" w:cs="Courier New" w:hint="default"/>
      </w:rPr>
    </w:lvl>
    <w:lvl w:ilvl="2" w:tplc="04090005" w:tentative="1">
      <w:start w:val="1"/>
      <w:numFmt w:val="bullet"/>
      <w:lvlText w:val=""/>
      <w:lvlJc w:val="left"/>
      <w:pPr>
        <w:ind w:left="1964" w:hanging="360"/>
      </w:pPr>
      <w:rPr>
        <w:rFonts w:ascii="Wingdings" w:hAnsi="Wingdings" w:hint="default"/>
      </w:rPr>
    </w:lvl>
    <w:lvl w:ilvl="3" w:tplc="04090001" w:tentative="1">
      <w:start w:val="1"/>
      <w:numFmt w:val="bullet"/>
      <w:lvlText w:val=""/>
      <w:lvlJc w:val="left"/>
      <w:pPr>
        <w:ind w:left="2684" w:hanging="360"/>
      </w:pPr>
      <w:rPr>
        <w:rFonts w:ascii="Symbol" w:hAnsi="Symbol" w:hint="default"/>
      </w:rPr>
    </w:lvl>
    <w:lvl w:ilvl="4" w:tplc="04090003" w:tentative="1">
      <w:start w:val="1"/>
      <w:numFmt w:val="bullet"/>
      <w:lvlText w:val="o"/>
      <w:lvlJc w:val="left"/>
      <w:pPr>
        <w:ind w:left="3404" w:hanging="360"/>
      </w:pPr>
      <w:rPr>
        <w:rFonts w:ascii="Courier New" w:hAnsi="Courier New" w:cs="Courier New" w:hint="default"/>
      </w:rPr>
    </w:lvl>
    <w:lvl w:ilvl="5" w:tplc="04090005" w:tentative="1">
      <w:start w:val="1"/>
      <w:numFmt w:val="bullet"/>
      <w:lvlText w:val=""/>
      <w:lvlJc w:val="left"/>
      <w:pPr>
        <w:ind w:left="4124" w:hanging="360"/>
      </w:pPr>
      <w:rPr>
        <w:rFonts w:ascii="Wingdings" w:hAnsi="Wingdings" w:hint="default"/>
      </w:rPr>
    </w:lvl>
    <w:lvl w:ilvl="6" w:tplc="04090001" w:tentative="1">
      <w:start w:val="1"/>
      <w:numFmt w:val="bullet"/>
      <w:lvlText w:val=""/>
      <w:lvlJc w:val="left"/>
      <w:pPr>
        <w:ind w:left="4844" w:hanging="360"/>
      </w:pPr>
      <w:rPr>
        <w:rFonts w:ascii="Symbol" w:hAnsi="Symbol" w:hint="default"/>
      </w:rPr>
    </w:lvl>
    <w:lvl w:ilvl="7" w:tplc="04090003" w:tentative="1">
      <w:start w:val="1"/>
      <w:numFmt w:val="bullet"/>
      <w:lvlText w:val="o"/>
      <w:lvlJc w:val="left"/>
      <w:pPr>
        <w:ind w:left="5564" w:hanging="360"/>
      </w:pPr>
      <w:rPr>
        <w:rFonts w:ascii="Courier New" w:hAnsi="Courier New" w:cs="Courier New" w:hint="default"/>
      </w:rPr>
    </w:lvl>
    <w:lvl w:ilvl="8" w:tplc="04090005" w:tentative="1">
      <w:start w:val="1"/>
      <w:numFmt w:val="bullet"/>
      <w:lvlText w:val=""/>
      <w:lvlJc w:val="left"/>
      <w:pPr>
        <w:ind w:left="6284" w:hanging="360"/>
      </w:pPr>
      <w:rPr>
        <w:rFonts w:ascii="Wingdings" w:hAnsi="Wingdings" w:hint="default"/>
      </w:rPr>
    </w:lvl>
  </w:abstractNum>
  <w:abstractNum w:abstractNumId="14" w15:restartNumberingAfterBreak="0">
    <w:nsid w:val="46643709"/>
    <w:multiLevelType w:val="hybridMultilevel"/>
    <w:tmpl w:val="FFBC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852D0E"/>
    <w:multiLevelType w:val="hybridMultilevel"/>
    <w:tmpl w:val="4B5EDC16"/>
    <w:lvl w:ilvl="0" w:tplc="08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631BB"/>
    <w:multiLevelType w:val="hybridMultilevel"/>
    <w:tmpl w:val="AB08E0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E47C4C"/>
    <w:multiLevelType w:val="hybridMultilevel"/>
    <w:tmpl w:val="705E3950"/>
    <w:lvl w:ilvl="0" w:tplc="DAFEE3CC">
      <w:start w:val="1"/>
      <w:numFmt w:val="bullet"/>
      <w:lvlText w:val=""/>
      <w:lvlJc w:val="left"/>
      <w:pPr>
        <w:ind w:left="666" w:hanging="360"/>
      </w:pPr>
      <w:rPr>
        <w:rFonts w:ascii="Wingdings" w:hAnsi="Wingdings" w:hint="default"/>
        <w:sz w:val="18"/>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18" w15:restartNumberingAfterBreak="0">
    <w:nsid w:val="6FA72903"/>
    <w:multiLevelType w:val="hybridMultilevel"/>
    <w:tmpl w:val="7AD491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DA36FD"/>
    <w:multiLevelType w:val="hybridMultilevel"/>
    <w:tmpl w:val="3E3CED44"/>
    <w:lvl w:ilvl="0" w:tplc="E13EAF3A">
      <w:start w:val="1"/>
      <w:numFmt w:val="lowerLetter"/>
      <w:lvlText w:val="(%1)"/>
      <w:lvlJc w:val="left"/>
      <w:pPr>
        <w:tabs>
          <w:tab w:val="num" w:pos="360"/>
        </w:tabs>
        <w:ind w:left="360" w:hanging="360"/>
      </w:pPr>
      <w:rPr>
        <w:rFonts w:hint="default"/>
      </w:rPr>
    </w:lvl>
    <w:lvl w:ilvl="1" w:tplc="3F16B276">
      <w:numFmt w:val="bullet"/>
      <w:pStyle w:val="Heading2"/>
      <w:lvlText w:val="-"/>
      <w:lvlJc w:val="left"/>
      <w:pPr>
        <w:tabs>
          <w:tab w:val="num" w:pos="1080"/>
        </w:tabs>
        <w:ind w:left="1080" w:hanging="360"/>
      </w:pPr>
      <w:rPr>
        <w:rFonts w:ascii="Times New Roman" w:eastAsia="Times New Roman" w:hAnsi="Times New Roman" w:cs="Times New Roman"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6A43D5A"/>
    <w:multiLevelType w:val="hybridMultilevel"/>
    <w:tmpl w:val="A12ED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8954BE0"/>
    <w:multiLevelType w:val="hybridMultilevel"/>
    <w:tmpl w:val="140A3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2"/>
  </w:num>
  <w:num w:numId="4">
    <w:abstractNumId w:val="9"/>
  </w:num>
  <w:num w:numId="5">
    <w:abstractNumId w:val="0"/>
  </w:num>
  <w:num w:numId="6">
    <w:abstractNumId w:val="10"/>
  </w:num>
  <w:num w:numId="7">
    <w:abstractNumId w:val="22"/>
  </w:num>
  <w:num w:numId="8">
    <w:abstractNumId w:val="18"/>
  </w:num>
  <w:num w:numId="9">
    <w:abstractNumId w:val="16"/>
  </w:num>
  <w:num w:numId="10">
    <w:abstractNumId w:val="7"/>
  </w:num>
  <w:num w:numId="11">
    <w:abstractNumId w:val="14"/>
  </w:num>
  <w:num w:numId="12">
    <w:abstractNumId w:val="11"/>
  </w:num>
  <w:num w:numId="13">
    <w:abstractNumId w:val="5"/>
  </w:num>
  <w:num w:numId="14">
    <w:abstractNumId w:val="4"/>
  </w:num>
  <w:num w:numId="15">
    <w:abstractNumId w:val="17"/>
  </w:num>
  <w:num w:numId="16">
    <w:abstractNumId w:val="1"/>
  </w:num>
  <w:num w:numId="17">
    <w:abstractNumId w:val="13"/>
  </w:num>
  <w:num w:numId="18">
    <w:abstractNumId w:val="8"/>
  </w:num>
  <w:num w:numId="19">
    <w:abstractNumId w:val="6"/>
  </w:num>
  <w:num w:numId="20">
    <w:abstractNumId w:val="12"/>
  </w:num>
  <w:num w:numId="21">
    <w:abstractNumId w:val="21"/>
  </w:num>
  <w:num w:numId="22">
    <w:abstractNumId w:val="3"/>
  </w:num>
  <w:num w:numId="23">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savePreviewPicture/>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U0MTQyNjY2sbQ0MDNT0lEKTi0uzszPAykwMaoFAHlF1uktAAAA"/>
    <w:docVar w:name="LW_DocType" w:val="NORMAL"/>
  </w:docVars>
  <w:rsids>
    <w:rsidRoot w:val="00920B1F"/>
    <w:rsid w:val="00001504"/>
    <w:rsid w:val="00002A5E"/>
    <w:rsid w:val="000030B3"/>
    <w:rsid w:val="0000450D"/>
    <w:rsid w:val="00004B02"/>
    <w:rsid w:val="00004E0C"/>
    <w:rsid w:val="000105B2"/>
    <w:rsid w:val="00012236"/>
    <w:rsid w:val="0001324E"/>
    <w:rsid w:val="00013918"/>
    <w:rsid w:val="000150A4"/>
    <w:rsid w:val="00015C9D"/>
    <w:rsid w:val="00016E0D"/>
    <w:rsid w:val="00017C9F"/>
    <w:rsid w:val="00017DA7"/>
    <w:rsid w:val="00017EF9"/>
    <w:rsid w:val="00020788"/>
    <w:rsid w:val="00020A3D"/>
    <w:rsid w:val="000210CF"/>
    <w:rsid w:val="000219E0"/>
    <w:rsid w:val="00022E79"/>
    <w:rsid w:val="000247E5"/>
    <w:rsid w:val="00025726"/>
    <w:rsid w:val="00025DEB"/>
    <w:rsid w:val="00026546"/>
    <w:rsid w:val="00026FCA"/>
    <w:rsid w:val="00027617"/>
    <w:rsid w:val="00030813"/>
    <w:rsid w:val="00030AF7"/>
    <w:rsid w:val="00030C6C"/>
    <w:rsid w:val="00031633"/>
    <w:rsid w:val="00031D5A"/>
    <w:rsid w:val="00032708"/>
    <w:rsid w:val="00032AD2"/>
    <w:rsid w:val="00034CFD"/>
    <w:rsid w:val="00034E25"/>
    <w:rsid w:val="000350DF"/>
    <w:rsid w:val="0003519D"/>
    <w:rsid w:val="00036322"/>
    <w:rsid w:val="00036740"/>
    <w:rsid w:val="000369E0"/>
    <w:rsid w:val="00037EA0"/>
    <w:rsid w:val="00040C9D"/>
    <w:rsid w:val="00040E37"/>
    <w:rsid w:val="00040E4F"/>
    <w:rsid w:val="000413BB"/>
    <w:rsid w:val="00042C93"/>
    <w:rsid w:val="00043991"/>
    <w:rsid w:val="000445F5"/>
    <w:rsid w:val="000449E7"/>
    <w:rsid w:val="00044CF5"/>
    <w:rsid w:val="0004644D"/>
    <w:rsid w:val="000470E7"/>
    <w:rsid w:val="000470FA"/>
    <w:rsid w:val="00050720"/>
    <w:rsid w:val="00050A07"/>
    <w:rsid w:val="00051FD2"/>
    <w:rsid w:val="000535C3"/>
    <w:rsid w:val="00053A48"/>
    <w:rsid w:val="00055A94"/>
    <w:rsid w:val="00055CFF"/>
    <w:rsid w:val="00055F79"/>
    <w:rsid w:val="000564FD"/>
    <w:rsid w:val="00056712"/>
    <w:rsid w:val="00057464"/>
    <w:rsid w:val="00061110"/>
    <w:rsid w:val="000622E0"/>
    <w:rsid w:val="00064A49"/>
    <w:rsid w:val="0006573E"/>
    <w:rsid w:val="00065CFC"/>
    <w:rsid w:val="00066193"/>
    <w:rsid w:val="00067978"/>
    <w:rsid w:val="000679F5"/>
    <w:rsid w:val="00070EDE"/>
    <w:rsid w:val="00071367"/>
    <w:rsid w:val="00072636"/>
    <w:rsid w:val="0007380C"/>
    <w:rsid w:val="000740EA"/>
    <w:rsid w:val="000745F6"/>
    <w:rsid w:val="00074A4C"/>
    <w:rsid w:val="00075D05"/>
    <w:rsid w:val="000765F1"/>
    <w:rsid w:val="000770BE"/>
    <w:rsid w:val="00077F43"/>
    <w:rsid w:val="000815A6"/>
    <w:rsid w:val="00083F07"/>
    <w:rsid w:val="00084481"/>
    <w:rsid w:val="00084988"/>
    <w:rsid w:val="00084D5D"/>
    <w:rsid w:val="00084F41"/>
    <w:rsid w:val="00085426"/>
    <w:rsid w:val="00085542"/>
    <w:rsid w:val="00085A56"/>
    <w:rsid w:val="00086590"/>
    <w:rsid w:val="00086C35"/>
    <w:rsid w:val="000870C2"/>
    <w:rsid w:val="000878C3"/>
    <w:rsid w:val="0009089B"/>
    <w:rsid w:val="00090D18"/>
    <w:rsid w:val="0009158B"/>
    <w:rsid w:val="000920D1"/>
    <w:rsid w:val="00092BAD"/>
    <w:rsid w:val="00093119"/>
    <w:rsid w:val="00093C50"/>
    <w:rsid w:val="00093F6F"/>
    <w:rsid w:val="000942D9"/>
    <w:rsid w:val="000945DA"/>
    <w:rsid w:val="00095214"/>
    <w:rsid w:val="000956CB"/>
    <w:rsid w:val="00096D27"/>
    <w:rsid w:val="00096E9E"/>
    <w:rsid w:val="000A06C7"/>
    <w:rsid w:val="000A0773"/>
    <w:rsid w:val="000A3E8A"/>
    <w:rsid w:val="000A62A0"/>
    <w:rsid w:val="000A63AD"/>
    <w:rsid w:val="000B0B8F"/>
    <w:rsid w:val="000B2F24"/>
    <w:rsid w:val="000B3642"/>
    <w:rsid w:val="000B39CC"/>
    <w:rsid w:val="000B48D8"/>
    <w:rsid w:val="000B4A66"/>
    <w:rsid w:val="000B4E9B"/>
    <w:rsid w:val="000B4F44"/>
    <w:rsid w:val="000B51E2"/>
    <w:rsid w:val="000C0859"/>
    <w:rsid w:val="000C0BA4"/>
    <w:rsid w:val="000C210F"/>
    <w:rsid w:val="000C510D"/>
    <w:rsid w:val="000C5496"/>
    <w:rsid w:val="000C62C4"/>
    <w:rsid w:val="000C64AD"/>
    <w:rsid w:val="000C6CC0"/>
    <w:rsid w:val="000C6EF3"/>
    <w:rsid w:val="000C7080"/>
    <w:rsid w:val="000C769F"/>
    <w:rsid w:val="000D028B"/>
    <w:rsid w:val="000D0323"/>
    <w:rsid w:val="000D17EC"/>
    <w:rsid w:val="000D1E02"/>
    <w:rsid w:val="000D3488"/>
    <w:rsid w:val="000D356E"/>
    <w:rsid w:val="000D35E0"/>
    <w:rsid w:val="000D4070"/>
    <w:rsid w:val="000D718B"/>
    <w:rsid w:val="000E0A52"/>
    <w:rsid w:val="000E14DD"/>
    <w:rsid w:val="000E4267"/>
    <w:rsid w:val="000E434D"/>
    <w:rsid w:val="000E59CD"/>
    <w:rsid w:val="000E5B14"/>
    <w:rsid w:val="000E5BAD"/>
    <w:rsid w:val="000E642A"/>
    <w:rsid w:val="000E704F"/>
    <w:rsid w:val="000E705B"/>
    <w:rsid w:val="000F026A"/>
    <w:rsid w:val="000F18BC"/>
    <w:rsid w:val="000F1A4F"/>
    <w:rsid w:val="000F221C"/>
    <w:rsid w:val="000F2262"/>
    <w:rsid w:val="000F2C79"/>
    <w:rsid w:val="000F3F01"/>
    <w:rsid w:val="000F3FA4"/>
    <w:rsid w:val="000F4377"/>
    <w:rsid w:val="000F522F"/>
    <w:rsid w:val="000F6BB2"/>
    <w:rsid w:val="000F7313"/>
    <w:rsid w:val="001008C1"/>
    <w:rsid w:val="00100FFA"/>
    <w:rsid w:val="001029CF"/>
    <w:rsid w:val="00102B1A"/>
    <w:rsid w:val="00102F88"/>
    <w:rsid w:val="00103C59"/>
    <w:rsid w:val="001044E8"/>
    <w:rsid w:val="00104BF8"/>
    <w:rsid w:val="001053B0"/>
    <w:rsid w:val="0010572A"/>
    <w:rsid w:val="00106A8F"/>
    <w:rsid w:val="00107913"/>
    <w:rsid w:val="00110C18"/>
    <w:rsid w:val="00110D2E"/>
    <w:rsid w:val="001112E5"/>
    <w:rsid w:val="00111FC4"/>
    <w:rsid w:val="00112785"/>
    <w:rsid w:val="00113835"/>
    <w:rsid w:val="00113FA7"/>
    <w:rsid w:val="001163EF"/>
    <w:rsid w:val="001167E9"/>
    <w:rsid w:val="00117688"/>
    <w:rsid w:val="0012028A"/>
    <w:rsid w:val="00120CDC"/>
    <w:rsid w:val="0012198B"/>
    <w:rsid w:val="00121C97"/>
    <w:rsid w:val="00122545"/>
    <w:rsid w:val="001227E0"/>
    <w:rsid w:val="00122F48"/>
    <w:rsid w:val="0012317D"/>
    <w:rsid w:val="0012346C"/>
    <w:rsid w:val="001248F7"/>
    <w:rsid w:val="001250EC"/>
    <w:rsid w:val="0012529B"/>
    <w:rsid w:val="00125470"/>
    <w:rsid w:val="00125B74"/>
    <w:rsid w:val="001264AA"/>
    <w:rsid w:val="001268C0"/>
    <w:rsid w:val="0013083F"/>
    <w:rsid w:val="00131833"/>
    <w:rsid w:val="00132625"/>
    <w:rsid w:val="0013361E"/>
    <w:rsid w:val="001341B3"/>
    <w:rsid w:val="001343FB"/>
    <w:rsid w:val="00135ED4"/>
    <w:rsid w:val="00136067"/>
    <w:rsid w:val="001367E3"/>
    <w:rsid w:val="001371F1"/>
    <w:rsid w:val="00137831"/>
    <w:rsid w:val="00140E48"/>
    <w:rsid w:val="00142095"/>
    <w:rsid w:val="00142BC6"/>
    <w:rsid w:val="00144F86"/>
    <w:rsid w:val="001450CB"/>
    <w:rsid w:val="0014516A"/>
    <w:rsid w:val="001522F1"/>
    <w:rsid w:val="0015283B"/>
    <w:rsid w:val="00153A7E"/>
    <w:rsid w:val="00153BBF"/>
    <w:rsid w:val="00154BCB"/>
    <w:rsid w:val="0015544C"/>
    <w:rsid w:val="00155D92"/>
    <w:rsid w:val="00157DE9"/>
    <w:rsid w:val="00157FA5"/>
    <w:rsid w:val="0016038C"/>
    <w:rsid w:val="00160609"/>
    <w:rsid w:val="00160E76"/>
    <w:rsid w:val="00162703"/>
    <w:rsid w:val="00162A1A"/>
    <w:rsid w:val="00162A9D"/>
    <w:rsid w:val="00163C1C"/>
    <w:rsid w:val="00164607"/>
    <w:rsid w:val="00164733"/>
    <w:rsid w:val="00165EAA"/>
    <w:rsid w:val="00165F0D"/>
    <w:rsid w:val="00166C83"/>
    <w:rsid w:val="0017056E"/>
    <w:rsid w:val="00171426"/>
    <w:rsid w:val="00173C5D"/>
    <w:rsid w:val="001742D0"/>
    <w:rsid w:val="001744AE"/>
    <w:rsid w:val="00174717"/>
    <w:rsid w:val="0017484D"/>
    <w:rsid w:val="001751E7"/>
    <w:rsid w:val="0017583D"/>
    <w:rsid w:val="00175EE1"/>
    <w:rsid w:val="001812EC"/>
    <w:rsid w:val="001833AE"/>
    <w:rsid w:val="001842AB"/>
    <w:rsid w:val="00184F66"/>
    <w:rsid w:val="00184FF9"/>
    <w:rsid w:val="00185F10"/>
    <w:rsid w:val="00186136"/>
    <w:rsid w:val="001863AF"/>
    <w:rsid w:val="001870AC"/>
    <w:rsid w:val="001873C6"/>
    <w:rsid w:val="00187CE3"/>
    <w:rsid w:val="00190835"/>
    <w:rsid w:val="00191BF1"/>
    <w:rsid w:val="00191DEE"/>
    <w:rsid w:val="00192032"/>
    <w:rsid w:val="0019294E"/>
    <w:rsid w:val="00192A5C"/>
    <w:rsid w:val="00192F5C"/>
    <w:rsid w:val="0019536D"/>
    <w:rsid w:val="00195567"/>
    <w:rsid w:val="001960C1"/>
    <w:rsid w:val="00197288"/>
    <w:rsid w:val="001A1397"/>
    <w:rsid w:val="001A269A"/>
    <w:rsid w:val="001A2D97"/>
    <w:rsid w:val="001A3D9E"/>
    <w:rsid w:val="001A58B0"/>
    <w:rsid w:val="001B0732"/>
    <w:rsid w:val="001B2AF7"/>
    <w:rsid w:val="001B2D0E"/>
    <w:rsid w:val="001B338F"/>
    <w:rsid w:val="001B43CC"/>
    <w:rsid w:val="001C1056"/>
    <w:rsid w:val="001C10D7"/>
    <w:rsid w:val="001C68D7"/>
    <w:rsid w:val="001C6AAA"/>
    <w:rsid w:val="001C6F5B"/>
    <w:rsid w:val="001C6F96"/>
    <w:rsid w:val="001C7E3A"/>
    <w:rsid w:val="001D0FCB"/>
    <w:rsid w:val="001D17ED"/>
    <w:rsid w:val="001D1E63"/>
    <w:rsid w:val="001D2073"/>
    <w:rsid w:val="001D29FD"/>
    <w:rsid w:val="001D507D"/>
    <w:rsid w:val="001D533E"/>
    <w:rsid w:val="001D5792"/>
    <w:rsid w:val="001D57B8"/>
    <w:rsid w:val="001D618B"/>
    <w:rsid w:val="001D728F"/>
    <w:rsid w:val="001D76ED"/>
    <w:rsid w:val="001E04EF"/>
    <w:rsid w:val="001E1EE0"/>
    <w:rsid w:val="001E1F6A"/>
    <w:rsid w:val="001E27DC"/>
    <w:rsid w:val="001E35B2"/>
    <w:rsid w:val="001E4072"/>
    <w:rsid w:val="001E4125"/>
    <w:rsid w:val="001E46D4"/>
    <w:rsid w:val="001E4E5B"/>
    <w:rsid w:val="001E5356"/>
    <w:rsid w:val="001E6979"/>
    <w:rsid w:val="001E755A"/>
    <w:rsid w:val="001F1597"/>
    <w:rsid w:val="001F32D5"/>
    <w:rsid w:val="001F43B3"/>
    <w:rsid w:val="001F46C9"/>
    <w:rsid w:val="001F5957"/>
    <w:rsid w:val="001F758E"/>
    <w:rsid w:val="00200299"/>
    <w:rsid w:val="002004AD"/>
    <w:rsid w:val="00200520"/>
    <w:rsid w:val="00202BE5"/>
    <w:rsid w:val="00203C69"/>
    <w:rsid w:val="00203DB2"/>
    <w:rsid w:val="002043EF"/>
    <w:rsid w:val="00204627"/>
    <w:rsid w:val="00204B34"/>
    <w:rsid w:val="002057C3"/>
    <w:rsid w:val="00205B7D"/>
    <w:rsid w:val="00205E18"/>
    <w:rsid w:val="00206CE2"/>
    <w:rsid w:val="00206DD6"/>
    <w:rsid w:val="00206FA8"/>
    <w:rsid w:val="00211C8A"/>
    <w:rsid w:val="00211E54"/>
    <w:rsid w:val="00212957"/>
    <w:rsid w:val="00212E87"/>
    <w:rsid w:val="00214796"/>
    <w:rsid w:val="00214CDF"/>
    <w:rsid w:val="00215514"/>
    <w:rsid w:val="00216167"/>
    <w:rsid w:val="00220444"/>
    <w:rsid w:val="00222186"/>
    <w:rsid w:val="00223038"/>
    <w:rsid w:val="00223D0C"/>
    <w:rsid w:val="00223F1B"/>
    <w:rsid w:val="00225513"/>
    <w:rsid w:val="002268A1"/>
    <w:rsid w:val="00230261"/>
    <w:rsid w:val="00230A33"/>
    <w:rsid w:val="00230B51"/>
    <w:rsid w:val="0023281E"/>
    <w:rsid w:val="0023300D"/>
    <w:rsid w:val="00233443"/>
    <w:rsid w:val="0023353D"/>
    <w:rsid w:val="00233EEE"/>
    <w:rsid w:val="00234AF8"/>
    <w:rsid w:val="002358E8"/>
    <w:rsid w:val="0023764F"/>
    <w:rsid w:val="002378CC"/>
    <w:rsid w:val="00237E66"/>
    <w:rsid w:val="00240903"/>
    <w:rsid w:val="0024136C"/>
    <w:rsid w:val="002414B0"/>
    <w:rsid w:val="00241655"/>
    <w:rsid w:val="0024209C"/>
    <w:rsid w:val="00242FD4"/>
    <w:rsid w:val="0024315F"/>
    <w:rsid w:val="00245652"/>
    <w:rsid w:val="00245834"/>
    <w:rsid w:val="00245F2A"/>
    <w:rsid w:val="0024642C"/>
    <w:rsid w:val="00246AA6"/>
    <w:rsid w:val="00247CEF"/>
    <w:rsid w:val="0025013F"/>
    <w:rsid w:val="00250214"/>
    <w:rsid w:val="00250DAA"/>
    <w:rsid w:val="00252C36"/>
    <w:rsid w:val="00252FF1"/>
    <w:rsid w:val="0025335B"/>
    <w:rsid w:val="002533BD"/>
    <w:rsid w:val="002571DD"/>
    <w:rsid w:val="00257975"/>
    <w:rsid w:val="00257D1A"/>
    <w:rsid w:val="00260CC6"/>
    <w:rsid w:val="00261E2F"/>
    <w:rsid w:val="00262788"/>
    <w:rsid w:val="00262D96"/>
    <w:rsid w:val="00262EE0"/>
    <w:rsid w:val="00265C86"/>
    <w:rsid w:val="00266AC1"/>
    <w:rsid w:val="00267763"/>
    <w:rsid w:val="00272F36"/>
    <w:rsid w:val="00273575"/>
    <w:rsid w:val="00273D08"/>
    <w:rsid w:val="00275AEE"/>
    <w:rsid w:val="00276402"/>
    <w:rsid w:val="0027764E"/>
    <w:rsid w:val="00277799"/>
    <w:rsid w:val="002808CA"/>
    <w:rsid w:val="00280DF4"/>
    <w:rsid w:val="0028304F"/>
    <w:rsid w:val="002869DA"/>
    <w:rsid w:val="00286BA2"/>
    <w:rsid w:val="00287407"/>
    <w:rsid w:val="00287B07"/>
    <w:rsid w:val="0029040F"/>
    <w:rsid w:val="002908B7"/>
    <w:rsid w:val="00290CB3"/>
    <w:rsid w:val="00290CB6"/>
    <w:rsid w:val="00290E0B"/>
    <w:rsid w:val="0029166C"/>
    <w:rsid w:val="00291F23"/>
    <w:rsid w:val="00292B28"/>
    <w:rsid w:val="0029521A"/>
    <w:rsid w:val="00296242"/>
    <w:rsid w:val="00296A52"/>
    <w:rsid w:val="00296BA4"/>
    <w:rsid w:val="0029798B"/>
    <w:rsid w:val="00297A56"/>
    <w:rsid w:val="00297C17"/>
    <w:rsid w:val="002A0413"/>
    <w:rsid w:val="002A36C5"/>
    <w:rsid w:val="002A44A4"/>
    <w:rsid w:val="002A553A"/>
    <w:rsid w:val="002A5C41"/>
    <w:rsid w:val="002A64D4"/>
    <w:rsid w:val="002A64FE"/>
    <w:rsid w:val="002A768E"/>
    <w:rsid w:val="002A773D"/>
    <w:rsid w:val="002A7D44"/>
    <w:rsid w:val="002B0B51"/>
    <w:rsid w:val="002B0B5F"/>
    <w:rsid w:val="002B3208"/>
    <w:rsid w:val="002B3A76"/>
    <w:rsid w:val="002B4E1D"/>
    <w:rsid w:val="002B77E4"/>
    <w:rsid w:val="002C0012"/>
    <w:rsid w:val="002C0C5A"/>
    <w:rsid w:val="002C32D6"/>
    <w:rsid w:val="002C39AC"/>
    <w:rsid w:val="002C3C8A"/>
    <w:rsid w:val="002C4558"/>
    <w:rsid w:val="002C530B"/>
    <w:rsid w:val="002C7945"/>
    <w:rsid w:val="002D1481"/>
    <w:rsid w:val="002D1867"/>
    <w:rsid w:val="002D1D8A"/>
    <w:rsid w:val="002D31E6"/>
    <w:rsid w:val="002D3D98"/>
    <w:rsid w:val="002D4D01"/>
    <w:rsid w:val="002D6C6A"/>
    <w:rsid w:val="002D6F73"/>
    <w:rsid w:val="002D761E"/>
    <w:rsid w:val="002D7667"/>
    <w:rsid w:val="002D78BF"/>
    <w:rsid w:val="002E04AB"/>
    <w:rsid w:val="002E08C3"/>
    <w:rsid w:val="002E0F6E"/>
    <w:rsid w:val="002E1CDD"/>
    <w:rsid w:val="002E33EE"/>
    <w:rsid w:val="002E367C"/>
    <w:rsid w:val="002E42C0"/>
    <w:rsid w:val="002E5262"/>
    <w:rsid w:val="002E54E4"/>
    <w:rsid w:val="002E591E"/>
    <w:rsid w:val="002E694E"/>
    <w:rsid w:val="002E6EFE"/>
    <w:rsid w:val="002E712C"/>
    <w:rsid w:val="002E7897"/>
    <w:rsid w:val="002E7B60"/>
    <w:rsid w:val="002F02A1"/>
    <w:rsid w:val="002F111C"/>
    <w:rsid w:val="002F1F3F"/>
    <w:rsid w:val="002F2FCB"/>
    <w:rsid w:val="002F43C7"/>
    <w:rsid w:val="002F4C17"/>
    <w:rsid w:val="002F504B"/>
    <w:rsid w:val="002F520A"/>
    <w:rsid w:val="002F577D"/>
    <w:rsid w:val="002F5C4D"/>
    <w:rsid w:val="002F61C8"/>
    <w:rsid w:val="002F6A82"/>
    <w:rsid w:val="002F6DCA"/>
    <w:rsid w:val="002F75A6"/>
    <w:rsid w:val="002F7C77"/>
    <w:rsid w:val="002F7EF6"/>
    <w:rsid w:val="00300772"/>
    <w:rsid w:val="00300C84"/>
    <w:rsid w:val="003031BE"/>
    <w:rsid w:val="00303972"/>
    <w:rsid w:val="00304141"/>
    <w:rsid w:val="0030463C"/>
    <w:rsid w:val="0031016D"/>
    <w:rsid w:val="00310CCE"/>
    <w:rsid w:val="0031307B"/>
    <w:rsid w:val="003151D2"/>
    <w:rsid w:val="00316209"/>
    <w:rsid w:val="003170B9"/>
    <w:rsid w:val="00317FBA"/>
    <w:rsid w:val="00321565"/>
    <w:rsid w:val="00321819"/>
    <w:rsid w:val="00321FD6"/>
    <w:rsid w:val="003220F7"/>
    <w:rsid w:val="0032247F"/>
    <w:rsid w:val="00322891"/>
    <w:rsid w:val="00324396"/>
    <w:rsid w:val="00326916"/>
    <w:rsid w:val="00327541"/>
    <w:rsid w:val="00327D72"/>
    <w:rsid w:val="003309B9"/>
    <w:rsid w:val="00330CB3"/>
    <w:rsid w:val="00330FBA"/>
    <w:rsid w:val="003311BB"/>
    <w:rsid w:val="00331451"/>
    <w:rsid w:val="00331583"/>
    <w:rsid w:val="00331A4A"/>
    <w:rsid w:val="00332BFA"/>
    <w:rsid w:val="00334833"/>
    <w:rsid w:val="00334934"/>
    <w:rsid w:val="00336121"/>
    <w:rsid w:val="00337A7F"/>
    <w:rsid w:val="00337AA4"/>
    <w:rsid w:val="00340111"/>
    <w:rsid w:val="003402BD"/>
    <w:rsid w:val="003403CA"/>
    <w:rsid w:val="00340D77"/>
    <w:rsid w:val="00340DF7"/>
    <w:rsid w:val="00341B77"/>
    <w:rsid w:val="0034277D"/>
    <w:rsid w:val="003434B5"/>
    <w:rsid w:val="00346FF2"/>
    <w:rsid w:val="00347F38"/>
    <w:rsid w:val="003500AB"/>
    <w:rsid w:val="00350AEB"/>
    <w:rsid w:val="00352A53"/>
    <w:rsid w:val="003539A7"/>
    <w:rsid w:val="00353A1D"/>
    <w:rsid w:val="00353EF2"/>
    <w:rsid w:val="0035402B"/>
    <w:rsid w:val="00354528"/>
    <w:rsid w:val="00355681"/>
    <w:rsid w:val="00355A85"/>
    <w:rsid w:val="00355CDB"/>
    <w:rsid w:val="00355FCE"/>
    <w:rsid w:val="0035603B"/>
    <w:rsid w:val="00356166"/>
    <w:rsid w:val="00357800"/>
    <w:rsid w:val="00357DC0"/>
    <w:rsid w:val="00360040"/>
    <w:rsid w:val="00360044"/>
    <w:rsid w:val="003620C9"/>
    <w:rsid w:val="003621E8"/>
    <w:rsid w:val="003625B4"/>
    <w:rsid w:val="0036390A"/>
    <w:rsid w:val="00365823"/>
    <w:rsid w:val="003669B6"/>
    <w:rsid w:val="0036701D"/>
    <w:rsid w:val="00367346"/>
    <w:rsid w:val="0036760D"/>
    <w:rsid w:val="00367EBB"/>
    <w:rsid w:val="003707C2"/>
    <w:rsid w:val="00372DB0"/>
    <w:rsid w:val="0037304C"/>
    <w:rsid w:val="00373DCB"/>
    <w:rsid w:val="00374A5E"/>
    <w:rsid w:val="00374BE6"/>
    <w:rsid w:val="00376315"/>
    <w:rsid w:val="003778AA"/>
    <w:rsid w:val="00380F91"/>
    <w:rsid w:val="003812B7"/>
    <w:rsid w:val="0038269D"/>
    <w:rsid w:val="00382B50"/>
    <w:rsid w:val="0038318F"/>
    <w:rsid w:val="00384320"/>
    <w:rsid w:val="00385035"/>
    <w:rsid w:val="00385F31"/>
    <w:rsid w:val="00386690"/>
    <w:rsid w:val="00386AC5"/>
    <w:rsid w:val="00386B0D"/>
    <w:rsid w:val="0038725C"/>
    <w:rsid w:val="0038731D"/>
    <w:rsid w:val="00387F5A"/>
    <w:rsid w:val="00390828"/>
    <w:rsid w:val="0039102C"/>
    <w:rsid w:val="00391593"/>
    <w:rsid w:val="00391885"/>
    <w:rsid w:val="003923AF"/>
    <w:rsid w:val="00392F1D"/>
    <w:rsid w:val="0039372C"/>
    <w:rsid w:val="00393CA1"/>
    <w:rsid w:val="003A195C"/>
    <w:rsid w:val="003A1B53"/>
    <w:rsid w:val="003A26A7"/>
    <w:rsid w:val="003A315A"/>
    <w:rsid w:val="003A52AE"/>
    <w:rsid w:val="003A5D9D"/>
    <w:rsid w:val="003A6C06"/>
    <w:rsid w:val="003A7237"/>
    <w:rsid w:val="003A7410"/>
    <w:rsid w:val="003B09B6"/>
    <w:rsid w:val="003B2153"/>
    <w:rsid w:val="003B3B88"/>
    <w:rsid w:val="003B5FAE"/>
    <w:rsid w:val="003B6671"/>
    <w:rsid w:val="003B69CD"/>
    <w:rsid w:val="003B6B5A"/>
    <w:rsid w:val="003B6C84"/>
    <w:rsid w:val="003B70DF"/>
    <w:rsid w:val="003B7644"/>
    <w:rsid w:val="003B76A3"/>
    <w:rsid w:val="003B79AE"/>
    <w:rsid w:val="003C0D19"/>
    <w:rsid w:val="003C1020"/>
    <w:rsid w:val="003C22D4"/>
    <w:rsid w:val="003C24AC"/>
    <w:rsid w:val="003C318D"/>
    <w:rsid w:val="003C37DD"/>
    <w:rsid w:val="003C3A0F"/>
    <w:rsid w:val="003C52A2"/>
    <w:rsid w:val="003C68F3"/>
    <w:rsid w:val="003C720D"/>
    <w:rsid w:val="003D16B8"/>
    <w:rsid w:val="003D1CD1"/>
    <w:rsid w:val="003D1D66"/>
    <w:rsid w:val="003D241D"/>
    <w:rsid w:val="003D312A"/>
    <w:rsid w:val="003D37C0"/>
    <w:rsid w:val="003D3BAF"/>
    <w:rsid w:val="003D4246"/>
    <w:rsid w:val="003D4D56"/>
    <w:rsid w:val="003D5B81"/>
    <w:rsid w:val="003D656D"/>
    <w:rsid w:val="003D6A95"/>
    <w:rsid w:val="003E02E6"/>
    <w:rsid w:val="003E096E"/>
    <w:rsid w:val="003E22D4"/>
    <w:rsid w:val="003E476C"/>
    <w:rsid w:val="003E4D4E"/>
    <w:rsid w:val="003E6025"/>
    <w:rsid w:val="003E6514"/>
    <w:rsid w:val="003E6BD4"/>
    <w:rsid w:val="003E6F2E"/>
    <w:rsid w:val="003E77E7"/>
    <w:rsid w:val="003E7A77"/>
    <w:rsid w:val="003F111D"/>
    <w:rsid w:val="003F1CAB"/>
    <w:rsid w:val="003F2395"/>
    <w:rsid w:val="003F4BD9"/>
    <w:rsid w:val="003F5155"/>
    <w:rsid w:val="003F5751"/>
    <w:rsid w:val="003F5998"/>
    <w:rsid w:val="003F5D1B"/>
    <w:rsid w:val="003F66F2"/>
    <w:rsid w:val="003F6EC5"/>
    <w:rsid w:val="003F7268"/>
    <w:rsid w:val="00401887"/>
    <w:rsid w:val="0040345D"/>
    <w:rsid w:val="00403874"/>
    <w:rsid w:val="0040393E"/>
    <w:rsid w:val="00404879"/>
    <w:rsid w:val="00404998"/>
    <w:rsid w:val="004073A3"/>
    <w:rsid w:val="00407DF2"/>
    <w:rsid w:val="00410347"/>
    <w:rsid w:val="0041108E"/>
    <w:rsid w:val="00411EA8"/>
    <w:rsid w:val="00413C0B"/>
    <w:rsid w:val="00414343"/>
    <w:rsid w:val="00414D9B"/>
    <w:rsid w:val="00415960"/>
    <w:rsid w:val="00416ED7"/>
    <w:rsid w:val="00417750"/>
    <w:rsid w:val="00417F8B"/>
    <w:rsid w:val="0042057D"/>
    <w:rsid w:val="00422BB2"/>
    <w:rsid w:val="00422E1C"/>
    <w:rsid w:val="00425770"/>
    <w:rsid w:val="0042600E"/>
    <w:rsid w:val="0042648B"/>
    <w:rsid w:val="00426874"/>
    <w:rsid w:val="00426C11"/>
    <w:rsid w:val="00426EA1"/>
    <w:rsid w:val="00427C48"/>
    <w:rsid w:val="00431830"/>
    <w:rsid w:val="00431FF8"/>
    <w:rsid w:val="00433B23"/>
    <w:rsid w:val="00433B6C"/>
    <w:rsid w:val="0043555B"/>
    <w:rsid w:val="00437189"/>
    <w:rsid w:val="004416B9"/>
    <w:rsid w:val="004439F8"/>
    <w:rsid w:val="00443D13"/>
    <w:rsid w:val="00444202"/>
    <w:rsid w:val="00445255"/>
    <w:rsid w:val="00445432"/>
    <w:rsid w:val="004465E2"/>
    <w:rsid w:val="00446C04"/>
    <w:rsid w:val="004478A9"/>
    <w:rsid w:val="0044796D"/>
    <w:rsid w:val="00451A43"/>
    <w:rsid w:val="0045208C"/>
    <w:rsid w:val="00452552"/>
    <w:rsid w:val="00452963"/>
    <w:rsid w:val="004532D7"/>
    <w:rsid w:val="0045345D"/>
    <w:rsid w:val="004537CC"/>
    <w:rsid w:val="00453895"/>
    <w:rsid w:val="00455BF6"/>
    <w:rsid w:val="00455F4E"/>
    <w:rsid w:val="0045646B"/>
    <w:rsid w:val="0045725A"/>
    <w:rsid w:val="00457A15"/>
    <w:rsid w:val="00457D41"/>
    <w:rsid w:val="00460FEB"/>
    <w:rsid w:val="00461383"/>
    <w:rsid w:val="00461859"/>
    <w:rsid w:val="00461878"/>
    <w:rsid w:val="00461FF4"/>
    <w:rsid w:val="0046276F"/>
    <w:rsid w:val="00465260"/>
    <w:rsid w:val="00465510"/>
    <w:rsid w:val="004655D6"/>
    <w:rsid w:val="00467698"/>
    <w:rsid w:val="0047217D"/>
    <w:rsid w:val="00473776"/>
    <w:rsid w:val="00473DE5"/>
    <w:rsid w:val="00475091"/>
    <w:rsid w:val="004758DA"/>
    <w:rsid w:val="00475A82"/>
    <w:rsid w:val="0047612F"/>
    <w:rsid w:val="004772BC"/>
    <w:rsid w:val="00480A6A"/>
    <w:rsid w:val="004811AC"/>
    <w:rsid w:val="004816EA"/>
    <w:rsid w:val="004833B6"/>
    <w:rsid w:val="00483674"/>
    <w:rsid w:val="00484C22"/>
    <w:rsid w:val="004860DD"/>
    <w:rsid w:val="0048659D"/>
    <w:rsid w:val="00490BF4"/>
    <w:rsid w:val="0049151D"/>
    <w:rsid w:val="0049161B"/>
    <w:rsid w:val="004927E1"/>
    <w:rsid w:val="0049608C"/>
    <w:rsid w:val="004971D5"/>
    <w:rsid w:val="00497520"/>
    <w:rsid w:val="004979B5"/>
    <w:rsid w:val="004A0375"/>
    <w:rsid w:val="004A03B4"/>
    <w:rsid w:val="004A2561"/>
    <w:rsid w:val="004A2576"/>
    <w:rsid w:val="004A26D9"/>
    <w:rsid w:val="004A33C0"/>
    <w:rsid w:val="004A4049"/>
    <w:rsid w:val="004A4546"/>
    <w:rsid w:val="004A4B37"/>
    <w:rsid w:val="004A6B81"/>
    <w:rsid w:val="004A7742"/>
    <w:rsid w:val="004B010A"/>
    <w:rsid w:val="004B0ED3"/>
    <w:rsid w:val="004B2D51"/>
    <w:rsid w:val="004B42FC"/>
    <w:rsid w:val="004C18A9"/>
    <w:rsid w:val="004C1BD6"/>
    <w:rsid w:val="004C2185"/>
    <w:rsid w:val="004C2FDF"/>
    <w:rsid w:val="004C348F"/>
    <w:rsid w:val="004C47EF"/>
    <w:rsid w:val="004C5866"/>
    <w:rsid w:val="004C62A0"/>
    <w:rsid w:val="004C6555"/>
    <w:rsid w:val="004C6BF7"/>
    <w:rsid w:val="004C727A"/>
    <w:rsid w:val="004C7838"/>
    <w:rsid w:val="004D094F"/>
    <w:rsid w:val="004D1562"/>
    <w:rsid w:val="004D156D"/>
    <w:rsid w:val="004D1F9C"/>
    <w:rsid w:val="004D2521"/>
    <w:rsid w:val="004D4274"/>
    <w:rsid w:val="004D4866"/>
    <w:rsid w:val="004D596F"/>
    <w:rsid w:val="004D6FA2"/>
    <w:rsid w:val="004D7348"/>
    <w:rsid w:val="004D7DF5"/>
    <w:rsid w:val="004E0F04"/>
    <w:rsid w:val="004E1749"/>
    <w:rsid w:val="004E20E7"/>
    <w:rsid w:val="004E27B7"/>
    <w:rsid w:val="004E2914"/>
    <w:rsid w:val="004E34A8"/>
    <w:rsid w:val="004E42AF"/>
    <w:rsid w:val="004E54F8"/>
    <w:rsid w:val="004F1A96"/>
    <w:rsid w:val="004F27C0"/>
    <w:rsid w:val="004F29D0"/>
    <w:rsid w:val="004F33F9"/>
    <w:rsid w:val="004F385C"/>
    <w:rsid w:val="004F4308"/>
    <w:rsid w:val="004F48A1"/>
    <w:rsid w:val="004F5276"/>
    <w:rsid w:val="004F6351"/>
    <w:rsid w:val="004F6FF0"/>
    <w:rsid w:val="004F766F"/>
    <w:rsid w:val="004F7756"/>
    <w:rsid w:val="00500730"/>
    <w:rsid w:val="00500F93"/>
    <w:rsid w:val="00501A1B"/>
    <w:rsid w:val="00502AFE"/>
    <w:rsid w:val="00502F89"/>
    <w:rsid w:val="0050488F"/>
    <w:rsid w:val="00504AB5"/>
    <w:rsid w:val="00504D9D"/>
    <w:rsid w:val="005056AA"/>
    <w:rsid w:val="00506971"/>
    <w:rsid w:val="00507372"/>
    <w:rsid w:val="00507401"/>
    <w:rsid w:val="00507C46"/>
    <w:rsid w:val="00507DF3"/>
    <w:rsid w:val="00510E30"/>
    <w:rsid w:val="0051145E"/>
    <w:rsid w:val="00512229"/>
    <w:rsid w:val="0051532D"/>
    <w:rsid w:val="0051641E"/>
    <w:rsid w:val="00516EF3"/>
    <w:rsid w:val="00517128"/>
    <w:rsid w:val="00517936"/>
    <w:rsid w:val="0052034A"/>
    <w:rsid w:val="0052169B"/>
    <w:rsid w:val="00521A8A"/>
    <w:rsid w:val="0052261B"/>
    <w:rsid w:val="00525820"/>
    <w:rsid w:val="00525ABE"/>
    <w:rsid w:val="0052687E"/>
    <w:rsid w:val="00526D97"/>
    <w:rsid w:val="00527A99"/>
    <w:rsid w:val="0053025F"/>
    <w:rsid w:val="00530926"/>
    <w:rsid w:val="00530F46"/>
    <w:rsid w:val="0053151B"/>
    <w:rsid w:val="00532CC8"/>
    <w:rsid w:val="00532E02"/>
    <w:rsid w:val="00532E61"/>
    <w:rsid w:val="00533203"/>
    <w:rsid w:val="00533609"/>
    <w:rsid w:val="005341C7"/>
    <w:rsid w:val="00534576"/>
    <w:rsid w:val="00534746"/>
    <w:rsid w:val="0053494E"/>
    <w:rsid w:val="00535723"/>
    <w:rsid w:val="005362BB"/>
    <w:rsid w:val="0053647C"/>
    <w:rsid w:val="005371A5"/>
    <w:rsid w:val="00537614"/>
    <w:rsid w:val="005376E5"/>
    <w:rsid w:val="00537791"/>
    <w:rsid w:val="005378B2"/>
    <w:rsid w:val="005408F9"/>
    <w:rsid w:val="00540D90"/>
    <w:rsid w:val="00542101"/>
    <w:rsid w:val="00542E4D"/>
    <w:rsid w:val="0054524B"/>
    <w:rsid w:val="005454CD"/>
    <w:rsid w:val="0054592A"/>
    <w:rsid w:val="005465AA"/>
    <w:rsid w:val="005465C8"/>
    <w:rsid w:val="005472E2"/>
    <w:rsid w:val="00547ECA"/>
    <w:rsid w:val="0055027A"/>
    <w:rsid w:val="00550B56"/>
    <w:rsid w:val="00550D45"/>
    <w:rsid w:val="005542EB"/>
    <w:rsid w:val="0055504A"/>
    <w:rsid w:val="00555F7C"/>
    <w:rsid w:val="005561DF"/>
    <w:rsid w:val="0055762E"/>
    <w:rsid w:val="00557A0A"/>
    <w:rsid w:val="005608BE"/>
    <w:rsid w:val="005613D1"/>
    <w:rsid w:val="00561F97"/>
    <w:rsid w:val="005629B6"/>
    <w:rsid w:val="00563540"/>
    <w:rsid w:val="00563C45"/>
    <w:rsid w:val="00564DB9"/>
    <w:rsid w:val="00565A68"/>
    <w:rsid w:val="00566D4D"/>
    <w:rsid w:val="005704EC"/>
    <w:rsid w:val="005705EA"/>
    <w:rsid w:val="00570801"/>
    <w:rsid w:val="00571C1C"/>
    <w:rsid w:val="0057535B"/>
    <w:rsid w:val="00575BA7"/>
    <w:rsid w:val="00576863"/>
    <w:rsid w:val="00576B21"/>
    <w:rsid w:val="0057730F"/>
    <w:rsid w:val="00577392"/>
    <w:rsid w:val="00580FF3"/>
    <w:rsid w:val="005816EB"/>
    <w:rsid w:val="00581F61"/>
    <w:rsid w:val="00582279"/>
    <w:rsid w:val="005826D2"/>
    <w:rsid w:val="00583C9E"/>
    <w:rsid w:val="00583CD5"/>
    <w:rsid w:val="00583EB8"/>
    <w:rsid w:val="00585318"/>
    <w:rsid w:val="00585C4A"/>
    <w:rsid w:val="0058698E"/>
    <w:rsid w:val="00587278"/>
    <w:rsid w:val="00587330"/>
    <w:rsid w:val="00587D5C"/>
    <w:rsid w:val="00590900"/>
    <w:rsid w:val="00590F79"/>
    <w:rsid w:val="00591B2E"/>
    <w:rsid w:val="0059232D"/>
    <w:rsid w:val="005925C9"/>
    <w:rsid w:val="00594702"/>
    <w:rsid w:val="00594C1E"/>
    <w:rsid w:val="00596098"/>
    <w:rsid w:val="0059639C"/>
    <w:rsid w:val="0059698D"/>
    <w:rsid w:val="005973F0"/>
    <w:rsid w:val="005A1393"/>
    <w:rsid w:val="005A1A0E"/>
    <w:rsid w:val="005A1E0D"/>
    <w:rsid w:val="005A354A"/>
    <w:rsid w:val="005A3773"/>
    <w:rsid w:val="005A3A26"/>
    <w:rsid w:val="005A3C63"/>
    <w:rsid w:val="005A4594"/>
    <w:rsid w:val="005A4D93"/>
    <w:rsid w:val="005A61A0"/>
    <w:rsid w:val="005A7924"/>
    <w:rsid w:val="005A7D84"/>
    <w:rsid w:val="005B03AC"/>
    <w:rsid w:val="005B0545"/>
    <w:rsid w:val="005B158F"/>
    <w:rsid w:val="005B29A0"/>
    <w:rsid w:val="005B2A68"/>
    <w:rsid w:val="005B2F46"/>
    <w:rsid w:val="005B3308"/>
    <w:rsid w:val="005B347D"/>
    <w:rsid w:val="005B3C9F"/>
    <w:rsid w:val="005B4EB3"/>
    <w:rsid w:val="005B5397"/>
    <w:rsid w:val="005B59F5"/>
    <w:rsid w:val="005B5BA4"/>
    <w:rsid w:val="005B6184"/>
    <w:rsid w:val="005B6866"/>
    <w:rsid w:val="005B71A1"/>
    <w:rsid w:val="005B7C94"/>
    <w:rsid w:val="005C0183"/>
    <w:rsid w:val="005C0530"/>
    <w:rsid w:val="005C224A"/>
    <w:rsid w:val="005C2ACA"/>
    <w:rsid w:val="005C3823"/>
    <w:rsid w:val="005C4122"/>
    <w:rsid w:val="005C4179"/>
    <w:rsid w:val="005C472B"/>
    <w:rsid w:val="005C47E1"/>
    <w:rsid w:val="005C4B41"/>
    <w:rsid w:val="005C61C7"/>
    <w:rsid w:val="005C7365"/>
    <w:rsid w:val="005C78D0"/>
    <w:rsid w:val="005D053A"/>
    <w:rsid w:val="005D0700"/>
    <w:rsid w:val="005D08B7"/>
    <w:rsid w:val="005D1866"/>
    <w:rsid w:val="005D2531"/>
    <w:rsid w:val="005D33A5"/>
    <w:rsid w:val="005D3594"/>
    <w:rsid w:val="005D3D7B"/>
    <w:rsid w:val="005D6C3B"/>
    <w:rsid w:val="005D6DDA"/>
    <w:rsid w:val="005E05E7"/>
    <w:rsid w:val="005E0B86"/>
    <w:rsid w:val="005E316B"/>
    <w:rsid w:val="005E31C9"/>
    <w:rsid w:val="005E375D"/>
    <w:rsid w:val="005E4DE2"/>
    <w:rsid w:val="005E57EE"/>
    <w:rsid w:val="005E6140"/>
    <w:rsid w:val="005E6B41"/>
    <w:rsid w:val="005E7CFF"/>
    <w:rsid w:val="005F0519"/>
    <w:rsid w:val="005F0896"/>
    <w:rsid w:val="005F1234"/>
    <w:rsid w:val="005F14E6"/>
    <w:rsid w:val="005F1BE5"/>
    <w:rsid w:val="005F1D6E"/>
    <w:rsid w:val="005F2EED"/>
    <w:rsid w:val="005F366D"/>
    <w:rsid w:val="005F3A55"/>
    <w:rsid w:val="005F3D46"/>
    <w:rsid w:val="005F512E"/>
    <w:rsid w:val="005F7161"/>
    <w:rsid w:val="005F7D2F"/>
    <w:rsid w:val="006014DF"/>
    <w:rsid w:val="00601F1C"/>
    <w:rsid w:val="00602A52"/>
    <w:rsid w:val="006031B4"/>
    <w:rsid w:val="00603416"/>
    <w:rsid w:val="00603486"/>
    <w:rsid w:val="006034FA"/>
    <w:rsid w:val="0060400F"/>
    <w:rsid w:val="00604718"/>
    <w:rsid w:val="00604F1E"/>
    <w:rsid w:val="00606DAD"/>
    <w:rsid w:val="00607295"/>
    <w:rsid w:val="00607401"/>
    <w:rsid w:val="006109AF"/>
    <w:rsid w:val="00610F9F"/>
    <w:rsid w:val="00611764"/>
    <w:rsid w:val="006122D2"/>
    <w:rsid w:val="0061344F"/>
    <w:rsid w:val="00613626"/>
    <w:rsid w:val="006136FA"/>
    <w:rsid w:val="00615CC3"/>
    <w:rsid w:val="00616748"/>
    <w:rsid w:val="00616963"/>
    <w:rsid w:val="00616ED6"/>
    <w:rsid w:val="00617996"/>
    <w:rsid w:val="00620DDE"/>
    <w:rsid w:val="00621B73"/>
    <w:rsid w:val="00621F92"/>
    <w:rsid w:val="0062249E"/>
    <w:rsid w:val="00622955"/>
    <w:rsid w:val="00623702"/>
    <w:rsid w:val="00623D9E"/>
    <w:rsid w:val="00625C6B"/>
    <w:rsid w:val="0062630A"/>
    <w:rsid w:val="0062712F"/>
    <w:rsid w:val="00627150"/>
    <w:rsid w:val="006300FB"/>
    <w:rsid w:val="0063085C"/>
    <w:rsid w:val="006317F6"/>
    <w:rsid w:val="006326E9"/>
    <w:rsid w:val="00632D2F"/>
    <w:rsid w:val="00632DD0"/>
    <w:rsid w:val="00633241"/>
    <w:rsid w:val="006339A3"/>
    <w:rsid w:val="00633BC5"/>
    <w:rsid w:val="00633BDF"/>
    <w:rsid w:val="00633D7A"/>
    <w:rsid w:val="00635C0F"/>
    <w:rsid w:val="00635EA1"/>
    <w:rsid w:val="006369C9"/>
    <w:rsid w:val="00636F76"/>
    <w:rsid w:val="0064084E"/>
    <w:rsid w:val="00640BC3"/>
    <w:rsid w:val="00640F12"/>
    <w:rsid w:val="006412BA"/>
    <w:rsid w:val="00641DA2"/>
    <w:rsid w:val="006421A1"/>
    <w:rsid w:val="0064262B"/>
    <w:rsid w:val="00643004"/>
    <w:rsid w:val="00644454"/>
    <w:rsid w:val="006445DB"/>
    <w:rsid w:val="006457F6"/>
    <w:rsid w:val="00645981"/>
    <w:rsid w:val="006467F1"/>
    <w:rsid w:val="00646A7E"/>
    <w:rsid w:val="00650B56"/>
    <w:rsid w:val="006510A4"/>
    <w:rsid w:val="00652348"/>
    <w:rsid w:val="0065356E"/>
    <w:rsid w:val="00653C61"/>
    <w:rsid w:val="00654598"/>
    <w:rsid w:val="0065510B"/>
    <w:rsid w:val="006551D8"/>
    <w:rsid w:val="00655AA7"/>
    <w:rsid w:val="00655FFA"/>
    <w:rsid w:val="00656D69"/>
    <w:rsid w:val="00657052"/>
    <w:rsid w:val="006572B9"/>
    <w:rsid w:val="00657A5D"/>
    <w:rsid w:val="00660758"/>
    <w:rsid w:val="00660FD5"/>
    <w:rsid w:val="00661CA5"/>
    <w:rsid w:val="006623CD"/>
    <w:rsid w:val="0066268C"/>
    <w:rsid w:val="00662F37"/>
    <w:rsid w:val="006636E6"/>
    <w:rsid w:val="00663F5E"/>
    <w:rsid w:val="00664135"/>
    <w:rsid w:val="006653AA"/>
    <w:rsid w:val="0066544A"/>
    <w:rsid w:val="00667FBD"/>
    <w:rsid w:val="006720AC"/>
    <w:rsid w:val="00672F3F"/>
    <w:rsid w:val="00673F77"/>
    <w:rsid w:val="006756EC"/>
    <w:rsid w:val="006760AE"/>
    <w:rsid w:val="00676A2E"/>
    <w:rsid w:val="00676BAF"/>
    <w:rsid w:val="00676BE8"/>
    <w:rsid w:val="00677BF4"/>
    <w:rsid w:val="006800D0"/>
    <w:rsid w:val="0068068F"/>
    <w:rsid w:val="006814DA"/>
    <w:rsid w:val="00681F07"/>
    <w:rsid w:val="00681FE8"/>
    <w:rsid w:val="0068275F"/>
    <w:rsid w:val="006846EC"/>
    <w:rsid w:val="00686B60"/>
    <w:rsid w:val="00687519"/>
    <w:rsid w:val="00687F38"/>
    <w:rsid w:val="00690B2E"/>
    <w:rsid w:val="00691C54"/>
    <w:rsid w:val="00691CB2"/>
    <w:rsid w:val="0069274D"/>
    <w:rsid w:val="00693564"/>
    <w:rsid w:val="00693849"/>
    <w:rsid w:val="00695EA5"/>
    <w:rsid w:val="00696114"/>
    <w:rsid w:val="006962B6"/>
    <w:rsid w:val="00697F80"/>
    <w:rsid w:val="006A09A6"/>
    <w:rsid w:val="006A0B07"/>
    <w:rsid w:val="006A0C3C"/>
    <w:rsid w:val="006A209E"/>
    <w:rsid w:val="006A3EB4"/>
    <w:rsid w:val="006A43AE"/>
    <w:rsid w:val="006A4970"/>
    <w:rsid w:val="006A4C4E"/>
    <w:rsid w:val="006A5618"/>
    <w:rsid w:val="006A67C6"/>
    <w:rsid w:val="006A7769"/>
    <w:rsid w:val="006B04C8"/>
    <w:rsid w:val="006B0AA1"/>
    <w:rsid w:val="006B0B55"/>
    <w:rsid w:val="006B270D"/>
    <w:rsid w:val="006B2974"/>
    <w:rsid w:val="006B2DC4"/>
    <w:rsid w:val="006B2DCE"/>
    <w:rsid w:val="006B314C"/>
    <w:rsid w:val="006B32E2"/>
    <w:rsid w:val="006B459A"/>
    <w:rsid w:val="006B464B"/>
    <w:rsid w:val="006B48E4"/>
    <w:rsid w:val="006B63E7"/>
    <w:rsid w:val="006B706E"/>
    <w:rsid w:val="006B73F0"/>
    <w:rsid w:val="006C1EFC"/>
    <w:rsid w:val="006C22FF"/>
    <w:rsid w:val="006C2746"/>
    <w:rsid w:val="006C5A81"/>
    <w:rsid w:val="006C619E"/>
    <w:rsid w:val="006C6B92"/>
    <w:rsid w:val="006C7151"/>
    <w:rsid w:val="006C7E66"/>
    <w:rsid w:val="006D0399"/>
    <w:rsid w:val="006D0A56"/>
    <w:rsid w:val="006D10A6"/>
    <w:rsid w:val="006D20F5"/>
    <w:rsid w:val="006D279F"/>
    <w:rsid w:val="006D2E17"/>
    <w:rsid w:val="006D3C59"/>
    <w:rsid w:val="006D4657"/>
    <w:rsid w:val="006D551D"/>
    <w:rsid w:val="006D5992"/>
    <w:rsid w:val="006D59C6"/>
    <w:rsid w:val="006D5B4F"/>
    <w:rsid w:val="006D60A5"/>
    <w:rsid w:val="006D6B9F"/>
    <w:rsid w:val="006D747D"/>
    <w:rsid w:val="006D7C5D"/>
    <w:rsid w:val="006E17E0"/>
    <w:rsid w:val="006E1A96"/>
    <w:rsid w:val="006E2692"/>
    <w:rsid w:val="006E3F66"/>
    <w:rsid w:val="006E618E"/>
    <w:rsid w:val="006E6707"/>
    <w:rsid w:val="006E6C7C"/>
    <w:rsid w:val="006E6EF4"/>
    <w:rsid w:val="006F0AC6"/>
    <w:rsid w:val="006F12F2"/>
    <w:rsid w:val="006F447B"/>
    <w:rsid w:val="006F465B"/>
    <w:rsid w:val="006F62EF"/>
    <w:rsid w:val="006F6504"/>
    <w:rsid w:val="00700CF4"/>
    <w:rsid w:val="007012B6"/>
    <w:rsid w:val="00701A63"/>
    <w:rsid w:val="00701BF4"/>
    <w:rsid w:val="00702B51"/>
    <w:rsid w:val="00703067"/>
    <w:rsid w:val="007030EA"/>
    <w:rsid w:val="00704017"/>
    <w:rsid w:val="00704AF2"/>
    <w:rsid w:val="00704E90"/>
    <w:rsid w:val="00705A7B"/>
    <w:rsid w:val="00705BF4"/>
    <w:rsid w:val="00706FF9"/>
    <w:rsid w:val="00707671"/>
    <w:rsid w:val="00710738"/>
    <w:rsid w:val="007108AB"/>
    <w:rsid w:val="007109F9"/>
    <w:rsid w:val="00711BA7"/>
    <w:rsid w:val="00711C34"/>
    <w:rsid w:val="00711C6D"/>
    <w:rsid w:val="00711F86"/>
    <w:rsid w:val="007143AF"/>
    <w:rsid w:val="007151AB"/>
    <w:rsid w:val="00717E19"/>
    <w:rsid w:val="007206C1"/>
    <w:rsid w:val="007214A8"/>
    <w:rsid w:val="00722C76"/>
    <w:rsid w:val="00722FCE"/>
    <w:rsid w:val="007231B0"/>
    <w:rsid w:val="00723CF8"/>
    <w:rsid w:val="00724F95"/>
    <w:rsid w:val="00725140"/>
    <w:rsid w:val="007253DF"/>
    <w:rsid w:val="00725DC0"/>
    <w:rsid w:val="0072690F"/>
    <w:rsid w:val="00726C8A"/>
    <w:rsid w:val="00726E6B"/>
    <w:rsid w:val="007270BA"/>
    <w:rsid w:val="0073059D"/>
    <w:rsid w:val="00731A8E"/>
    <w:rsid w:val="00731C0E"/>
    <w:rsid w:val="00732007"/>
    <w:rsid w:val="0073356A"/>
    <w:rsid w:val="00733E63"/>
    <w:rsid w:val="00734426"/>
    <w:rsid w:val="00734518"/>
    <w:rsid w:val="00734ADF"/>
    <w:rsid w:val="00736567"/>
    <w:rsid w:val="00736844"/>
    <w:rsid w:val="007370F4"/>
    <w:rsid w:val="007373C0"/>
    <w:rsid w:val="007401CB"/>
    <w:rsid w:val="007406AF"/>
    <w:rsid w:val="00740801"/>
    <w:rsid w:val="00742DDF"/>
    <w:rsid w:val="00743852"/>
    <w:rsid w:val="00744AB4"/>
    <w:rsid w:val="00744FCC"/>
    <w:rsid w:val="007456DC"/>
    <w:rsid w:val="007459F4"/>
    <w:rsid w:val="00745B22"/>
    <w:rsid w:val="007500DB"/>
    <w:rsid w:val="00750279"/>
    <w:rsid w:val="00753077"/>
    <w:rsid w:val="00753CAA"/>
    <w:rsid w:val="00754066"/>
    <w:rsid w:val="00754C35"/>
    <w:rsid w:val="007553D9"/>
    <w:rsid w:val="007556E6"/>
    <w:rsid w:val="007562AD"/>
    <w:rsid w:val="00757289"/>
    <w:rsid w:val="007576DD"/>
    <w:rsid w:val="0075778D"/>
    <w:rsid w:val="0076290B"/>
    <w:rsid w:val="0076463B"/>
    <w:rsid w:val="00766296"/>
    <w:rsid w:val="0076737A"/>
    <w:rsid w:val="00767CC8"/>
    <w:rsid w:val="00767D79"/>
    <w:rsid w:val="0077150C"/>
    <w:rsid w:val="007717F1"/>
    <w:rsid w:val="00771CB4"/>
    <w:rsid w:val="007729A1"/>
    <w:rsid w:val="0077347F"/>
    <w:rsid w:val="007744AD"/>
    <w:rsid w:val="0077458D"/>
    <w:rsid w:val="00777131"/>
    <w:rsid w:val="00780038"/>
    <w:rsid w:val="007805FB"/>
    <w:rsid w:val="007818BE"/>
    <w:rsid w:val="007848A1"/>
    <w:rsid w:val="007854AC"/>
    <w:rsid w:val="0078599A"/>
    <w:rsid w:val="0078785A"/>
    <w:rsid w:val="00790829"/>
    <w:rsid w:val="0079086F"/>
    <w:rsid w:val="00790F51"/>
    <w:rsid w:val="00791550"/>
    <w:rsid w:val="00792002"/>
    <w:rsid w:val="007923F3"/>
    <w:rsid w:val="00792D33"/>
    <w:rsid w:val="00793937"/>
    <w:rsid w:val="00793BB7"/>
    <w:rsid w:val="00793C9E"/>
    <w:rsid w:val="00794F66"/>
    <w:rsid w:val="00795665"/>
    <w:rsid w:val="00795826"/>
    <w:rsid w:val="00797AC2"/>
    <w:rsid w:val="00797E56"/>
    <w:rsid w:val="007A1C1C"/>
    <w:rsid w:val="007A3412"/>
    <w:rsid w:val="007A7326"/>
    <w:rsid w:val="007A789E"/>
    <w:rsid w:val="007B281B"/>
    <w:rsid w:val="007B368B"/>
    <w:rsid w:val="007B3880"/>
    <w:rsid w:val="007B4AAD"/>
    <w:rsid w:val="007B5C73"/>
    <w:rsid w:val="007B5DB7"/>
    <w:rsid w:val="007B7D9E"/>
    <w:rsid w:val="007C0228"/>
    <w:rsid w:val="007C0D43"/>
    <w:rsid w:val="007C127B"/>
    <w:rsid w:val="007C3803"/>
    <w:rsid w:val="007C4421"/>
    <w:rsid w:val="007C48FE"/>
    <w:rsid w:val="007C690A"/>
    <w:rsid w:val="007C698D"/>
    <w:rsid w:val="007C7003"/>
    <w:rsid w:val="007C72FE"/>
    <w:rsid w:val="007C7DE1"/>
    <w:rsid w:val="007D094A"/>
    <w:rsid w:val="007D157B"/>
    <w:rsid w:val="007D1711"/>
    <w:rsid w:val="007D24FF"/>
    <w:rsid w:val="007D2BC2"/>
    <w:rsid w:val="007D3AFF"/>
    <w:rsid w:val="007D4583"/>
    <w:rsid w:val="007D5D00"/>
    <w:rsid w:val="007D5EC0"/>
    <w:rsid w:val="007D7149"/>
    <w:rsid w:val="007E0707"/>
    <w:rsid w:val="007E385F"/>
    <w:rsid w:val="007E3B2A"/>
    <w:rsid w:val="007E541E"/>
    <w:rsid w:val="007E54F1"/>
    <w:rsid w:val="007E7397"/>
    <w:rsid w:val="007E75AF"/>
    <w:rsid w:val="007F0FDA"/>
    <w:rsid w:val="007F15C0"/>
    <w:rsid w:val="007F1A97"/>
    <w:rsid w:val="007F3087"/>
    <w:rsid w:val="007F366A"/>
    <w:rsid w:val="007F3BF9"/>
    <w:rsid w:val="007F4435"/>
    <w:rsid w:val="007F47C9"/>
    <w:rsid w:val="007F48D3"/>
    <w:rsid w:val="007F4D8D"/>
    <w:rsid w:val="007F5707"/>
    <w:rsid w:val="007F5DA8"/>
    <w:rsid w:val="007F769A"/>
    <w:rsid w:val="007F7DF1"/>
    <w:rsid w:val="008006E1"/>
    <w:rsid w:val="00800DBD"/>
    <w:rsid w:val="008015A0"/>
    <w:rsid w:val="00801FCE"/>
    <w:rsid w:val="00803B53"/>
    <w:rsid w:val="008046C1"/>
    <w:rsid w:val="00806E85"/>
    <w:rsid w:val="00806FC6"/>
    <w:rsid w:val="00807842"/>
    <w:rsid w:val="008079E5"/>
    <w:rsid w:val="008124D2"/>
    <w:rsid w:val="00812DDB"/>
    <w:rsid w:val="0081373C"/>
    <w:rsid w:val="008150EF"/>
    <w:rsid w:val="00815CCC"/>
    <w:rsid w:val="00816B9F"/>
    <w:rsid w:val="00816C67"/>
    <w:rsid w:val="008174BB"/>
    <w:rsid w:val="008207A0"/>
    <w:rsid w:val="00820E73"/>
    <w:rsid w:val="00821CB3"/>
    <w:rsid w:val="00822379"/>
    <w:rsid w:val="00823541"/>
    <w:rsid w:val="00823E74"/>
    <w:rsid w:val="0082443E"/>
    <w:rsid w:val="00824DAD"/>
    <w:rsid w:val="00824E52"/>
    <w:rsid w:val="00825B22"/>
    <w:rsid w:val="00826470"/>
    <w:rsid w:val="00826D7C"/>
    <w:rsid w:val="00827639"/>
    <w:rsid w:val="00831A98"/>
    <w:rsid w:val="0083286F"/>
    <w:rsid w:val="00834591"/>
    <w:rsid w:val="00836AC1"/>
    <w:rsid w:val="00836B0D"/>
    <w:rsid w:val="00840492"/>
    <w:rsid w:val="00840CAB"/>
    <w:rsid w:val="0084142E"/>
    <w:rsid w:val="008421B8"/>
    <w:rsid w:val="00842B84"/>
    <w:rsid w:val="00842EBD"/>
    <w:rsid w:val="00843474"/>
    <w:rsid w:val="0084495A"/>
    <w:rsid w:val="00845945"/>
    <w:rsid w:val="00845E96"/>
    <w:rsid w:val="00847784"/>
    <w:rsid w:val="008478D2"/>
    <w:rsid w:val="00850C10"/>
    <w:rsid w:val="00853D9D"/>
    <w:rsid w:val="00854B19"/>
    <w:rsid w:val="00856888"/>
    <w:rsid w:val="0086030F"/>
    <w:rsid w:val="008606F2"/>
    <w:rsid w:val="008615FA"/>
    <w:rsid w:val="00862EE2"/>
    <w:rsid w:val="008644AC"/>
    <w:rsid w:val="008652F3"/>
    <w:rsid w:val="00865508"/>
    <w:rsid w:val="00866883"/>
    <w:rsid w:val="00866E39"/>
    <w:rsid w:val="00867D43"/>
    <w:rsid w:val="0087019F"/>
    <w:rsid w:val="00870B87"/>
    <w:rsid w:val="0087113C"/>
    <w:rsid w:val="00871620"/>
    <w:rsid w:val="00872033"/>
    <w:rsid w:val="0087440C"/>
    <w:rsid w:val="0087443A"/>
    <w:rsid w:val="00874B60"/>
    <w:rsid w:val="00875948"/>
    <w:rsid w:val="00881D7A"/>
    <w:rsid w:val="00882B83"/>
    <w:rsid w:val="00882FFA"/>
    <w:rsid w:val="00883282"/>
    <w:rsid w:val="00884171"/>
    <w:rsid w:val="00884524"/>
    <w:rsid w:val="00885191"/>
    <w:rsid w:val="00885A79"/>
    <w:rsid w:val="008860E6"/>
    <w:rsid w:val="00891968"/>
    <w:rsid w:val="00893A32"/>
    <w:rsid w:val="00893BE9"/>
    <w:rsid w:val="008A01D6"/>
    <w:rsid w:val="008A021D"/>
    <w:rsid w:val="008A2403"/>
    <w:rsid w:val="008A24BD"/>
    <w:rsid w:val="008A39D5"/>
    <w:rsid w:val="008A44AC"/>
    <w:rsid w:val="008A4C0E"/>
    <w:rsid w:val="008A5B1F"/>
    <w:rsid w:val="008A6854"/>
    <w:rsid w:val="008A78DC"/>
    <w:rsid w:val="008B0462"/>
    <w:rsid w:val="008B0500"/>
    <w:rsid w:val="008B06AF"/>
    <w:rsid w:val="008B1F57"/>
    <w:rsid w:val="008B336C"/>
    <w:rsid w:val="008B3778"/>
    <w:rsid w:val="008B3FDA"/>
    <w:rsid w:val="008B4E77"/>
    <w:rsid w:val="008B6389"/>
    <w:rsid w:val="008B6D7B"/>
    <w:rsid w:val="008C1FB3"/>
    <w:rsid w:val="008C30FF"/>
    <w:rsid w:val="008C3E3F"/>
    <w:rsid w:val="008C4B83"/>
    <w:rsid w:val="008C5D34"/>
    <w:rsid w:val="008C779C"/>
    <w:rsid w:val="008D03E7"/>
    <w:rsid w:val="008D0D26"/>
    <w:rsid w:val="008D1492"/>
    <w:rsid w:val="008D3098"/>
    <w:rsid w:val="008D31F3"/>
    <w:rsid w:val="008D40D1"/>
    <w:rsid w:val="008D46F7"/>
    <w:rsid w:val="008D619C"/>
    <w:rsid w:val="008D679A"/>
    <w:rsid w:val="008D6FB6"/>
    <w:rsid w:val="008D73E7"/>
    <w:rsid w:val="008E02EB"/>
    <w:rsid w:val="008E064F"/>
    <w:rsid w:val="008E085D"/>
    <w:rsid w:val="008E19B1"/>
    <w:rsid w:val="008E1F72"/>
    <w:rsid w:val="008E34B9"/>
    <w:rsid w:val="008E3A90"/>
    <w:rsid w:val="008E439C"/>
    <w:rsid w:val="008E4A06"/>
    <w:rsid w:val="008E4E6C"/>
    <w:rsid w:val="008E602B"/>
    <w:rsid w:val="008E7A65"/>
    <w:rsid w:val="008E7EFF"/>
    <w:rsid w:val="008F02A4"/>
    <w:rsid w:val="008F09E2"/>
    <w:rsid w:val="008F0E89"/>
    <w:rsid w:val="008F1D53"/>
    <w:rsid w:val="008F37FE"/>
    <w:rsid w:val="008F3E27"/>
    <w:rsid w:val="008F4E87"/>
    <w:rsid w:val="008F580E"/>
    <w:rsid w:val="008F5844"/>
    <w:rsid w:val="008F5889"/>
    <w:rsid w:val="008F5CEB"/>
    <w:rsid w:val="008F5E45"/>
    <w:rsid w:val="008F7147"/>
    <w:rsid w:val="008F74E7"/>
    <w:rsid w:val="008F7768"/>
    <w:rsid w:val="009017BF"/>
    <w:rsid w:val="009026DF"/>
    <w:rsid w:val="00903390"/>
    <w:rsid w:val="0090346E"/>
    <w:rsid w:val="0090381F"/>
    <w:rsid w:val="00903BAA"/>
    <w:rsid w:val="00904ED5"/>
    <w:rsid w:val="00906265"/>
    <w:rsid w:val="00906705"/>
    <w:rsid w:val="00906AB0"/>
    <w:rsid w:val="00906E7A"/>
    <w:rsid w:val="00907E4A"/>
    <w:rsid w:val="00910FDE"/>
    <w:rsid w:val="009110B5"/>
    <w:rsid w:val="00912101"/>
    <w:rsid w:val="00912407"/>
    <w:rsid w:val="00913A20"/>
    <w:rsid w:val="009168DD"/>
    <w:rsid w:val="00920B1F"/>
    <w:rsid w:val="00920D11"/>
    <w:rsid w:val="009273DC"/>
    <w:rsid w:val="009275A4"/>
    <w:rsid w:val="009279DD"/>
    <w:rsid w:val="00930C1E"/>
    <w:rsid w:val="00931366"/>
    <w:rsid w:val="0093161A"/>
    <w:rsid w:val="009319A3"/>
    <w:rsid w:val="00931B6B"/>
    <w:rsid w:val="0093257F"/>
    <w:rsid w:val="009336D1"/>
    <w:rsid w:val="00933D75"/>
    <w:rsid w:val="00934170"/>
    <w:rsid w:val="00934714"/>
    <w:rsid w:val="00935744"/>
    <w:rsid w:val="00936A86"/>
    <w:rsid w:val="0094032F"/>
    <w:rsid w:val="0094061D"/>
    <w:rsid w:val="00940F32"/>
    <w:rsid w:val="0094144E"/>
    <w:rsid w:val="00941B2E"/>
    <w:rsid w:val="009425BB"/>
    <w:rsid w:val="009431F1"/>
    <w:rsid w:val="0094327A"/>
    <w:rsid w:val="00944F4B"/>
    <w:rsid w:val="00946309"/>
    <w:rsid w:val="00947223"/>
    <w:rsid w:val="00947A3E"/>
    <w:rsid w:val="00947BEC"/>
    <w:rsid w:val="00950969"/>
    <w:rsid w:val="009518C3"/>
    <w:rsid w:val="00952B9E"/>
    <w:rsid w:val="00953AB3"/>
    <w:rsid w:val="00953C64"/>
    <w:rsid w:val="00955656"/>
    <w:rsid w:val="009569EA"/>
    <w:rsid w:val="009573F1"/>
    <w:rsid w:val="00957573"/>
    <w:rsid w:val="0096029A"/>
    <w:rsid w:val="00960F99"/>
    <w:rsid w:val="0096234A"/>
    <w:rsid w:val="00962521"/>
    <w:rsid w:val="00963290"/>
    <w:rsid w:val="00963BF4"/>
    <w:rsid w:val="00963FB6"/>
    <w:rsid w:val="009653F5"/>
    <w:rsid w:val="009657E2"/>
    <w:rsid w:val="00965CF5"/>
    <w:rsid w:val="0096648B"/>
    <w:rsid w:val="00966563"/>
    <w:rsid w:val="00966AE9"/>
    <w:rsid w:val="009670B9"/>
    <w:rsid w:val="00970D9B"/>
    <w:rsid w:val="00971174"/>
    <w:rsid w:val="0097159B"/>
    <w:rsid w:val="009716B9"/>
    <w:rsid w:val="00971BAF"/>
    <w:rsid w:val="00972902"/>
    <w:rsid w:val="009736F3"/>
    <w:rsid w:val="009738BE"/>
    <w:rsid w:val="00976949"/>
    <w:rsid w:val="00976F92"/>
    <w:rsid w:val="00977376"/>
    <w:rsid w:val="009811EB"/>
    <w:rsid w:val="0098220F"/>
    <w:rsid w:val="00982791"/>
    <w:rsid w:val="0098392C"/>
    <w:rsid w:val="00983EA1"/>
    <w:rsid w:val="0098499B"/>
    <w:rsid w:val="00984DE1"/>
    <w:rsid w:val="00984F30"/>
    <w:rsid w:val="009868B7"/>
    <w:rsid w:val="00987246"/>
    <w:rsid w:val="00987355"/>
    <w:rsid w:val="009923AF"/>
    <w:rsid w:val="00992FC4"/>
    <w:rsid w:val="00993016"/>
    <w:rsid w:val="00993F55"/>
    <w:rsid w:val="00994B25"/>
    <w:rsid w:val="00994E4A"/>
    <w:rsid w:val="00997011"/>
    <w:rsid w:val="00997904"/>
    <w:rsid w:val="00997E3D"/>
    <w:rsid w:val="009A0854"/>
    <w:rsid w:val="009A25B1"/>
    <w:rsid w:val="009A2EB2"/>
    <w:rsid w:val="009A3080"/>
    <w:rsid w:val="009A3580"/>
    <w:rsid w:val="009A362C"/>
    <w:rsid w:val="009A3C95"/>
    <w:rsid w:val="009A3F3A"/>
    <w:rsid w:val="009A4A8E"/>
    <w:rsid w:val="009A4B63"/>
    <w:rsid w:val="009A5541"/>
    <w:rsid w:val="009A625B"/>
    <w:rsid w:val="009A6E1F"/>
    <w:rsid w:val="009A6EF9"/>
    <w:rsid w:val="009A6FEB"/>
    <w:rsid w:val="009A787C"/>
    <w:rsid w:val="009A7959"/>
    <w:rsid w:val="009B1E35"/>
    <w:rsid w:val="009B3889"/>
    <w:rsid w:val="009B4265"/>
    <w:rsid w:val="009B4483"/>
    <w:rsid w:val="009B4585"/>
    <w:rsid w:val="009B5850"/>
    <w:rsid w:val="009B5871"/>
    <w:rsid w:val="009B5B26"/>
    <w:rsid w:val="009B5D64"/>
    <w:rsid w:val="009B62B8"/>
    <w:rsid w:val="009C0685"/>
    <w:rsid w:val="009C112F"/>
    <w:rsid w:val="009C1445"/>
    <w:rsid w:val="009C149E"/>
    <w:rsid w:val="009C1EB9"/>
    <w:rsid w:val="009C21E3"/>
    <w:rsid w:val="009C3F96"/>
    <w:rsid w:val="009C4462"/>
    <w:rsid w:val="009C5153"/>
    <w:rsid w:val="009C5AB1"/>
    <w:rsid w:val="009C6769"/>
    <w:rsid w:val="009C6D55"/>
    <w:rsid w:val="009C720A"/>
    <w:rsid w:val="009D0D8D"/>
    <w:rsid w:val="009D0D98"/>
    <w:rsid w:val="009D105E"/>
    <w:rsid w:val="009D12F1"/>
    <w:rsid w:val="009D149B"/>
    <w:rsid w:val="009D25BE"/>
    <w:rsid w:val="009D37D7"/>
    <w:rsid w:val="009D3D5A"/>
    <w:rsid w:val="009D4DA8"/>
    <w:rsid w:val="009D4DE6"/>
    <w:rsid w:val="009D6006"/>
    <w:rsid w:val="009D626F"/>
    <w:rsid w:val="009D630A"/>
    <w:rsid w:val="009D63CC"/>
    <w:rsid w:val="009D6B39"/>
    <w:rsid w:val="009E04CC"/>
    <w:rsid w:val="009E0CF5"/>
    <w:rsid w:val="009E1251"/>
    <w:rsid w:val="009E1A4B"/>
    <w:rsid w:val="009E35F8"/>
    <w:rsid w:val="009E4889"/>
    <w:rsid w:val="009E4F68"/>
    <w:rsid w:val="009E4FD5"/>
    <w:rsid w:val="009E514A"/>
    <w:rsid w:val="009E56D7"/>
    <w:rsid w:val="009E5E37"/>
    <w:rsid w:val="009E6C9F"/>
    <w:rsid w:val="009E77CF"/>
    <w:rsid w:val="009E78CA"/>
    <w:rsid w:val="009E7DAB"/>
    <w:rsid w:val="009E7F0E"/>
    <w:rsid w:val="009F06F3"/>
    <w:rsid w:val="009F1582"/>
    <w:rsid w:val="009F170E"/>
    <w:rsid w:val="009F195A"/>
    <w:rsid w:val="009F1AE7"/>
    <w:rsid w:val="009F3002"/>
    <w:rsid w:val="009F3C54"/>
    <w:rsid w:val="009F4BC2"/>
    <w:rsid w:val="009F54E0"/>
    <w:rsid w:val="009F625C"/>
    <w:rsid w:val="009F7369"/>
    <w:rsid w:val="009F7FB4"/>
    <w:rsid w:val="009F7FD6"/>
    <w:rsid w:val="00A001A8"/>
    <w:rsid w:val="00A00466"/>
    <w:rsid w:val="00A00574"/>
    <w:rsid w:val="00A00E92"/>
    <w:rsid w:val="00A017B1"/>
    <w:rsid w:val="00A0315D"/>
    <w:rsid w:val="00A03369"/>
    <w:rsid w:val="00A03996"/>
    <w:rsid w:val="00A047AA"/>
    <w:rsid w:val="00A050F6"/>
    <w:rsid w:val="00A052FE"/>
    <w:rsid w:val="00A05644"/>
    <w:rsid w:val="00A064E5"/>
    <w:rsid w:val="00A07314"/>
    <w:rsid w:val="00A076E9"/>
    <w:rsid w:val="00A1158C"/>
    <w:rsid w:val="00A1160D"/>
    <w:rsid w:val="00A11DC2"/>
    <w:rsid w:val="00A12A61"/>
    <w:rsid w:val="00A15032"/>
    <w:rsid w:val="00A15449"/>
    <w:rsid w:val="00A15664"/>
    <w:rsid w:val="00A16441"/>
    <w:rsid w:val="00A17009"/>
    <w:rsid w:val="00A17A0C"/>
    <w:rsid w:val="00A17D4A"/>
    <w:rsid w:val="00A21902"/>
    <w:rsid w:val="00A21AA1"/>
    <w:rsid w:val="00A228D1"/>
    <w:rsid w:val="00A22A44"/>
    <w:rsid w:val="00A23D34"/>
    <w:rsid w:val="00A23DBA"/>
    <w:rsid w:val="00A242CC"/>
    <w:rsid w:val="00A248DE"/>
    <w:rsid w:val="00A250A0"/>
    <w:rsid w:val="00A25158"/>
    <w:rsid w:val="00A26029"/>
    <w:rsid w:val="00A269E2"/>
    <w:rsid w:val="00A26D11"/>
    <w:rsid w:val="00A27085"/>
    <w:rsid w:val="00A27404"/>
    <w:rsid w:val="00A278A9"/>
    <w:rsid w:val="00A30177"/>
    <w:rsid w:val="00A30391"/>
    <w:rsid w:val="00A30EC2"/>
    <w:rsid w:val="00A32A11"/>
    <w:rsid w:val="00A332BC"/>
    <w:rsid w:val="00A33665"/>
    <w:rsid w:val="00A33BB0"/>
    <w:rsid w:val="00A34275"/>
    <w:rsid w:val="00A3474D"/>
    <w:rsid w:val="00A353AD"/>
    <w:rsid w:val="00A35BF3"/>
    <w:rsid w:val="00A40334"/>
    <w:rsid w:val="00A407CA"/>
    <w:rsid w:val="00A41BDF"/>
    <w:rsid w:val="00A42D5B"/>
    <w:rsid w:val="00A42EAC"/>
    <w:rsid w:val="00A443F7"/>
    <w:rsid w:val="00A45248"/>
    <w:rsid w:val="00A4537D"/>
    <w:rsid w:val="00A45807"/>
    <w:rsid w:val="00A45977"/>
    <w:rsid w:val="00A4712B"/>
    <w:rsid w:val="00A50A65"/>
    <w:rsid w:val="00A513DA"/>
    <w:rsid w:val="00A53DE2"/>
    <w:rsid w:val="00A55C1C"/>
    <w:rsid w:val="00A5696B"/>
    <w:rsid w:val="00A56DD8"/>
    <w:rsid w:val="00A579F1"/>
    <w:rsid w:val="00A60262"/>
    <w:rsid w:val="00A617F6"/>
    <w:rsid w:val="00A61BE3"/>
    <w:rsid w:val="00A6510A"/>
    <w:rsid w:val="00A6650F"/>
    <w:rsid w:val="00A668DD"/>
    <w:rsid w:val="00A66920"/>
    <w:rsid w:val="00A669FD"/>
    <w:rsid w:val="00A66E08"/>
    <w:rsid w:val="00A6728A"/>
    <w:rsid w:val="00A67476"/>
    <w:rsid w:val="00A70153"/>
    <w:rsid w:val="00A70400"/>
    <w:rsid w:val="00A72045"/>
    <w:rsid w:val="00A72C81"/>
    <w:rsid w:val="00A72E99"/>
    <w:rsid w:val="00A74871"/>
    <w:rsid w:val="00A74A7C"/>
    <w:rsid w:val="00A7600A"/>
    <w:rsid w:val="00A7607A"/>
    <w:rsid w:val="00A760EE"/>
    <w:rsid w:val="00A80C35"/>
    <w:rsid w:val="00A811AB"/>
    <w:rsid w:val="00A812CA"/>
    <w:rsid w:val="00A81451"/>
    <w:rsid w:val="00A82DD0"/>
    <w:rsid w:val="00A82F04"/>
    <w:rsid w:val="00A83586"/>
    <w:rsid w:val="00A83AAF"/>
    <w:rsid w:val="00A84442"/>
    <w:rsid w:val="00A84684"/>
    <w:rsid w:val="00A84C80"/>
    <w:rsid w:val="00A85687"/>
    <w:rsid w:val="00A85C6B"/>
    <w:rsid w:val="00A87CD4"/>
    <w:rsid w:val="00A904E3"/>
    <w:rsid w:val="00A9171F"/>
    <w:rsid w:val="00A91B20"/>
    <w:rsid w:val="00A91E47"/>
    <w:rsid w:val="00A931DB"/>
    <w:rsid w:val="00A94B0F"/>
    <w:rsid w:val="00A95A07"/>
    <w:rsid w:val="00A95C38"/>
    <w:rsid w:val="00A96092"/>
    <w:rsid w:val="00A96742"/>
    <w:rsid w:val="00A96CA1"/>
    <w:rsid w:val="00A96E69"/>
    <w:rsid w:val="00A97050"/>
    <w:rsid w:val="00A9737C"/>
    <w:rsid w:val="00A97530"/>
    <w:rsid w:val="00A976D6"/>
    <w:rsid w:val="00AA1084"/>
    <w:rsid w:val="00AA110D"/>
    <w:rsid w:val="00AA1196"/>
    <w:rsid w:val="00AA164A"/>
    <w:rsid w:val="00AA1A19"/>
    <w:rsid w:val="00AA221F"/>
    <w:rsid w:val="00AA2916"/>
    <w:rsid w:val="00AA3CA0"/>
    <w:rsid w:val="00AA3CDB"/>
    <w:rsid w:val="00AA4C66"/>
    <w:rsid w:val="00AA6DE8"/>
    <w:rsid w:val="00AA71FA"/>
    <w:rsid w:val="00AA7837"/>
    <w:rsid w:val="00AB2D8B"/>
    <w:rsid w:val="00AB3167"/>
    <w:rsid w:val="00AB41BF"/>
    <w:rsid w:val="00AB493C"/>
    <w:rsid w:val="00AB5796"/>
    <w:rsid w:val="00AB6AE5"/>
    <w:rsid w:val="00AB73A5"/>
    <w:rsid w:val="00AB754F"/>
    <w:rsid w:val="00AC0242"/>
    <w:rsid w:val="00AC13D5"/>
    <w:rsid w:val="00AC2787"/>
    <w:rsid w:val="00AC28CE"/>
    <w:rsid w:val="00AC3532"/>
    <w:rsid w:val="00AC3FF4"/>
    <w:rsid w:val="00AC426C"/>
    <w:rsid w:val="00AC42DD"/>
    <w:rsid w:val="00AC5F94"/>
    <w:rsid w:val="00AC6AB1"/>
    <w:rsid w:val="00AC729F"/>
    <w:rsid w:val="00AC7535"/>
    <w:rsid w:val="00AD4477"/>
    <w:rsid w:val="00AD4FFE"/>
    <w:rsid w:val="00AD53E7"/>
    <w:rsid w:val="00AD5AE4"/>
    <w:rsid w:val="00AD68F7"/>
    <w:rsid w:val="00AD72EB"/>
    <w:rsid w:val="00AD756F"/>
    <w:rsid w:val="00AE00B0"/>
    <w:rsid w:val="00AE114F"/>
    <w:rsid w:val="00AE1755"/>
    <w:rsid w:val="00AE2025"/>
    <w:rsid w:val="00AE2202"/>
    <w:rsid w:val="00AE38D6"/>
    <w:rsid w:val="00AE415C"/>
    <w:rsid w:val="00AE4338"/>
    <w:rsid w:val="00AE46B8"/>
    <w:rsid w:val="00AE4E39"/>
    <w:rsid w:val="00AE67E9"/>
    <w:rsid w:val="00AE75DC"/>
    <w:rsid w:val="00AE7B1D"/>
    <w:rsid w:val="00AF0B76"/>
    <w:rsid w:val="00AF12CD"/>
    <w:rsid w:val="00AF15C7"/>
    <w:rsid w:val="00AF22E0"/>
    <w:rsid w:val="00AF3111"/>
    <w:rsid w:val="00AF4454"/>
    <w:rsid w:val="00AF4999"/>
    <w:rsid w:val="00AF539A"/>
    <w:rsid w:val="00AF6710"/>
    <w:rsid w:val="00AF6B04"/>
    <w:rsid w:val="00AF7715"/>
    <w:rsid w:val="00B001D9"/>
    <w:rsid w:val="00B00E9B"/>
    <w:rsid w:val="00B0143E"/>
    <w:rsid w:val="00B05A57"/>
    <w:rsid w:val="00B06FBD"/>
    <w:rsid w:val="00B07229"/>
    <w:rsid w:val="00B07CB0"/>
    <w:rsid w:val="00B10277"/>
    <w:rsid w:val="00B10321"/>
    <w:rsid w:val="00B109A0"/>
    <w:rsid w:val="00B10E7A"/>
    <w:rsid w:val="00B11001"/>
    <w:rsid w:val="00B11E09"/>
    <w:rsid w:val="00B13A2D"/>
    <w:rsid w:val="00B14003"/>
    <w:rsid w:val="00B14506"/>
    <w:rsid w:val="00B14AD6"/>
    <w:rsid w:val="00B15D6B"/>
    <w:rsid w:val="00B20031"/>
    <w:rsid w:val="00B212C3"/>
    <w:rsid w:val="00B2210F"/>
    <w:rsid w:val="00B23755"/>
    <w:rsid w:val="00B243A8"/>
    <w:rsid w:val="00B24C88"/>
    <w:rsid w:val="00B25356"/>
    <w:rsid w:val="00B2612C"/>
    <w:rsid w:val="00B268FA"/>
    <w:rsid w:val="00B26B69"/>
    <w:rsid w:val="00B30159"/>
    <w:rsid w:val="00B30412"/>
    <w:rsid w:val="00B30BD7"/>
    <w:rsid w:val="00B31A55"/>
    <w:rsid w:val="00B31E74"/>
    <w:rsid w:val="00B31EB2"/>
    <w:rsid w:val="00B321CB"/>
    <w:rsid w:val="00B32AA0"/>
    <w:rsid w:val="00B32BD8"/>
    <w:rsid w:val="00B33516"/>
    <w:rsid w:val="00B33700"/>
    <w:rsid w:val="00B35DA1"/>
    <w:rsid w:val="00B35F3A"/>
    <w:rsid w:val="00B364B1"/>
    <w:rsid w:val="00B40788"/>
    <w:rsid w:val="00B40C70"/>
    <w:rsid w:val="00B40EAB"/>
    <w:rsid w:val="00B42340"/>
    <w:rsid w:val="00B4252E"/>
    <w:rsid w:val="00B429D1"/>
    <w:rsid w:val="00B42E06"/>
    <w:rsid w:val="00B42FF7"/>
    <w:rsid w:val="00B4303A"/>
    <w:rsid w:val="00B433E6"/>
    <w:rsid w:val="00B43A00"/>
    <w:rsid w:val="00B43D15"/>
    <w:rsid w:val="00B44113"/>
    <w:rsid w:val="00B4439C"/>
    <w:rsid w:val="00B44779"/>
    <w:rsid w:val="00B44880"/>
    <w:rsid w:val="00B44E20"/>
    <w:rsid w:val="00B46581"/>
    <w:rsid w:val="00B4735F"/>
    <w:rsid w:val="00B473D4"/>
    <w:rsid w:val="00B51F84"/>
    <w:rsid w:val="00B52CAE"/>
    <w:rsid w:val="00B53072"/>
    <w:rsid w:val="00B5347B"/>
    <w:rsid w:val="00B546C5"/>
    <w:rsid w:val="00B557D0"/>
    <w:rsid w:val="00B63F25"/>
    <w:rsid w:val="00B64310"/>
    <w:rsid w:val="00B653A2"/>
    <w:rsid w:val="00B6595F"/>
    <w:rsid w:val="00B65AB5"/>
    <w:rsid w:val="00B70692"/>
    <w:rsid w:val="00B706F2"/>
    <w:rsid w:val="00B7224E"/>
    <w:rsid w:val="00B734AB"/>
    <w:rsid w:val="00B74561"/>
    <w:rsid w:val="00B7465F"/>
    <w:rsid w:val="00B74DFB"/>
    <w:rsid w:val="00B80CCA"/>
    <w:rsid w:val="00B81077"/>
    <w:rsid w:val="00B82D05"/>
    <w:rsid w:val="00B835A4"/>
    <w:rsid w:val="00B852B7"/>
    <w:rsid w:val="00B85F2E"/>
    <w:rsid w:val="00B90748"/>
    <w:rsid w:val="00B90B42"/>
    <w:rsid w:val="00B912BF"/>
    <w:rsid w:val="00B91687"/>
    <w:rsid w:val="00B917D6"/>
    <w:rsid w:val="00B924CC"/>
    <w:rsid w:val="00B94455"/>
    <w:rsid w:val="00B95073"/>
    <w:rsid w:val="00B95583"/>
    <w:rsid w:val="00B95ABC"/>
    <w:rsid w:val="00B95AD2"/>
    <w:rsid w:val="00B95BBF"/>
    <w:rsid w:val="00B962C0"/>
    <w:rsid w:val="00B9679B"/>
    <w:rsid w:val="00B97909"/>
    <w:rsid w:val="00BA03E1"/>
    <w:rsid w:val="00BA0A6D"/>
    <w:rsid w:val="00BA0BC7"/>
    <w:rsid w:val="00BA18F7"/>
    <w:rsid w:val="00BA219F"/>
    <w:rsid w:val="00BA236C"/>
    <w:rsid w:val="00BA2A24"/>
    <w:rsid w:val="00BA2BA2"/>
    <w:rsid w:val="00BA58F8"/>
    <w:rsid w:val="00BA651B"/>
    <w:rsid w:val="00BA6656"/>
    <w:rsid w:val="00BA70E7"/>
    <w:rsid w:val="00BA7F67"/>
    <w:rsid w:val="00BB0CE3"/>
    <w:rsid w:val="00BB2249"/>
    <w:rsid w:val="00BB2ADF"/>
    <w:rsid w:val="00BB3585"/>
    <w:rsid w:val="00BB3EBC"/>
    <w:rsid w:val="00BB607B"/>
    <w:rsid w:val="00BB6C24"/>
    <w:rsid w:val="00BC0E7D"/>
    <w:rsid w:val="00BC24E7"/>
    <w:rsid w:val="00BC331E"/>
    <w:rsid w:val="00BC53F8"/>
    <w:rsid w:val="00BC6F1B"/>
    <w:rsid w:val="00BC7157"/>
    <w:rsid w:val="00BC7CE8"/>
    <w:rsid w:val="00BD048C"/>
    <w:rsid w:val="00BD1701"/>
    <w:rsid w:val="00BD32BA"/>
    <w:rsid w:val="00BD4041"/>
    <w:rsid w:val="00BD4B80"/>
    <w:rsid w:val="00BD50A1"/>
    <w:rsid w:val="00BD5138"/>
    <w:rsid w:val="00BD5C5D"/>
    <w:rsid w:val="00BD6771"/>
    <w:rsid w:val="00BD7215"/>
    <w:rsid w:val="00BE1F96"/>
    <w:rsid w:val="00BE538E"/>
    <w:rsid w:val="00BE7857"/>
    <w:rsid w:val="00BF0B5E"/>
    <w:rsid w:val="00BF11AB"/>
    <w:rsid w:val="00BF1E96"/>
    <w:rsid w:val="00BF448A"/>
    <w:rsid w:val="00BF5835"/>
    <w:rsid w:val="00BF5970"/>
    <w:rsid w:val="00BF5F38"/>
    <w:rsid w:val="00BF6695"/>
    <w:rsid w:val="00BF6B0F"/>
    <w:rsid w:val="00BF6C1E"/>
    <w:rsid w:val="00C0032A"/>
    <w:rsid w:val="00C00686"/>
    <w:rsid w:val="00C00F2A"/>
    <w:rsid w:val="00C00FF1"/>
    <w:rsid w:val="00C02B52"/>
    <w:rsid w:val="00C033A3"/>
    <w:rsid w:val="00C04974"/>
    <w:rsid w:val="00C057D7"/>
    <w:rsid w:val="00C070B0"/>
    <w:rsid w:val="00C078ED"/>
    <w:rsid w:val="00C10236"/>
    <w:rsid w:val="00C1135A"/>
    <w:rsid w:val="00C11688"/>
    <w:rsid w:val="00C12246"/>
    <w:rsid w:val="00C12C69"/>
    <w:rsid w:val="00C13F95"/>
    <w:rsid w:val="00C140FA"/>
    <w:rsid w:val="00C148DB"/>
    <w:rsid w:val="00C14998"/>
    <w:rsid w:val="00C172CD"/>
    <w:rsid w:val="00C174D9"/>
    <w:rsid w:val="00C17EAB"/>
    <w:rsid w:val="00C20231"/>
    <w:rsid w:val="00C2221C"/>
    <w:rsid w:val="00C22AF2"/>
    <w:rsid w:val="00C232F8"/>
    <w:rsid w:val="00C237A8"/>
    <w:rsid w:val="00C238E7"/>
    <w:rsid w:val="00C25F83"/>
    <w:rsid w:val="00C25FBF"/>
    <w:rsid w:val="00C268DF"/>
    <w:rsid w:val="00C26AE2"/>
    <w:rsid w:val="00C271E8"/>
    <w:rsid w:val="00C30D98"/>
    <w:rsid w:val="00C31090"/>
    <w:rsid w:val="00C31717"/>
    <w:rsid w:val="00C32157"/>
    <w:rsid w:val="00C339CC"/>
    <w:rsid w:val="00C3408C"/>
    <w:rsid w:val="00C3454F"/>
    <w:rsid w:val="00C34FE8"/>
    <w:rsid w:val="00C3604C"/>
    <w:rsid w:val="00C36470"/>
    <w:rsid w:val="00C364EB"/>
    <w:rsid w:val="00C40F8F"/>
    <w:rsid w:val="00C41383"/>
    <w:rsid w:val="00C43287"/>
    <w:rsid w:val="00C432A5"/>
    <w:rsid w:val="00C43881"/>
    <w:rsid w:val="00C44573"/>
    <w:rsid w:val="00C446E1"/>
    <w:rsid w:val="00C44D1B"/>
    <w:rsid w:val="00C44FC3"/>
    <w:rsid w:val="00C451BF"/>
    <w:rsid w:val="00C4651A"/>
    <w:rsid w:val="00C50BFE"/>
    <w:rsid w:val="00C51938"/>
    <w:rsid w:val="00C51A16"/>
    <w:rsid w:val="00C51DDF"/>
    <w:rsid w:val="00C5237F"/>
    <w:rsid w:val="00C523BB"/>
    <w:rsid w:val="00C52D39"/>
    <w:rsid w:val="00C5425B"/>
    <w:rsid w:val="00C542DE"/>
    <w:rsid w:val="00C542EB"/>
    <w:rsid w:val="00C548B7"/>
    <w:rsid w:val="00C54951"/>
    <w:rsid w:val="00C56C2B"/>
    <w:rsid w:val="00C57447"/>
    <w:rsid w:val="00C60BAF"/>
    <w:rsid w:val="00C6146B"/>
    <w:rsid w:val="00C617B6"/>
    <w:rsid w:val="00C6187B"/>
    <w:rsid w:val="00C61C69"/>
    <w:rsid w:val="00C62DD0"/>
    <w:rsid w:val="00C64366"/>
    <w:rsid w:val="00C6571E"/>
    <w:rsid w:val="00C65D58"/>
    <w:rsid w:val="00C66CB2"/>
    <w:rsid w:val="00C66F89"/>
    <w:rsid w:val="00C67D32"/>
    <w:rsid w:val="00C709B8"/>
    <w:rsid w:val="00C709FC"/>
    <w:rsid w:val="00C70BBD"/>
    <w:rsid w:val="00C76CAD"/>
    <w:rsid w:val="00C80778"/>
    <w:rsid w:val="00C81828"/>
    <w:rsid w:val="00C81FC8"/>
    <w:rsid w:val="00C82EC4"/>
    <w:rsid w:val="00C8354D"/>
    <w:rsid w:val="00C840E9"/>
    <w:rsid w:val="00C84A5F"/>
    <w:rsid w:val="00C85A02"/>
    <w:rsid w:val="00C86ADB"/>
    <w:rsid w:val="00C870CA"/>
    <w:rsid w:val="00C878B7"/>
    <w:rsid w:val="00C9098C"/>
    <w:rsid w:val="00C92BDF"/>
    <w:rsid w:val="00C92F13"/>
    <w:rsid w:val="00C93D36"/>
    <w:rsid w:val="00C95105"/>
    <w:rsid w:val="00C95278"/>
    <w:rsid w:val="00C956D1"/>
    <w:rsid w:val="00C95E04"/>
    <w:rsid w:val="00C964FE"/>
    <w:rsid w:val="00CA0298"/>
    <w:rsid w:val="00CA04D6"/>
    <w:rsid w:val="00CA0E56"/>
    <w:rsid w:val="00CA0FBF"/>
    <w:rsid w:val="00CA1273"/>
    <w:rsid w:val="00CA132B"/>
    <w:rsid w:val="00CA2B91"/>
    <w:rsid w:val="00CA6D3B"/>
    <w:rsid w:val="00CA7496"/>
    <w:rsid w:val="00CA7598"/>
    <w:rsid w:val="00CA7C3F"/>
    <w:rsid w:val="00CA7DC2"/>
    <w:rsid w:val="00CB0687"/>
    <w:rsid w:val="00CB1078"/>
    <w:rsid w:val="00CB1171"/>
    <w:rsid w:val="00CB4AAA"/>
    <w:rsid w:val="00CB556E"/>
    <w:rsid w:val="00CB6369"/>
    <w:rsid w:val="00CC0841"/>
    <w:rsid w:val="00CC0B6D"/>
    <w:rsid w:val="00CC1D30"/>
    <w:rsid w:val="00CC2541"/>
    <w:rsid w:val="00CC3096"/>
    <w:rsid w:val="00CC3C65"/>
    <w:rsid w:val="00CC4C81"/>
    <w:rsid w:val="00CD07DB"/>
    <w:rsid w:val="00CD0F3A"/>
    <w:rsid w:val="00CD1C9B"/>
    <w:rsid w:val="00CD315E"/>
    <w:rsid w:val="00CD4328"/>
    <w:rsid w:val="00CD6678"/>
    <w:rsid w:val="00CD764F"/>
    <w:rsid w:val="00CD79C1"/>
    <w:rsid w:val="00CE0F7F"/>
    <w:rsid w:val="00CE2000"/>
    <w:rsid w:val="00CE2014"/>
    <w:rsid w:val="00CE2A60"/>
    <w:rsid w:val="00CE2A62"/>
    <w:rsid w:val="00CE3024"/>
    <w:rsid w:val="00CE568B"/>
    <w:rsid w:val="00CE64E0"/>
    <w:rsid w:val="00CE714C"/>
    <w:rsid w:val="00CF003A"/>
    <w:rsid w:val="00CF22B9"/>
    <w:rsid w:val="00CF2B57"/>
    <w:rsid w:val="00CF3251"/>
    <w:rsid w:val="00CF3674"/>
    <w:rsid w:val="00CF38EB"/>
    <w:rsid w:val="00CF3A13"/>
    <w:rsid w:val="00CF7B86"/>
    <w:rsid w:val="00D00877"/>
    <w:rsid w:val="00D008B2"/>
    <w:rsid w:val="00D01CC6"/>
    <w:rsid w:val="00D01CDE"/>
    <w:rsid w:val="00D02163"/>
    <w:rsid w:val="00D0216B"/>
    <w:rsid w:val="00D03AE8"/>
    <w:rsid w:val="00D03CB9"/>
    <w:rsid w:val="00D04B9F"/>
    <w:rsid w:val="00D05A3D"/>
    <w:rsid w:val="00D06E8F"/>
    <w:rsid w:val="00D108BD"/>
    <w:rsid w:val="00D10E4B"/>
    <w:rsid w:val="00D114A2"/>
    <w:rsid w:val="00D13FF6"/>
    <w:rsid w:val="00D14DBF"/>
    <w:rsid w:val="00D20384"/>
    <w:rsid w:val="00D20DB0"/>
    <w:rsid w:val="00D21DDA"/>
    <w:rsid w:val="00D22888"/>
    <w:rsid w:val="00D24315"/>
    <w:rsid w:val="00D24C0E"/>
    <w:rsid w:val="00D253A6"/>
    <w:rsid w:val="00D25A39"/>
    <w:rsid w:val="00D26EA4"/>
    <w:rsid w:val="00D27DA7"/>
    <w:rsid w:val="00D27E51"/>
    <w:rsid w:val="00D30876"/>
    <w:rsid w:val="00D31EFE"/>
    <w:rsid w:val="00D333B8"/>
    <w:rsid w:val="00D33B5F"/>
    <w:rsid w:val="00D33D19"/>
    <w:rsid w:val="00D343C0"/>
    <w:rsid w:val="00D34A4F"/>
    <w:rsid w:val="00D352F1"/>
    <w:rsid w:val="00D353D7"/>
    <w:rsid w:val="00D35B12"/>
    <w:rsid w:val="00D368E9"/>
    <w:rsid w:val="00D36B1F"/>
    <w:rsid w:val="00D36EF0"/>
    <w:rsid w:val="00D378DB"/>
    <w:rsid w:val="00D40242"/>
    <w:rsid w:val="00D41113"/>
    <w:rsid w:val="00D4154D"/>
    <w:rsid w:val="00D42141"/>
    <w:rsid w:val="00D43831"/>
    <w:rsid w:val="00D44757"/>
    <w:rsid w:val="00D4489B"/>
    <w:rsid w:val="00D45A3C"/>
    <w:rsid w:val="00D45AE3"/>
    <w:rsid w:val="00D506C1"/>
    <w:rsid w:val="00D53751"/>
    <w:rsid w:val="00D54A16"/>
    <w:rsid w:val="00D56447"/>
    <w:rsid w:val="00D569E7"/>
    <w:rsid w:val="00D56A59"/>
    <w:rsid w:val="00D56EF6"/>
    <w:rsid w:val="00D56F76"/>
    <w:rsid w:val="00D571FD"/>
    <w:rsid w:val="00D57FDE"/>
    <w:rsid w:val="00D6015D"/>
    <w:rsid w:val="00D608AE"/>
    <w:rsid w:val="00D60AEF"/>
    <w:rsid w:val="00D62298"/>
    <w:rsid w:val="00D62D61"/>
    <w:rsid w:val="00D63DA0"/>
    <w:rsid w:val="00D644F1"/>
    <w:rsid w:val="00D66BEF"/>
    <w:rsid w:val="00D674E8"/>
    <w:rsid w:val="00D7262B"/>
    <w:rsid w:val="00D72DB7"/>
    <w:rsid w:val="00D7322E"/>
    <w:rsid w:val="00D73E89"/>
    <w:rsid w:val="00D745C1"/>
    <w:rsid w:val="00D76CAF"/>
    <w:rsid w:val="00D76FA6"/>
    <w:rsid w:val="00D77229"/>
    <w:rsid w:val="00D77ABB"/>
    <w:rsid w:val="00D80BC7"/>
    <w:rsid w:val="00D81F5B"/>
    <w:rsid w:val="00D82890"/>
    <w:rsid w:val="00D854EB"/>
    <w:rsid w:val="00D86649"/>
    <w:rsid w:val="00D868C2"/>
    <w:rsid w:val="00D87E55"/>
    <w:rsid w:val="00D904D7"/>
    <w:rsid w:val="00D9073F"/>
    <w:rsid w:val="00D92401"/>
    <w:rsid w:val="00D92A2C"/>
    <w:rsid w:val="00D935B4"/>
    <w:rsid w:val="00D9520C"/>
    <w:rsid w:val="00D97991"/>
    <w:rsid w:val="00DA0C19"/>
    <w:rsid w:val="00DA1AD6"/>
    <w:rsid w:val="00DA20FC"/>
    <w:rsid w:val="00DA2573"/>
    <w:rsid w:val="00DA36E4"/>
    <w:rsid w:val="00DA3BAC"/>
    <w:rsid w:val="00DA4125"/>
    <w:rsid w:val="00DA52BC"/>
    <w:rsid w:val="00DA57AF"/>
    <w:rsid w:val="00DA5ADC"/>
    <w:rsid w:val="00DB00F7"/>
    <w:rsid w:val="00DB061C"/>
    <w:rsid w:val="00DB2858"/>
    <w:rsid w:val="00DB35EC"/>
    <w:rsid w:val="00DB4A20"/>
    <w:rsid w:val="00DB67DD"/>
    <w:rsid w:val="00DB6B2D"/>
    <w:rsid w:val="00DC0FE2"/>
    <w:rsid w:val="00DC1786"/>
    <w:rsid w:val="00DC20B7"/>
    <w:rsid w:val="00DC2A43"/>
    <w:rsid w:val="00DC337E"/>
    <w:rsid w:val="00DC72E4"/>
    <w:rsid w:val="00DC7994"/>
    <w:rsid w:val="00DD282A"/>
    <w:rsid w:val="00DD33A6"/>
    <w:rsid w:val="00DD463A"/>
    <w:rsid w:val="00DD4B68"/>
    <w:rsid w:val="00DD4CAB"/>
    <w:rsid w:val="00DD7D50"/>
    <w:rsid w:val="00DD7FF4"/>
    <w:rsid w:val="00DE0BA4"/>
    <w:rsid w:val="00DE0E64"/>
    <w:rsid w:val="00DE12D9"/>
    <w:rsid w:val="00DE1E37"/>
    <w:rsid w:val="00DE2C4A"/>
    <w:rsid w:val="00DE3C78"/>
    <w:rsid w:val="00DE4A9A"/>
    <w:rsid w:val="00DE4BAC"/>
    <w:rsid w:val="00DE5214"/>
    <w:rsid w:val="00DE5D8A"/>
    <w:rsid w:val="00DE657C"/>
    <w:rsid w:val="00DE7029"/>
    <w:rsid w:val="00DE7057"/>
    <w:rsid w:val="00DF06DE"/>
    <w:rsid w:val="00DF0865"/>
    <w:rsid w:val="00DF0A14"/>
    <w:rsid w:val="00DF0B43"/>
    <w:rsid w:val="00DF10CF"/>
    <w:rsid w:val="00DF2606"/>
    <w:rsid w:val="00DF2BD0"/>
    <w:rsid w:val="00DF327B"/>
    <w:rsid w:val="00DF36FA"/>
    <w:rsid w:val="00DF372C"/>
    <w:rsid w:val="00DF3801"/>
    <w:rsid w:val="00DF4ABA"/>
    <w:rsid w:val="00DF626B"/>
    <w:rsid w:val="00DF6584"/>
    <w:rsid w:val="00DF6D37"/>
    <w:rsid w:val="00DF7128"/>
    <w:rsid w:val="00DF72BC"/>
    <w:rsid w:val="00DF7FC6"/>
    <w:rsid w:val="00E000F3"/>
    <w:rsid w:val="00E00E66"/>
    <w:rsid w:val="00E010A2"/>
    <w:rsid w:val="00E0194F"/>
    <w:rsid w:val="00E01F14"/>
    <w:rsid w:val="00E02FF0"/>
    <w:rsid w:val="00E05141"/>
    <w:rsid w:val="00E071F4"/>
    <w:rsid w:val="00E0720D"/>
    <w:rsid w:val="00E1014F"/>
    <w:rsid w:val="00E109AE"/>
    <w:rsid w:val="00E10A35"/>
    <w:rsid w:val="00E125DB"/>
    <w:rsid w:val="00E12F05"/>
    <w:rsid w:val="00E1436B"/>
    <w:rsid w:val="00E15586"/>
    <w:rsid w:val="00E16018"/>
    <w:rsid w:val="00E168DB"/>
    <w:rsid w:val="00E16E3D"/>
    <w:rsid w:val="00E16E53"/>
    <w:rsid w:val="00E20101"/>
    <w:rsid w:val="00E2129B"/>
    <w:rsid w:val="00E21CC4"/>
    <w:rsid w:val="00E21DEA"/>
    <w:rsid w:val="00E22771"/>
    <w:rsid w:val="00E22DC7"/>
    <w:rsid w:val="00E232AC"/>
    <w:rsid w:val="00E239BD"/>
    <w:rsid w:val="00E24ABC"/>
    <w:rsid w:val="00E24DB4"/>
    <w:rsid w:val="00E25C98"/>
    <w:rsid w:val="00E27367"/>
    <w:rsid w:val="00E31787"/>
    <w:rsid w:val="00E33BC1"/>
    <w:rsid w:val="00E33ED9"/>
    <w:rsid w:val="00E3504A"/>
    <w:rsid w:val="00E352EB"/>
    <w:rsid w:val="00E3543F"/>
    <w:rsid w:val="00E35CCD"/>
    <w:rsid w:val="00E36ACD"/>
    <w:rsid w:val="00E40668"/>
    <w:rsid w:val="00E40F0D"/>
    <w:rsid w:val="00E4372D"/>
    <w:rsid w:val="00E438DA"/>
    <w:rsid w:val="00E43CC7"/>
    <w:rsid w:val="00E44442"/>
    <w:rsid w:val="00E44BFF"/>
    <w:rsid w:val="00E4597F"/>
    <w:rsid w:val="00E45DF0"/>
    <w:rsid w:val="00E46509"/>
    <w:rsid w:val="00E468B7"/>
    <w:rsid w:val="00E509A5"/>
    <w:rsid w:val="00E525FC"/>
    <w:rsid w:val="00E54123"/>
    <w:rsid w:val="00E5441C"/>
    <w:rsid w:val="00E54601"/>
    <w:rsid w:val="00E5632F"/>
    <w:rsid w:val="00E56A5C"/>
    <w:rsid w:val="00E56D4B"/>
    <w:rsid w:val="00E574D3"/>
    <w:rsid w:val="00E57B41"/>
    <w:rsid w:val="00E6071A"/>
    <w:rsid w:val="00E6250B"/>
    <w:rsid w:val="00E63809"/>
    <w:rsid w:val="00E63F3B"/>
    <w:rsid w:val="00E66A98"/>
    <w:rsid w:val="00E6729F"/>
    <w:rsid w:val="00E70E0B"/>
    <w:rsid w:val="00E710D7"/>
    <w:rsid w:val="00E71947"/>
    <w:rsid w:val="00E7479D"/>
    <w:rsid w:val="00E755E7"/>
    <w:rsid w:val="00E75845"/>
    <w:rsid w:val="00E766CF"/>
    <w:rsid w:val="00E76780"/>
    <w:rsid w:val="00E76F90"/>
    <w:rsid w:val="00E76FE0"/>
    <w:rsid w:val="00E773C6"/>
    <w:rsid w:val="00E7765D"/>
    <w:rsid w:val="00E8019F"/>
    <w:rsid w:val="00E80631"/>
    <w:rsid w:val="00E810FB"/>
    <w:rsid w:val="00E81560"/>
    <w:rsid w:val="00E81679"/>
    <w:rsid w:val="00E81B4D"/>
    <w:rsid w:val="00E82151"/>
    <w:rsid w:val="00E83BEA"/>
    <w:rsid w:val="00E8423E"/>
    <w:rsid w:val="00E85BEF"/>
    <w:rsid w:val="00E870FA"/>
    <w:rsid w:val="00E8723D"/>
    <w:rsid w:val="00E87EC1"/>
    <w:rsid w:val="00E87F98"/>
    <w:rsid w:val="00E90172"/>
    <w:rsid w:val="00E9032B"/>
    <w:rsid w:val="00E919F9"/>
    <w:rsid w:val="00E91A5F"/>
    <w:rsid w:val="00E93265"/>
    <w:rsid w:val="00E94EE4"/>
    <w:rsid w:val="00E960B5"/>
    <w:rsid w:val="00E9635D"/>
    <w:rsid w:val="00E96855"/>
    <w:rsid w:val="00E96BA3"/>
    <w:rsid w:val="00E97861"/>
    <w:rsid w:val="00E97AB8"/>
    <w:rsid w:val="00EA12A5"/>
    <w:rsid w:val="00EA1906"/>
    <w:rsid w:val="00EA298D"/>
    <w:rsid w:val="00EA2BFC"/>
    <w:rsid w:val="00EA3D54"/>
    <w:rsid w:val="00EA4EF9"/>
    <w:rsid w:val="00EA5079"/>
    <w:rsid w:val="00EA5935"/>
    <w:rsid w:val="00EA6EF0"/>
    <w:rsid w:val="00EA7FAC"/>
    <w:rsid w:val="00EB0763"/>
    <w:rsid w:val="00EB11AB"/>
    <w:rsid w:val="00EB16E2"/>
    <w:rsid w:val="00EB1E44"/>
    <w:rsid w:val="00EB27E5"/>
    <w:rsid w:val="00EB3DD5"/>
    <w:rsid w:val="00EB65D8"/>
    <w:rsid w:val="00EB6DBB"/>
    <w:rsid w:val="00EC0B1E"/>
    <w:rsid w:val="00EC186F"/>
    <w:rsid w:val="00EC1D75"/>
    <w:rsid w:val="00EC296B"/>
    <w:rsid w:val="00EC29D3"/>
    <w:rsid w:val="00EC7B1B"/>
    <w:rsid w:val="00ED04E5"/>
    <w:rsid w:val="00ED13AC"/>
    <w:rsid w:val="00ED1EB7"/>
    <w:rsid w:val="00ED6321"/>
    <w:rsid w:val="00ED6984"/>
    <w:rsid w:val="00EE0DF8"/>
    <w:rsid w:val="00EE104B"/>
    <w:rsid w:val="00EE2923"/>
    <w:rsid w:val="00EE2B56"/>
    <w:rsid w:val="00EE3314"/>
    <w:rsid w:val="00EE3510"/>
    <w:rsid w:val="00EE3DD6"/>
    <w:rsid w:val="00EE404F"/>
    <w:rsid w:val="00EE61E7"/>
    <w:rsid w:val="00EE76C3"/>
    <w:rsid w:val="00EF0551"/>
    <w:rsid w:val="00EF06BB"/>
    <w:rsid w:val="00EF1604"/>
    <w:rsid w:val="00EF284B"/>
    <w:rsid w:val="00EF405E"/>
    <w:rsid w:val="00EF4802"/>
    <w:rsid w:val="00EF5750"/>
    <w:rsid w:val="00EF65A0"/>
    <w:rsid w:val="00F02884"/>
    <w:rsid w:val="00F02DBB"/>
    <w:rsid w:val="00F02FF8"/>
    <w:rsid w:val="00F04274"/>
    <w:rsid w:val="00F058DE"/>
    <w:rsid w:val="00F05AE4"/>
    <w:rsid w:val="00F06502"/>
    <w:rsid w:val="00F067EA"/>
    <w:rsid w:val="00F12AD1"/>
    <w:rsid w:val="00F13310"/>
    <w:rsid w:val="00F1384C"/>
    <w:rsid w:val="00F142E0"/>
    <w:rsid w:val="00F14306"/>
    <w:rsid w:val="00F14544"/>
    <w:rsid w:val="00F14C33"/>
    <w:rsid w:val="00F15AA0"/>
    <w:rsid w:val="00F15C35"/>
    <w:rsid w:val="00F20188"/>
    <w:rsid w:val="00F20C1C"/>
    <w:rsid w:val="00F20F1A"/>
    <w:rsid w:val="00F211D7"/>
    <w:rsid w:val="00F21463"/>
    <w:rsid w:val="00F21542"/>
    <w:rsid w:val="00F223FD"/>
    <w:rsid w:val="00F2297C"/>
    <w:rsid w:val="00F22E9F"/>
    <w:rsid w:val="00F236BE"/>
    <w:rsid w:val="00F23D71"/>
    <w:rsid w:val="00F2421B"/>
    <w:rsid w:val="00F24B2C"/>
    <w:rsid w:val="00F2568B"/>
    <w:rsid w:val="00F25C0E"/>
    <w:rsid w:val="00F25E7D"/>
    <w:rsid w:val="00F25E80"/>
    <w:rsid w:val="00F2630C"/>
    <w:rsid w:val="00F26851"/>
    <w:rsid w:val="00F26993"/>
    <w:rsid w:val="00F276DD"/>
    <w:rsid w:val="00F27E93"/>
    <w:rsid w:val="00F31987"/>
    <w:rsid w:val="00F3232B"/>
    <w:rsid w:val="00F32830"/>
    <w:rsid w:val="00F34438"/>
    <w:rsid w:val="00F37A24"/>
    <w:rsid w:val="00F37A97"/>
    <w:rsid w:val="00F40443"/>
    <w:rsid w:val="00F4084C"/>
    <w:rsid w:val="00F412EB"/>
    <w:rsid w:val="00F4149B"/>
    <w:rsid w:val="00F415B1"/>
    <w:rsid w:val="00F42EE0"/>
    <w:rsid w:val="00F434B4"/>
    <w:rsid w:val="00F44317"/>
    <w:rsid w:val="00F44C92"/>
    <w:rsid w:val="00F46B12"/>
    <w:rsid w:val="00F47AA6"/>
    <w:rsid w:val="00F52468"/>
    <w:rsid w:val="00F54525"/>
    <w:rsid w:val="00F5515D"/>
    <w:rsid w:val="00F551E4"/>
    <w:rsid w:val="00F55AA6"/>
    <w:rsid w:val="00F55E08"/>
    <w:rsid w:val="00F56E9F"/>
    <w:rsid w:val="00F575A6"/>
    <w:rsid w:val="00F5766D"/>
    <w:rsid w:val="00F61E14"/>
    <w:rsid w:val="00F62C03"/>
    <w:rsid w:val="00F630FB"/>
    <w:rsid w:val="00F63A51"/>
    <w:rsid w:val="00F649DB"/>
    <w:rsid w:val="00F6671F"/>
    <w:rsid w:val="00F67376"/>
    <w:rsid w:val="00F67D48"/>
    <w:rsid w:val="00F67FDB"/>
    <w:rsid w:val="00F70EE6"/>
    <w:rsid w:val="00F7117F"/>
    <w:rsid w:val="00F71200"/>
    <w:rsid w:val="00F73A71"/>
    <w:rsid w:val="00F75558"/>
    <w:rsid w:val="00F7761B"/>
    <w:rsid w:val="00F80618"/>
    <w:rsid w:val="00F80D77"/>
    <w:rsid w:val="00F8103A"/>
    <w:rsid w:val="00F8109B"/>
    <w:rsid w:val="00F81242"/>
    <w:rsid w:val="00F8186D"/>
    <w:rsid w:val="00F846B1"/>
    <w:rsid w:val="00F860C1"/>
    <w:rsid w:val="00F8673B"/>
    <w:rsid w:val="00F87492"/>
    <w:rsid w:val="00F904D8"/>
    <w:rsid w:val="00F9061E"/>
    <w:rsid w:val="00F917D9"/>
    <w:rsid w:val="00F91B91"/>
    <w:rsid w:val="00F92C0F"/>
    <w:rsid w:val="00F93611"/>
    <w:rsid w:val="00F937C5"/>
    <w:rsid w:val="00F943FA"/>
    <w:rsid w:val="00F9778A"/>
    <w:rsid w:val="00FA01DC"/>
    <w:rsid w:val="00FA01F8"/>
    <w:rsid w:val="00FA0E2F"/>
    <w:rsid w:val="00FA2497"/>
    <w:rsid w:val="00FA5CC2"/>
    <w:rsid w:val="00FA6488"/>
    <w:rsid w:val="00FA6E52"/>
    <w:rsid w:val="00FB1513"/>
    <w:rsid w:val="00FB1594"/>
    <w:rsid w:val="00FB4D87"/>
    <w:rsid w:val="00FB5C9F"/>
    <w:rsid w:val="00FB5D84"/>
    <w:rsid w:val="00FB6C5F"/>
    <w:rsid w:val="00FB6CAA"/>
    <w:rsid w:val="00FB7E13"/>
    <w:rsid w:val="00FC0D52"/>
    <w:rsid w:val="00FC1F19"/>
    <w:rsid w:val="00FC4358"/>
    <w:rsid w:val="00FC54DD"/>
    <w:rsid w:val="00FC5875"/>
    <w:rsid w:val="00FC758F"/>
    <w:rsid w:val="00FC7B93"/>
    <w:rsid w:val="00FD016F"/>
    <w:rsid w:val="00FD11F4"/>
    <w:rsid w:val="00FD15DA"/>
    <w:rsid w:val="00FD1C9F"/>
    <w:rsid w:val="00FD26D8"/>
    <w:rsid w:val="00FD2A62"/>
    <w:rsid w:val="00FD2B97"/>
    <w:rsid w:val="00FD3AF2"/>
    <w:rsid w:val="00FD3D68"/>
    <w:rsid w:val="00FD4F4E"/>
    <w:rsid w:val="00FD513C"/>
    <w:rsid w:val="00FD53B0"/>
    <w:rsid w:val="00FD56A9"/>
    <w:rsid w:val="00FD5BE4"/>
    <w:rsid w:val="00FD5FC4"/>
    <w:rsid w:val="00FD63C4"/>
    <w:rsid w:val="00FD6B08"/>
    <w:rsid w:val="00FD7BF6"/>
    <w:rsid w:val="00FE089F"/>
    <w:rsid w:val="00FE0923"/>
    <w:rsid w:val="00FE0988"/>
    <w:rsid w:val="00FE0A36"/>
    <w:rsid w:val="00FE309A"/>
    <w:rsid w:val="00FE3210"/>
    <w:rsid w:val="00FE353B"/>
    <w:rsid w:val="00FE3D70"/>
    <w:rsid w:val="00FE3FD2"/>
    <w:rsid w:val="00FE4071"/>
    <w:rsid w:val="00FE428B"/>
    <w:rsid w:val="00FE42A0"/>
    <w:rsid w:val="00FE464E"/>
    <w:rsid w:val="00FE5BDB"/>
    <w:rsid w:val="00FE6929"/>
    <w:rsid w:val="00FE759C"/>
    <w:rsid w:val="00FE7D82"/>
    <w:rsid w:val="00FF0771"/>
    <w:rsid w:val="00FF0E99"/>
    <w:rsid w:val="00FF16C9"/>
    <w:rsid w:val="00FF19CA"/>
    <w:rsid w:val="00FF38B2"/>
    <w:rsid w:val="00FF3D44"/>
    <w:rsid w:val="00FF3E50"/>
    <w:rsid w:val="00FF6210"/>
    <w:rsid w:val="00FF638B"/>
    <w:rsid w:val="00FF7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8151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44A4"/>
    <w:rPr>
      <w:sz w:val="24"/>
      <w:szCs w:val="24"/>
      <w:lang w:val="en-GB" w:eastAsia="en-GB"/>
    </w:rPr>
  </w:style>
  <w:style w:type="paragraph" w:styleId="Heading1">
    <w:name w:val="heading 1"/>
    <w:basedOn w:val="Normal"/>
    <w:next w:val="Normal"/>
    <w:link w:val="Heading1Char"/>
    <w:qFormat/>
    <w:rsid w:val="00163C1C"/>
    <w:pPr>
      <w:keepNext/>
      <w:spacing w:before="240" w:after="60"/>
      <w:outlineLvl w:val="0"/>
    </w:pPr>
    <w:rPr>
      <w:rFonts w:ascii="Cambria" w:hAnsi="Cambria"/>
      <w:b/>
      <w:bCs/>
      <w:kern w:val="32"/>
      <w:sz w:val="32"/>
      <w:szCs w:val="32"/>
    </w:rPr>
  </w:style>
  <w:style w:type="paragraph" w:styleId="Heading2">
    <w:name w:val="heading 2"/>
    <w:aliases w:val="Car Car"/>
    <w:basedOn w:val="Normal"/>
    <w:next w:val="Normal"/>
    <w:link w:val="Heading2Char"/>
    <w:qFormat/>
    <w:rsid w:val="00E76FE0"/>
    <w:pPr>
      <w:keepNext/>
      <w:keepLines/>
      <w:numPr>
        <w:ilvl w:val="1"/>
        <w:numId w:val="2"/>
      </w:numPr>
      <w:tabs>
        <w:tab w:val="num" w:pos="576"/>
      </w:tabs>
      <w:spacing w:before="240" w:after="100" w:afterAutospacing="1"/>
      <w:ind w:left="576" w:hanging="576"/>
      <w:jc w:val="both"/>
      <w:outlineLvl w:val="1"/>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20B1F"/>
    <w:rPr>
      <w:color w:val="0000FF"/>
      <w:u w:val="single"/>
    </w:rPr>
  </w:style>
  <w:style w:type="paragraph" w:styleId="Footer">
    <w:name w:val="footer"/>
    <w:basedOn w:val="Normal"/>
    <w:link w:val="FooterChar"/>
    <w:uiPriority w:val="99"/>
    <w:rsid w:val="00920B1F"/>
    <w:pPr>
      <w:tabs>
        <w:tab w:val="center" w:pos="4536"/>
        <w:tab w:val="right" w:pos="9072"/>
      </w:tabs>
    </w:pPr>
  </w:style>
  <w:style w:type="character" w:styleId="PageNumber">
    <w:name w:val="page number"/>
    <w:basedOn w:val="DefaultParagraphFont"/>
    <w:rsid w:val="00920B1F"/>
  </w:style>
  <w:style w:type="paragraph" w:styleId="Header">
    <w:name w:val="header"/>
    <w:basedOn w:val="Normal"/>
    <w:rsid w:val="00920B1F"/>
    <w:pPr>
      <w:tabs>
        <w:tab w:val="center" w:pos="4536"/>
        <w:tab w:val="right" w:pos="9072"/>
      </w:tabs>
    </w:p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FootnoteTextChar1"/>
    <w:uiPriority w:val="99"/>
    <w:semiHidden/>
    <w:rsid w:val="00571C1C"/>
    <w:pPr>
      <w:tabs>
        <w:tab w:val="left" w:pos="284"/>
      </w:tabs>
      <w:ind w:left="284" w:hanging="284"/>
    </w:pPr>
    <w:rPr>
      <w:sz w:val="20"/>
      <w:szCs w:val="20"/>
    </w:rPr>
  </w:style>
  <w:style w:type="character" w:styleId="FootnoteReference">
    <w:name w:val="footnote reference"/>
    <w:aliases w:val="ftref,BVI fnr, BVI fnr"/>
    <w:uiPriority w:val="99"/>
    <w:semiHidden/>
    <w:rsid w:val="003F5155"/>
    <w:rPr>
      <w:vertAlign w:val="superscript"/>
    </w:rPr>
  </w:style>
  <w:style w:type="paragraph" w:customStyle="1" w:styleId="Char">
    <w:name w:val="Char"/>
    <w:basedOn w:val="Normal"/>
    <w:rsid w:val="00066193"/>
    <w:pPr>
      <w:spacing w:after="160" w:line="240" w:lineRule="exact"/>
    </w:pPr>
    <w:rPr>
      <w:rFonts w:ascii="Arial" w:hAnsi="Arial" w:cs="Arial"/>
      <w:sz w:val="20"/>
      <w:szCs w:val="20"/>
      <w:lang w:val="en-US" w:eastAsia="en-US"/>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FE428B"/>
    <w:pPr>
      <w:autoSpaceDE w:val="0"/>
      <w:autoSpaceDN w:val="0"/>
      <w:spacing w:after="160" w:line="240" w:lineRule="exact"/>
    </w:pPr>
    <w:rPr>
      <w:rFonts w:ascii="Arial" w:hAnsi="Arial" w:cs="Arial"/>
      <w:b/>
      <w:sz w:val="20"/>
      <w:szCs w:val="20"/>
      <w:lang w:val="en-US" w:eastAsia="de-DE"/>
    </w:rPr>
  </w:style>
  <w:style w:type="paragraph" w:styleId="BalloonText">
    <w:name w:val="Balloon Text"/>
    <w:basedOn w:val="Normal"/>
    <w:semiHidden/>
    <w:rsid w:val="00B20031"/>
    <w:rPr>
      <w:rFonts w:ascii="Tahoma" w:hAnsi="Tahoma" w:cs="Tahoma"/>
      <w:sz w:val="16"/>
      <w:szCs w:val="16"/>
    </w:rPr>
  </w:style>
  <w:style w:type="paragraph" w:customStyle="1" w:styleId="CharChar">
    <w:name w:val="Char Char"/>
    <w:basedOn w:val="Normal"/>
    <w:rsid w:val="005F7161"/>
    <w:pPr>
      <w:autoSpaceDE w:val="0"/>
      <w:autoSpaceDN w:val="0"/>
      <w:spacing w:after="160" w:line="240" w:lineRule="exact"/>
    </w:pPr>
    <w:rPr>
      <w:rFonts w:ascii="Arial" w:hAnsi="Arial" w:cs="Arial"/>
      <w:b/>
      <w:sz w:val="20"/>
      <w:lang w:val="en-US" w:eastAsia="de-DE"/>
    </w:rPr>
  </w:style>
  <w:style w:type="paragraph" w:customStyle="1" w:styleId="CharCharCharCharChar">
    <w:name w:val="Char Char Char Char Char"/>
    <w:basedOn w:val="Normal"/>
    <w:rsid w:val="004D6FA2"/>
    <w:pPr>
      <w:autoSpaceDE w:val="0"/>
      <w:autoSpaceDN w:val="0"/>
      <w:spacing w:after="160" w:line="240" w:lineRule="exact"/>
    </w:pPr>
    <w:rPr>
      <w:rFonts w:ascii="Arial" w:hAnsi="Arial" w:cs="Arial"/>
      <w:b/>
      <w:sz w:val="20"/>
      <w:szCs w:val="20"/>
      <w:lang w:val="en-US" w:eastAsia="de-DE"/>
    </w:rPr>
  </w:style>
  <w:style w:type="table" w:styleId="TableGrid">
    <w:name w:val="Table Grid"/>
    <w:basedOn w:val="TableNormal"/>
    <w:uiPriority w:val="59"/>
    <w:rsid w:val="00B91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415960"/>
    <w:rPr>
      <w:sz w:val="16"/>
      <w:szCs w:val="16"/>
    </w:rPr>
  </w:style>
  <w:style w:type="paragraph" w:styleId="CommentText">
    <w:name w:val="annotation text"/>
    <w:basedOn w:val="Normal"/>
    <w:link w:val="CommentTextChar"/>
    <w:uiPriority w:val="99"/>
    <w:rsid w:val="002A44A4"/>
    <w:rPr>
      <w:sz w:val="20"/>
      <w:szCs w:val="20"/>
    </w:rPr>
  </w:style>
  <w:style w:type="paragraph" w:styleId="CommentSubject">
    <w:name w:val="annotation subject"/>
    <w:basedOn w:val="CommentText"/>
    <w:next w:val="CommentText"/>
    <w:semiHidden/>
    <w:rsid w:val="00415960"/>
    <w:rPr>
      <w:b/>
      <w:bCs/>
    </w:rPr>
  </w:style>
  <w:style w:type="character" w:styleId="Strong">
    <w:name w:val="Strong"/>
    <w:qFormat/>
    <w:rsid w:val="005B6184"/>
    <w:rPr>
      <w:b/>
      <w:bCs/>
    </w:rPr>
  </w:style>
  <w:style w:type="paragraph" w:styleId="EndnoteText">
    <w:name w:val="endnote text"/>
    <w:basedOn w:val="Normal"/>
    <w:link w:val="EndnoteTextChar"/>
    <w:semiHidden/>
    <w:rsid w:val="00FD513C"/>
    <w:pPr>
      <w:spacing w:after="240"/>
      <w:jc w:val="both"/>
    </w:pPr>
    <w:rPr>
      <w:sz w:val="20"/>
      <w:szCs w:val="20"/>
    </w:rPr>
  </w:style>
  <w:style w:type="character" w:customStyle="1" w:styleId="EndnoteTextChar">
    <w:name w:val="Endnote Text Char"/>
    <w:link w:val="EndnoteText"/>
    <w:semiHidden/>
    <w:rsid w:val="00FD513C"/>
    <w:rPr>
      <w:lang w:val="en-GB" w:eastAsia="en-GB" w:bidi="ar-SA"/>
    </w:rPr>
  </w:style>
  <w:style w:type="character" w:customStyle="1" w:styleId="FootnoteTextChar1">
    <w:name w:val="Footnote Text Char1"/>
    <w:aliases w:val="Footnote Text Char Char1,Footnote Text Char Char Char Char,Footnote Text Char Char Char1,Fußnote Char,single space Char1,FOOTNOTES Char1,fn Char1,ft Char1,ADB Char1,pod carou Char1,Footnote Text Char2 Char Char1,footnote text Char"/>
    <w:link w:val="FootnoteText"/>
    <w:semiHidden/>
    <w:rsid w:val="00FD513C"/>
    <w:rPr>
      <w:lang w:val="en-GB" w:eastAsia="en-GB" w:bidi="ar-SA"/>
    </w:rPr>
  </w:style>
  <w:style w:type="character" w:styleId="EndnoteReference">
    <w:name w:val="endnote reference"/>
    <w:semiHidden/>
    <w:rsid w:val="00FD513C"/>
    <w:rPr>
      <w:vertAlign w:val="superscript"/>
    </w:rPr>
  </w:style>
  <w:style w:type="paragraph" w:customStyle="1" w:styleId="Char1">
    <w:name w:val="Char1"/>
    <w:basedOn w:val="Normal"/>
    <w:rsid w:val="00C95278"/>
    <w:pPr>
      <w:widowControl w:val="0"/>
      <w:autoSpaceDE w:val="0"/>
      <w:autoSpaceDN w:val="0"/>
      <w:adjustRightInd w:val="0"/>
      <w:spacing w:after="160" w:line="240" w:lineRule="exact"/>
      <w:jc w:val="both"/>
      <w:textAlignment w:val="baseline"/>
    </w:pPr>
    <w:rPr>
      <w:rFonts w:ascii="Arial" w:hAnsi="Arial" w:cs="Arial"/>
      <w:b/>
      <w:sz w:val="20"/>
      <w:szCs w:val="20"/>
      <w:lang w:val="en-US" w:eastAsia="de-DE"/>
    </w:rPr>
  </w:style>
  <w:style w:type="paragraph" w:styleId="ListNumber2">
    <w:name w:val="List Number 2"/>
    <w:basedOn w:val="Normal"/>
    <w:rsid w:val="00A00E92"/>
    <w:pPr>
      <w:numPr>
        <w:numId w:val="1"/>
      </w:numPr>
      <w:spacing w:before="120" w:after="120"/>
      <w:jc w:val="both"/>
    </w:pPr>
    <w:rPr>
      <w:szCs w:val="20"/>
      <w:lang w:eastAsia="zh-CN"/>
    </w:rPr>
  </w:style>
  <w:style w:type="paragraph" w:customStyle="1" w:styleId="ListNumber2Level2">
    <w:name w:val="List Number 2 (Level 2)"/>
    <w:basedOn w:val="Normal"/>
    <w:rsid w:val="00A00E92"/>
    <w:pPr>
      <w:numPr>
        <w:ilvl w:val="1"/>
        <w:numId w:val="1"/>
      </w:numPr>
      <w:spacing w:before="120" w:after="120"/>
      <w:jc w:val="both"/>
    </w:pPr>
    <w:rPr>
      <w:szCs w:val="20"/>
      <w:lang w:eastAsia="zh-CN"/>
    </w:rPr>
  </w:style>
  <w:style w:type="paragraph" w:customStyle="1" w:styleId="ListNumber2Level3">
    <w:name w:val="List Number 2 (Level 3)"/>
    <w:basedOn w:val="Normal"/>
    <w:rsid w:val="00A00E92"/>
    <w:pPr>
      <w:numPr>
        <w:ilvl w:val="2"/>
        <w:numId w:val="1"/>
      </w:numPr>
      <w:spacing w:before="120" w:after="120"/>
      <w:jc w:val="both"/>
    </w:pPr>
    <w:rPr>
      <w:szCs w:val="20"/>
      <w:lang w:eastAsia="zh-CN"/>
    </w:rPr>
  </w:style>
  <w:style w:type="paragraph" w:customStyle="1" w:styleId="ListNumber2Level4">
    <w:name w:val="List Number 2 (Level 4)"/>
    <w:basedOn w:val="Normal"/>
    <w:rsid w:val="00A00E92"/>
    <w:pPr>
      <w:numPr>
        <w:ilvl w:val="3"/>
        <w:numId w:val="1"/>
      </w:numPr>
      <w:spacing w:before="120" w:after="120"/>
      <w:jc w:val="both"/>
    </w:pPr>
    <w:rPr>
      <w:szCs w:val="20"/>
      <w:lang w:eastAsia="zh-CN"/>
    </w:rPr>
  </w:style>
  <w:style w:type="paragraph" w:customStyle="1" w:styleId="CharChar3CharChar">
    <w:name w:val="Char Char3 Char Char"/>
    <w:basedOn w:val="Normal"/>
    <w:rsid w:val="000622E0"/>
    <w:pPr>
      <w:widowControl w:val="0"/>
      <w:autoSpaceDE w:val="0"/>
      <w:autoSpaceDN w:val="0"/>
      <w:adjustRightInd w:val="0"/>
      <w:spacing w:after="160" w:line="240" w:lineRule="exact"/>
      <w:jc w:val="both"/>
      <w:textAlignment w:val="baseline"/>
    </w:pPr>
    <w:rPr>
      <w:rFonts w:ascii="Arial" w:hAnsi="Arial" w:cs="Arial"/>
      <w:b/>
      <w:sz w:val="20"/>
      <w:szCs w:val="20"/>
      <w:lang w:val="en-US" w:eastAsia="de-DE"/>
    </w:rPr>
  </w:style>
  <w:style w:type="paragraph" w:customStyle="1" w:styleId="Char1CharCharCharCharChar">
    <w:name w:val="Char1 Char Char Char Char Char"/>
    <w:aliases w:val=" Char1 Char Char Char Char Char Char"/>
    <w:basedOn w:val="Normal"/>
    <w:rsid w:val="00DE7029"/>
    <w:pPr>
      <w:tabs>
        <w:tab w:val="left" w:pos="709"/>
      </w:tabs>
    </w:pPr>
    <w:rPr>
      <w:rFonts w:ascii="Tahoma" w:hAnsi="Tahoma"/>
      <w:lang w:val="pl-PL" w:eastAsia="pl-PL"/>
    </w:rPr>
  </w:style>
  <w:style w:type="paragraph" w:customStyle="1" w:styleId="ZchnZchnCarCarZchnZchnCharChar">
    <w:name w:val="Zchn Zchn Car Car Zchn Zchn Char Char"/>
    <w:basedOn w:val="Normal"/>
    <w:rsid w:val="00966563"/>
    <w:pPr>
      <w:spacing w:after="160" w:line="240" w:lineRule="exact"/>
    </w:pPr>
    <w:rPr>
      <w:rFonts w:ascii="Arial" w:hAnsi="Arial" w:cs="Arial"/>
      <w:sz w:val="20"/>
      <w:szCs w:val="20"/>
      <w:lang w:val="en-US" w:eastAsia="en-US"/>
    </w:rPr>
  </w:style>
  <w:style w:type="paragraph" w:customStyle="1" w:styleId="Text3">
    <w:name w:val="Text 3"/>
    <w:basedOn w:val="Normal"/>
    <w:rsid w:val="00906AB0"/>
    <w:pPr>
      <w:tabs>
        <w:tab w:val="left" w:pos="2160"/>
      </w:tabs>
      <w:spacing w:after="240"/>
      <w:ind w:left="1440"/>
      <w:jc w:val="both"/>
    </w:pPr>
    <w:rPr>
      <w:snapToGrid w:val="0"/>
      <w:szCs w:val="20"/>
      <w:lang w:val="fr-FR"/>
    </w:rPr>
  </w:style>
  <w:style w:type="paragraph" w:customStyle="1" w:styleId="ColorfulList-Accent11">
    <w:name w:val="Colorful List - Accent 11"/>
    <w:basedOn w:val="Normal"/>
    <w:uiPriority w:val="34"/>
    <w:qFormat/>
    <w:rsid w:val="00AE114F"/>
    <w:pPr>
      <w:ind w:left="720"/>
    </w:pPr>
    <w:rPr>
      <w:rFonts w:ascii="Calibri" w:eastAsia="Calibri" w:hAnsi="Calibri" w:cs="Calibri"/>
      <w:sz w:val="22"/>
      <w:szCs w:val="22"/>
      <w:lang w:eastAsia="en-US"/>
    </w:rPr>
  </w:style>
  <w:style w:type="character" w:customStyle="1" w:styleId="Heading2Char">
    <w:name w:val="Heading 2 Char"/>
    <w:aliases w:val="Car Car Char"/>
    <w:link w:val="Heading2"/>
    <w:rsid w:val="00E76FE0"/>
    <w:rPr>
      <w:sz w:val="24"/>
      <w:szCs w:val="24"/>
      <w:lang w:eastAsia="en-GB"/>
    </w:rPr>
  </w:style>
  <w:style w:type="character" w:customStyle="1" w:styleId="FootnoteTextChar2">
    <w:name w:val="Footnote Text Char2"/>
    <w:aliases w:val="single space Char,FOOTNOTES Char,fn Char,ft Char,ADB Char,pod carou Char,Footnote Text Char1 Char,Footnote Text Char2 Char Char,Footnote Text Char1 Char Char Char,Footnote Text Char2 Char Char Char Char"/>
    <w:semiHidden/>
    <w:locked/>
    <w:rsid w:val="00585C4A"/>
    <w:rPr>
      <w:rFonts w:cs="Times New Roman"/>
      <w:sz w:val="20"/>
      <w:szCs w:val="20"/>
      <w:lang w:val="en-GB" w:eastAsia="en-GB"/>
    </w:rPr>
  </w:style>
  <w:style w:type="paragraph" w:customStyle="1" w:styleId="Text2">
    <w:name w:val="Text 2"/>
    <w:basedOn w:val="Normal"/>
    <w:rsid w:val="00585C4A"/>
    <w:pPr>
      <w:spacing w:before="120" w:after="120"/>
      <w:ind w:left="850"/>
      <w:jc w:val="both"/>
    </w:pPr>
    <w:rPr>
      <w:szCs w:val="20"/>
      <w:lang w:eastAsia="zh-CN"/>
    </w:rPr>
  </w:style>
  <w:style w:type="character" w:styleId="Emphasis">
    <w:name w:val="Emphasis"/>
    <w:qFormat/>
    <w:rsid w:val="00163C1C"/>
    <w:rPr>
      <w:i/>
      <w:iCs/>
    </w:rPr>
  </w:style>
  <w:style w:type="character" w:customStyle="1" w:styleId="Heading1Char">
    <w:name w:val="Heading 1 Char"/>
    <w:link w:val="Heading1"/>
    <w:rsid w:val="00163C1C"/>
    <w:rPr>
      <w:rFonts w:ascii="Cambria" w:eastAsia="Times New Roman" w:hAnsi="Cambria" w:cs="Times New Roman"/>
      <w:b/>
      <w:bCs/>
      <w:kern w:val="32"/>
      <w:sz w:val="32"/>
      <w:szCs w:val="32"/>
    </w:rPr>
  </w:style>
  <w:style w:type="paragraph" w:customStyle="1" w:styleId="MediumGrid21">
    <w:name w:val="Medium Grid 21"/>
    <w:qFormat/>
    <w:rsid w:val="00163C1C"/>
    <w:rPr>
      <w:sz w:val="24"/>
      <w:szCs w:val="24"/>
      <w:lang w:val="en-GB" w:eastAsia="en-GB"/>
    </w:rPr>
  </w:style>
  <w:style w:type="character" w:customStyle="1" w:styleId="FooterChar">
    <w:name w:val="Footer Char"/>
    <w:link w:val="Footer"/>
    <w:uiPriority w:val="99"/>
    <w:rsid w:val="0065356E"/>
    <w:rPr>
      <w:sz w:val="24"/>
      <w:szCs w:val="24"/>
    </w:rPr>
  </w:style>
  <w:style w:type="character" w:customStyle="1" w:styleId="CommentTextChar">
    <w:name w:val="Comment Text Char"/>
    <w:link w:val="CommentText"/>
    <w:uiPriority w:val="99"/>
    <w:rsid w:val="009A6E1F"/>
    <w:rPr>
      <w:lang w:val="en-GB" w:eastAsia="en-GB"/>
    </w:rPr>
  </w:style>
  <w:style w:type="paragraph" w:styleId="Revision">
    <w:name w:val="Revision"/>
    <w:hidden/>
    <w:uiPriority w:val="99"/>
    <w:semiHidden/>
    <w:rsid w:val="002A44A4"/>
    <w:rPr>
      <w:sz w:val="24"/>
      <w:szCs w:val="24"/>
      <w:lang w:val="en-GB" w:eastAsia="en-GB"/>
    </w:rPr>
  </w:style>
  <w:style w:type="character" w:customStyle="1" w:styleId="Corpsdutexte">
    <w:name w:val="Corps du texte_"/>
    <w:link w:val="Corpsdutexte1"/>
    <w:uiPriority w:val="99"/>
    <w:locked/>
    <w:rsid w:val="00F71200"/>
    <w:rPr>
      <w:sz w:val="23"/>
      <w:szCs w:val="23"/>
      <w:shd w:val="clear" w:color="auto" w:fill="FFFFFF"/>
    </w:rPr>
  </w:style>
  <w:style w:type="character" w:customStyle="1" w:styleId="En-tte5">
    <w:name w:val="En-tête #5_"/>
    <w:link w:val="En-tte50"/>
    <w:uiPriority w:val="99"/>
    <w:locked/>
    <w:rsid w:val="00F71200"/>
    <w:rPr>
      <w:b/>
      <w:bCs/>
      <w:sz w:val="22"/>
      <w:szCs w:val="22"/>
      <w:shd w:val="clear" w:color="auto" w:fill="FFFFFF"/>
    </w:rPr>
  </w:style>
  <w:style w:type="character" w:customStyle="1" w:styleId="Corpsdutexte10">
    <w:name w:val="Corps du texte10"/>
    <w:uiPriority w:val="99"/>
    <w:rsid w:val="00F71200"/>
    <w:rPr>
      <w:sz w:val="23"/>
      <w:szCs w:val="23"/>
      <w:u w:val="single"/>
      <w:shd w:val="clear" w:color="auto" w:fill="FFFFFF"/>
    </w:rPr>
  </w:style>
  <w:style w:type="character" w:customStyle="1" w:styleId="Corpsdutexte5">
    <w:name w:val="Corps du texte (5)_"/>
    <w:link w:val="Corpsdutexte51"/>
    <w:uiPriority w:val="99"/>
    <w:locked/>
    <w:rsid w:val="00F71200"/>
    <w:rPr>
      <w:i/>
      <w:iCs/>
      <w:sz w:val="23"/>
      <w:szCs w:val="23"/>
      <w:shd w:val="clear" w:color="auto" w:fill="FFFFFF"/>
    </w:rPr>
  </w:style>
  <w:style w:type="character" w:customStyle="1" w:styleId="Corpsdutexte5NonItalique">
    <w:name w:val="Corps du texte (5) + Non Italique"/>
    <w:uiPriority w:val="99"/>
    <w:rsid w:val="00F71200"/>
    <w:rPr>
      <w:i w:val="0"/>
      <w:iCs w:val="0"/>
      <w:sz w:val="23"/>
      <w:szCs w:val="23"/>
      <w:shd w:val="clear" w:color="auto" w:fill="FFFFFF"/>
    </w:rPr>
  </w:style>
  <w:style w:type="character" w:customStyle="1" w:styleId="Corpsdutexte5NonItalique4">
    <w:name w:val="Corps du texte (5) + Non Italique4"/>
    <w:uiPriority w:val="99"/>
    <w:rsid w:val="00F71200"/>
    <w:rPr>
      <w:i w:val="0"/>
      <w:iCs w:val="0"/>
      <w:sz w:val="23"/>
      <w:szCs w:val="23"/>
      <w:shd w:val="clear" w:color="auto" w:fill="FFFFFF"/>
    </w:rPr>
  </w:style>
  <w:style w:type="character" w:customStyle="1" w:styleId="Corpsdutexte5NonItalique3">
    <w:name w:val="Corps du texte (5) + Non Italique3"/>
    <w:uiPriority w:val="99"/>
    <w:rsid w:val="00F71200"/>
    <w:rPr>
      <w:i w:val="0"/>
      <w:iCs w:val="0"/>
      <w:sz w:val="23"/>
      <w:szCs w:val="23"/>
      <w:shd w:val="clear" w:color="auto" w:fill="FFFFFF"/>
    </w:rPr>
  </w:style>
  <w:style w:type="character" w:customStyle="1" w:styleId="Corpsdutexte9">
    <w:name w:val="Corps du texte (9)_"/>
    <w:link w:val="Corpsdutexte90"/>
    <w:uiPriority w:val="99"/>
    <w:locked/>
    <w:rsid w:val="00F71200"/>
    <w:rPr>
      <w:b/>
      <w:bCs/>
      <w:sz w:val="22"/>
      <w:szCs w:val="22"/>
      <w:shd w:val="clear" w:color="auto" w:fill="FFFFFF"/>
    </w:rPr>
  </w:style>
  <w:style w:type="paragraph" w:customStyle="1" w:styleId="Corpsdutexte1">
    <w:name w:val="Corps du texte1"/>
    <w:basedOn w:val="Normal"/>
    <w:link w:val="Corpsdutexte"/>
    <w:uiPriority w:val="99"/>
    <w:rsid w:val="00F71200"/>
    <w:pPr>
      <w:widowControl w:val="0"/>
      <w:shd w:val="clear" w:color="auto" w:fill="FFFFFF"/>
      <w:spacing w:before="180" w:after="300" w:line="240" w:lineRule="atLeast"/>
      <w:ind w:hanging="360"/>
      <w:jc w:val="center"/>
    </w:pPr>
    <w:rPr>
      <w:sz w:val="23"/>
      <w:szCs w:val="23"/>
      <w:lang w:val="fr-FR" w:eastAsia="fr-FR"/>
    </w:rPr>
  </w:style>
  <w:style w:type="paragraph" w:customStyle="1" w:styleId="En-tte50">
    <w:name w:val="En-tête #5"/>
    <w:basedOn w:val="Normal"/>
    <w:link w:val="En-tte5"/>
    <w:uiPriority w:val="99"/>
    <w:rsid w:val="00F71200"/>
    <w:pPr>
      <w:widowControl w:val="0"/>
      <w:shd w:val="clear" w:color="auto" w:fill="FFFFFF"/>
      <w:spacing w:before="480" w:after="180" w:line="240" w:lineRule="atLeast"/>
      <w:jc w:val="both"/>
      <w:outlineLvl w:val="4"/>
    </w:pPr>
    <w:rPr>
      <w:b/>
      <w:bCs/>
      <w:sz w:val="22"/>
      <w:szCs w:val="22"/>
      <w:lang w:val="fr-FR" w:eastAsia="fr-FR"/>
    </w:rPr>
  </w:style>
  <w:style w:type="paragraph" w:customStyle="1" w:styleId="Corpsdutexte51">
    <w:name w:val="Corps du texte (5)1"/>
    <w:basedOn w:val="Normal"/>
    <w:link w:val="Corpsdutexte5"/>
    <w:uiPriority w:val="99"/>
    <w:rsid w:val="00F71200"/>
    <w:pPr>
      <w:widowControl w:val="0"/>
      <w:shd w:val="clear" w:color="auto" w:fill="FFFFFF"/>
      <w:spacing w:before="240" w:after="360" w:line="240" w:lineRule="atLeast"/>
      <w:ind w:hanging="360"/>
      <w:jc w:val="both"/>
    </w:pPr>
    <w:rPr>
      <w:i/>
      <w:iCs/>
      <w:sz w:val="23"/>
      <w:szCs w:val="23"/>
      <w:lang w:val="fr-FR" w:eastAsia="fr-FR"/>
    </w:rPr>
  </w:style>
  <w:style w:type="paragraph" w:customStyle="1" w:styleId="Corpsdutexte90">
    <w:name w:val="Corps du texte (9)"/>
    <w:basedOn w:val="Normal"/>
    <w:link w:val="Corpsdutexte9"/>
    <w:uiPriority w:val="99"/>
    <w:rsid w:val="00F71200"/>
    <w:pPr>
      <w:widowControl w:val="0"/>
      <w:shd w:val="clear" w:color="auto" w:fill="FFFFFF"/>
      <w:spacing w:line="240" w:lineRule="atLeast"/>
    </w:pPr>
    <w:rPr>
      <w:b/>
      <w:bCs/>
      <w:sz w:val="22"/>
      <w:szCs w:val="22"/>
      <w:lang w:val="fr-FR" w:eastAsia="fr-FR"/>
    </w:rPr>
  </w:style>
  <w:style w:type="paragraph" w:styleId="ListParagraph">
    <w:name w:val="List Paragraph"/>
    <w:aliases w:val="Table/Figure Heading,Listeafsnit,Dot pt,No Spacing1,List Paragraph Char Char Char,Indicator Text,Numbered Para 1,Bullet 1,List Paragraph1,F5 List Paragraph,Bullet Points,MAIN CONTENT,List Paragraph12,Bullet Style,Normal numbered"/>
    <w:basedOn w:val="Normal"/>
    <w:link w:val="ListParagraphChar"/>
    <w:uiPriority w:val="34"/>
    <w:qFormat/>
    <w:rsid w:val="006A209E"/>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Text1">
    <w:name w:val="Text 1"/>
    <w:basedOn w:val="Normal"/>
    <w:rsid w:val="00D108BD"/>
    <w:pPr>
      <w:spacing w:after="240"/>
      <w:ind w:left="482"/>
      <w:jc w:val="both"/>
    </w:pPr>
    <w:rPr>
      <w:szCs w:val="20"/>
      <w:lang w:eastAsia="en-US"/>
    </w:rPr>
  </w:style>
  <w:style w:type="character" w:customStyle="1" w:styleId="ListParagraphChar">
    <w:name w:val="List Paragraph Char"/>
    <w:aliases w:val="Table/Figure Heading Char,Listeafsnit Char,Dot pt Char,No Spacing1 Char,List Paragraph Char Char Char Char,Indicator Text Char,Numbered Para 1 Char,Bullet 1 Char,List Paragraph1 Char,F5 List Paragraph Char,Bullet Points Char"/>
    <w:link w:val="ListParagraph"/>
    <w:uiPriority w:val="34"/>
    <w:locked/>
    <w:rsid w:val="00744AB4"/>
    <w:rPr>
      <w:rFonts w:asciiTheme="minorHAnsi" w:eastAsiaTheme="minorHAnsi" w:hAnsiTheme="minorHAnsi" w:cstheme="minorBidi"/>
      <w:sz w:val="22"/>
      <w:szCs w:val="22"/>
      <w:lang w:val="en-GB" w:eastAsia="en-US"/>
    </w:rPr>
  </w:style>
  <w:style w:type="character" w:styleId="UnresolvedMention">
    <w:name w:val="Unresolved Mention"/>
    <w:basedOn w:val="DefaultParagraphFont"/>
    <w:uiPriority w:val="99"/>
    <w:semiHidden/>
    <w:unhideWhenUsed/>
    <w:rsid w:val="00521A8A"/>
    <w:rPr>
      <w:color w:val="605E5C"/>
      <w:shd w:val="clear" w:color="auto" w:fill="E1DFDD"/>
    </w:rPr>
  </w:style>
  <w:style w:type="character" w:styleId="PlaceholderText">
    <w:name w:val="Placeholder Text"/>
    <w:basedOn w:val="DefaultParagraphFont"/>
    <w:uiPriority w:val="99"/>
    <w:semiHidden/>
    <w:rsid w:val="000945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853874">
      <w:bodyDiv w:val="1"/>
      <w:marLeft w:val="0"/>
      <w:marRight w:val="0"/>
      <w:marTop w:val="0"/>
      <w:marBottom w:val="0"/>
      <w:divBdr>
        <w:top w:val="none" w:sz="0" w:space="0" w:color="auto"/>
        <w:left w:val="none" w:sz="0" w:space="0" w:color="auto"/>
        <w:bottom w:val="none" w:sz="0" w:space="0" w:color="auto"/>
        <w:right w:val="none" w:sz="0" w:space="0" w:color="auto"/>
      </w:divBdr>
    </w:div>
    <w:div w:id="882013384">
      <w:bodyDiv w:val="1"/>
      <w:marLeft w:val="0"/>
      <w:marRight w:val="0"/>
      <w:marTop w:val="0"/>
      <w:marBottom w:val="0"/>
      <w:divBdr>
        <w:top w:val="none" w:sz="0" w:space="0" w:color="auto"/>
        <w:left w:val="none" w:sz="0" w:space="0" w:color="auto"/>
        <w:bottom w:val="none" w:sz="0" w:space="0" w:color="auto"/>
        <w:right w:val="none" w:sz="0" w:space="0" w:color="auto"/>
      </w:divBdr>
    </w:div>
    <w:div w:id="1262839220">
      <w:bodyDiv w:val="1"/>
      <w:marLeft w:val="0"/>
      <w:marRight w:val="0"/>
      <w:marTop w:val="0"/>
      <w:marBottom w:val="0"/>
      <w:divBdr>
        <w:top w:val="none" w:sz="0" w:space="0" w:color="auto"/>
        <w:left w:val="none" w:sz="0" w:space="0" w:color="auto"/>
        <w:bottom w:val="none" w:sz="0" w:space="0" w:color="auto"/>
        <w:right w:val="none" w:sz="0" w:space="0" w:color="auto"/>
      </w:divBdr>
    </w:div>
    <w:div w:id="1474981601">
      <w:bodyDiv w:val="1"/>
      <w:marLeft w:val="0"/>
      <w:marRight w:val="0"/>
      <w:marTop w:val="0"/>
      <w:marBottom w:val="0"/>
      <w:divBdr>
        <w:top w:val="none" w:sz="0" w:space="0" w:color="auto"/>
        <w:left w:val="none" w:sz="0" w:space="0" w:color="auto"/>
        <w:bottom w:val="none" w:sz="0" w:space="0" w:color="auto"/>
        <w:right w:val="none" w:sz="0" w:space="0" w:color="auto"/>
      </w:divBdr>
    </w:div>
    <w:div w:id="1717045989">
      <w:bodyDiv w:val="1"/>
      <w:marLeft w:val="0"/>
      <w:marRight w:val="0"/>
      <w:marTop w:val="0"/>
      <w:marBottom w:val="0"/>
      <w:divBdr>
        <w:top w:val="none" w:sz="0" w:space="0" w:color="auto"/>
        <w:left w:val="none" w:sz="0" w:space="0" w:color="auto"/>
        <w:bottom w:val="none" w:sz="0" w:space="0" w:color="auto"/>
        <w:right w:val="none" w:sz="0" w:space="0" w:color="auto"/>
      </w:divBdr>
    </w:div>
    <w:div w:id="1958558051">
      <w:bodyDiv w:val="1"/>
      <w:marLeft w:val="0"/>
      <w:marRight w:val="0"/>
      <w:marTop w:val="0"/>
      <w:marBottom w:val="0"/>
      <w:divBdr>
        <w:top w:val="none" w:sz="0" w:space="0" w:color="auto"/>
        <w:left w:val="none" w:sz="0" w:space="0" w:color="auto"/>
        <w:bottom w:val="none" w:sz="0" w:space="0" w:color="auto"/>
        <w:right w:val="none" w:sz="0" w:space="0" w:color="auto"/>
      </w:divBdr>
    </w:div>
    <w:div w:id="197822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bif.eu/storage/app/media/Library/11.Funding/WBIF-CV-Guidelines-Updated-20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A917274-539A-4E4E-993C-FDEE3483FE4D}"/>
      </w:docPartPr>
      <w:docPartBody>
        <w:p w:rsidR="00797153" w:rsidRDefault="00797153">
          <w:r w:rsidRPr="00BE3FFE">
            <w:rPr>
              <w:rStyle w:val="PlaceholderText"/>
            </w:rPr>
            <w:t>Choose an item.</w:t>
          </w:r>
        </w:p>
      </w:docPartBody>
    </w:docPart>
    <w:docPart>
      <w:docPartPr>
        <w:name w:val="649281C36287467D98779B168C4076AE"/>
        <w:category>
          <w:name w:val="General"/>
          <w:gallery w:val="placeholder"/>
        </w:category>
        <w:types>
          <w:type w:val="bbPlcHdr"/>
        </w:types>
        <w:behaviors>
          <w:behavior w:val="content"/>
        </w:behaviors>
        <w:guid w:val="{69BE5F8C-36CB-49B7-A4F5-53FA84CF4E19}"/>
      </w:docPartPr>
      <w:docPartBody>
        <w:p w:rsidR="00341484" w:rsidRDefault="00341484" w:rsidP="00341484">
          <w:pPr>
            <w:pStyle w:val="649281C36287467D98779B168C4076AE"/>
          </w:pPr>
          <w:r w:rsidRPr="00BE3FFE">
            <w:rPr>
              <w:rStyle w:val="PlaceholderText"/>
            </w:rPr>
            <w:t>Choose an item.</w:t>
          </w:r>
        </w:p>
      </w:docPartBody>
    </w:docPart>
    <w:docPart>
      <w:docPartPr>
        <w:name w:val="FF045BC157C048BFAFA5520E7DABF473"/>
        <w:category>
          <w:name w:val="General"/>
          <w:gallery w:val="placeholder"/>
        </w:category>
        <w:types>
          <w:type w:val="bbPlcHdr"/>
        </w:types>
        <w:behaviors>
          <w:behavior w:val="content"/>
        </w:behaviors>
        <w:guid w:val="{0DBA84ED-8802-4CA2-B7C2-33C22D795AA7}"/>
      </w:docPartPr>
      <w:docPartBody>
        <w:p w:rsidR="00C804EF" w:rsidRDefault="00A436F1" w:rsidP="00A436F1">
          <w:pPr>
            <w:pStyle w:val="FF045BC157C048BFAFA5520E7DABF473"/>
          </w:pPr>
          <w:r w:rsidRPr="00BE3FFE">
            <w:rPr>
              <w:rStyle w:val="PlaceholderText"/>
            </w:rPr>
            <w:t>Choose an item.</w:t>
          </w:r>
        </w:p>
      </w:docPartBody>
    </w:docPart>
    <w:docPart>
      <w:docPartPr>
        <w:name w:val="5BAB551E93704FBD81FB7BCE8D9ADC54"/>
        <w:category>
          <w:name w:val="General"/>
          <w:gallery w:val="placeholder"/>
        </w:category>
        <w:types>
          <w:type w:val="bbPlcHdr"/>
        </w:types>
        <w:behaviors>
          <w:behavior w:val="content"/>
        </w:behaviors>
        <w:guid w:val="{464B10EB-B698-4203-AFE1-3C0961948A2B}"/>
      </w:docPartPr>
      <w:docPartBody>
        <w:p w:rsidR="00C804EF" w:rsidRDefault="00A436F1" w:rsidP="00A436F1">
          <w:pPr>
            <w:pStyle w:val="5BAB551E93704FBD81FB7BCE8D9ADC54"/>
          </w:pPr>
          <w:r w:rsidRPr="00BE3FFE">
            <w:rPr>
              <w:rStyle w:val="PlaceholderText"/>
            </w:rPr>
            <w:t>Choose an item.</w:t>
          </w:r>
        </w:p>
      </w:docPartBody>
    </w:docPart>
    <w:docPart>
      <w:docPartPr>
        <w:name w:val="6B78B6EE40C84A009FF25FA52F300BC9"/>
        <w:category>
          <w:name w:val="General"/>
          <w:gallery w:val="placeholder"/>
        </w:category>
        <w:types>
          <w:type w:val="bbPlcHdr"/>
        </w:types>
        <w:behaviors>
          <w:behavior w:val="content"/>
        </w:behaviors>
        <w:guid w:val="{1C2BB2F3-4960-491F-9A06-1B10E1054398}"/>
      </w:docPartPr>
      <w:docPartBody>
        <w:p w:rsidR="00C804EF" w:rsidRDefault="00A436F1" w:rsidP="00A436F1">
          <w:pPr>
            <w:pStyle w:val="6B78B6EE40C84A009FF25FA52F300BC9"/>
          </w:pPr>
          <w:r w:rsidRPr="00BE3FFE">
            <w:rPr>
              <w:rStyle w:val="PlaceholderText"/>
            </w:rPr>
            <w:t>Choose an item.</w:t>
          </w:r>
        </w:p>
      </w:docPartBody>
    </w:docPart>
    <w:docPart>
      <w:docPartPr>
        <w:name w:val="9C8753CBFAC442D6AC9072BAB070737F"/>
        <w:category>
          <w:name w:val="General"/>
          <w:gallery w:val="placeholder"/>
        </w:category>
        <w:types>
          <w:type w:val="bbPlcHdr"/>
        </w:types>
        <w:behaviors>
          <w:behavior w:val="content"/>
        </w:behaviors>
        <w:guid w:val="{C7235785-2664-4221-9CC9-FD1EE7F00A8B}"/>
      </w:docPartPr>
      <w:docPartBody>
        <w:p w:rsidR="00C804EF" w:rsidRDefault="00A436F1" w:rsidP="00A436F1">
          <w:pPr>
            <w:pStyle w:val="9C8753CBFAC442D6AC9072BAB070737F"/>
          </w:pPr>
          <w:r w:rsidRPr="00BE3FFE">
            <w:rPr>
              <w:rStyle w:val="PlaceholderText"/>
            </w:rPr>
            <w:t>Choose an item.</w:t>
          </w:r>
        </w:p>
      </w:docPartBody>
    </w:docPart>
    <w:docPart>
      <w:docPartPr>
        <w:name w:val="77C725FF10C8487A9B0ED12E4D125F11"/>
        <w:category>
          <w:name w:val="General"/>
          <w:gallery w:val="placeholder"/>
        </w:category>
        <w:types>
          <w:type w:val="bbPlcHdr"/>
        </w:types>
        <w:behaviors>
          <w:behavior w:val="content"/>
        </w:behaviors>
        <w:guid w:val="{528AE361-5148-428F-AD98-CE11E4407AEC}"/>
      </w:docPartPr>
      <w:docPartBody>
        <w:p w:rsidR="00C804EF" w:rsidRDefault="00A436F1" w:rsidP="00A436F1">
          <w:pPr>
            <w:pStyle w:val="77C725FF10C8487A9B0ED12E4D125F11"/>
          </w:pPr>
          <w:r w:rsidRPr="00BE3FFE">
            <w:rPr>
              <w:rStyle w:val="PlaceholderText"/>
            </w:rPr>
            <w:t>Choose an item.</w:t>
          </w:r>
        </w:p>
      </w:docPartBody>
    </w:docPart>
    <w:docPart>
      <w:docPartPr>
        <w:name w:val="0810C6EA9B5D4795A1DC0923158AE52E"/>
        <w:category>
          <w:name w:val="General"/>
          <w:gallery w:val="placeholder"/>
        </w:category>
        <w:types>
          <w:type w:val="bbPlcHdr"/>
        </w:types>
        <w:behaviors>
          <w:behavior w:val="content"/>
        </w:behaviors>
        <w:guid w:val="{6DE3606D-E43C-42CD-B9B9-29770459A552}"/>
      </w:docPartPr>
      <w:docPartBody>
        <w:p w:rsidR="00C804EF" w:rsidRDefault="00A436F1" w:rsidP="00A436F1">
          <w:pPr>
            <w:pStyle w:val="0810C6EA9B5D4795A1DC0923158AE52E"/>
          </w:pPr>
          <w:r w:rsidRPr="00BE3FFE">
            <w:rPr>
              <w:rStyle w:val="PlaceholderText"/>
            </w:rPr>
            <w:t>Choose an item.</w:t>
          </w:r>
        </w:p>
      </w:docPartBody>
    </w:docPart>
    <w:docPart>
      <w:docPartPr>
        <w:name w:val="0308372F77F54BE09F7C960B281340D0"/>
        <w:category>
          <w:name w:val="General"/>
          <w:gallery w:val="placeholder"/>
        </w:category>
        <w:types>
          <w:type w:val="bbPlcHdr"/>
        </w:types>
        <w:behaviors>
          <w:behavior w:val="content"/>
        </w:behaviors>
        <w:guid w:val="{3B8606C6-B72E-4F51-B490-E6EB8D4F5441}"/>
      </w:docPartPr>
      <w:docPartBody>
        <w:p w:rsidR="00C804EF" w:rsidRDefault="00A436F1" w:rsidP="00A436F1">
          <w:pPr>
            <w:pStyle w:val="0308372F77F54BE09F7C960B281340D0"/>
          </w:pPr>
          <w:r w:rsidRPr="00BE3FFE">
            <w:rPr>
              <w:rStyle w:val="PlaceholderText"/>
            </w:rPr>
            <w:t>Choose an item.</w:t>
          </w:r>
        </w:p>
      </w:docPartBody>
    </w:docPart>
    <w:docPart>
      <w:docPartPr>
        <w:name w:val="F0E9706B99F7408C9AAC1B5834C84FFC"/>
        <w:category>
          <w:name w:val="General"/>
          <w:gallery w:val="placeholder"/>
        </w:category>
        <w:types>
          <w:type w:val="bbPlcHdr"/>
        </w:types>
        <w:behaviors>
          <w:behavior w:val="content"/>
        </w:behaviors>
        <w:guid w:val="{477B7385-6AD7-4FE9-BAB5-27E748C64F73}"/>
      </w:docPartPr>
      <w:docPartBody>
        <w:p w:rsidR="00C804EF" w:rsidRDefault="00A436F1" w:rsidP="00A436F1">
          <w:pPr>
            <w:pStyle w:val="F0E9706B99F7408C9AAC1B5834C84FFC"/>
          </w:pPr>
          <w:r w:rsidRPr="00BE3FFE">
            <w:rPr>
              <w:rStyle w:val="PlaceholderText"/>
            </w:rPr>
            <w:t>Choose an item.</w:t>
          </w:r>
        </w:p>
      </w:docPartBody>
    </w:docPart>
    <w:docPart>
      <w:docPartPr>
        <w:name w:val="C8645C3F206A41A89FF5863B86B756EF"/>
        <w:category>
          <w:name w:val="General"/>
          <w:gallery w:val="placeholder"/>
        </w:category>
        <w:types>
          <w:type w:val="bbPlcHdr"/>
        </w:types>
        <w:behaviors>
          <w:behavior w:val="content"/>
        </w:behaviors>
        <w:guid w:val="{2200F261-32E1-4816-99E5-F3C813716664}"/>
      </w:docPartPr>
      <w:docPartBody>
        <w:p w:rsidR="00C804EF" w:rsidRDefault="00A436F1" w:rsidP="00A436F1">
          <w:pPr>
            <w:pStyle w:val="C8645C3F206A41A89FF5863B86B756EF"/>
          </w:pPr>
          <w:r w:rsidRPr="00BE3FFE">
            <w:rPr>
              <w:rStyle w:val="PlaceholderText"/>
            </w:rPr>
            <w:t>Choose an item.</w:t>
          </w:r>
        </w:p>
      </w:docPartBody>
    </w:docPart>
    <w:docPart>
      <w:docPartPr>
        <w:name w:val="FCE38F10E2EC43BAAE2CB4B64C7D1F50"/>
        <w:category>
          <w:name w:val="General"/>
          <w:gallery w:val="placeholder"/>
        </w:category>
        <w:types>
          <w:type w:val="bbPlcHdr"/>
        </w:types>
        <w:behaviors>
          <w:behavior w:val="content"/>
        </w:behaviors>
        <w:guid w:val="{E18030B7-2FF8-455B-9D00-14A904979EC6}"/>
      </w:docPartPr>
      <w:docPartBody>
        <w:p w:rsidR="00C804EF" w:rsidRDefault="00A436F1" w:rsidP="00A436F1">
          <w:pPr>
            <w:pStyle w:val="FCE38F10E2EC43BAAE2CB4B64C7D1F50"/>
          </w:pPr>
          <w:r w:rsidRPr="00BE3FFE">
            <w:rPr>
              <w:rStyle w:val="PlaceholderText"/>
            </w:rPr>
            <w:t>Choose an item.</w:t>
          </w:r>
        </w:p>
      </w:docPartBody>
    </w:docPart>
    <w:docPart>
      <w:docPartPr>
        <w:name w:val="2C0A9896FB3741C1BAB5CBFD1E4F593A"/>
        <w:category>
          <w:name w:val="General"/>
          <w:gallery w:val="placeholder"/>
        </w:category>
        <w:types>
          <w:type w:val="bbPlcHdr"/>
        </w:types>
        <w:behaviors>
          <w:behavior w:val="content"/>
        </w:behaviors>
        <w:guid w:val="{9C1BA314-379B-47D7-8382-D31068707007}"/>
      </w:docPartPr>
      <w:docPartBody>
        <w:p w:rsidR="00C804EF" w:rsidRDefault="00A436F1" w:rsidP="00A436F1">
          <w:pPr>
            <w:pStyle w:val="2C0A9896FB3741C1BAB5CBFD1E4F593A"/>
          </w:pPr>
          <w:r w:rsidRPr="00BE3FFE">
            <w:rPr>
              <w:rStyle w:val="PlaceholderText"/>
            </w:rPr>
            <w:t>Choose an item.</w:t>
          </w:r>
        </w:p>
      </w:docPartBody>
    </w:docPart>
    <w:docPart>
      <w:docPartPr>
        <w:name w:val="77CA7EEFC7F44F9A9A6580A8B6C8D344"/>
        <w:category>
          <w:name w:val="General"/>
          <w:gallery w:val="placeholder"/>
        </w:category>
        <w:types>
          <w:type w:val="bbPlcHdr"/>
        </w:types>
        <w:behaviors>
          <w:behavior w:val="content"/>
        </w:behaviors>
        <w:guid w:val="{009A3750-C5F5-400E-901D-2339C519EEAA}"/>
      </w:docPartPr>
      <w:docPartBody>
        <w:p w:rsidR="00C804EF" w:rsidRDefault="00A436F1" w:rsidP="00A436F1">
          <w:pPr>
            <w:pStyle w:val="77CA7EEFC7F44F9A9A6580A8B6C8D344"/>
          </w:pPr>
          <w:r w:rsidRPr="00BE3FFE">
            <w:rPr>
              <w:rStyle w:val="PlaceholderText"/>
            </w:rPr>
            <w:t>Choose an item.</w:t>
          </w:r>
        </w:p>
      </w:docPartBody>
    </w:docPart>
    <w:docPart>
      <w:docPartPr>
        <w:name w:val="232191D638B8465EB5B772EF88FB83BA"/>
        <w:category>
          <w:name w:val="General"/>
          <w:gallery w:val="placeholder"/>
        </w:category>
        <w:types>
          <w:type w:val="bbPlcHdr"/>
        </w:types>
        <w:behaviors>
          <w:behavior w:val="content"/>
        </w:behaviors>
        <w:guid w:val="{96798A11-54B8-4759-B7D4-F222BBABD17F}"/>
      </w:docPartPr>
      <w:docPartBody>
        <w:p w:rsidR="00C804EF" w:rsidRDefault="00A436F1" w:rsidP="00A436F1">
          <w:pPr>
            <w:pStyle w:val="232191D638B8465EB5B772EF88FB83BA"/>
          </w:pPr>
          <w:r w:rsidRPr="00BE3FFE">
            <w:rPr>
              <w:rStyle w:val="PlaceholderText"/>
            </w:rPr>
            <w:t>Choose an item.</w:t>
          </w:r>
        </w:p>
      </w:docPartBody>
    </w:docPart>
    <w:docPart>
      <w:docPartPr>
        <w:name w:val="0E8D18AB96A84B0EABC292DB5400C39A"/>
        <w:category>
          <w:name w:val="General"/>
          <w:gallery w:val="placeholder"/>
        </w:category>
        <w:types>
          <w:type w:val="bbPlcHdr"/>
        </w:types>
        <w:behaviors>
          <w:behavior w:val="content"/>
        </w:behaviors>
        <w:guid w:val="{8AE1ABA0-8B49-4E14-BA4C-B4E7EC6060B5}"/>
      </w:docPartPr>
      <w:docPartBody>
        <w:p w:rsidR="00E22C0B" w:rsidRDefault="00B2681E" w:rsidP="00B2681E">
          <w:pPr>
            <w:pStyle w:val="0E8D18AB96A84B0EABC292DB5400C39A"/>
          </w:pPr>
          <w:r w:rsidRPr="00BE3F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153"/>
    <w:rsid w:val="000012B9"/>
    <w:rsid w:val="00086357"/>
    <w:rsid w:val="000E32A1"/>
    <w:rsid w:val="001B5BA3"/>
    <w:rsid w:val="001D0206"/>
    <w:rsid w:val="001F5E4D"/>
    <w:rsid w:val="00267791"/>
    <w:rsid w:val="003205E7"/>
    <w:rsid w:val="00341484"/>
    <w:rsid w:val="00377F57"/>
    <w:rsid w:val="003E1AB8"/>
    <w:rsid w:val="004D3D2D"/>
    <w:rsid w:val="004F35F1"/>
    <w:rsid w:val="0051444B"/>
    <w:rsid w:val="005505F4"/>
    <w:rsid w:val="005913A0"/>
    <w:rsid w:val="005C7847"/>
    <w:rsid w:val="005F4B6C"/>
    <w:rsid w:val="006119A7"/>
    <w:rsid w:val="0065381E"/>
    <w:rsid w:val="006934FE"/>
    <w:rsid w:val="006D118C"/>
    <w:rsid w:val="006E78A7"/>
    <w:rsid w:val="0075675B"/>
    <w:rsid w:val="00797153"/>
    <w:rsid w:val="00826626"/>
    <w:rsid w:val="008A0058"/>
    <w:rsid w:val="008E665E"/>
    <w:rsid w:val="009B7003"/>
    <w:rsid w:val="009E4E1A"/>
    <w:rsid w:val="009E781A"/>
    <w:rsid w:val="00A22F1B"/>
    <w:rsid w:val="00A25923"/>
    <w:rsid w:val="00A31294"/>
    <w:rsid w:val="00A436F1"/>
    <w:rsid w:val="00A964C8"/>
    <w:rsid w:val="00A97EEB"/>
    <w:rsid w:val="00AE7527"/>
    <w:rsid w:val="00B2681E"/>
    <w:rsid w:val="00B47C27"/>
    <w:rsid w:val="00C57401"/>
    <w:rsid w:val="00C804EF"/>
    <w:rsid w:val="00CB0C8E"/>
    <w:rsid w:val="00CB0E35"/>
    <w:rsid w:val="00CC0752"/>
    <w:rsid w:val="00DE73C6"/>
    <w:rsid w:val="00DF3D37"/>
    <w:rsid w:val="00E22C0B"/>
    <w:rsid w:val="00EA775B"/>
    <w:rsid w:val="00EF70C1"/>
    <w:rsid w:val="00FC155F"/>
    <w:rsid w:val="00FC1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681E"/>
    <w:rPr>
      <w:color w:val="808080"/>
    </w:rPr>
  </w:style>
  <w:style w:type="paragraph" w:customStyle="1" w:styleId="609AFE018616433697E190B16EFD3570">
    <w:name w:val="609AFE018616433697E190B16EFD3570"/>
    <w:rsid w:val="00797153"/>
  </w:style>
  <w:style w:type="paragraph" w:customStyle="1" w:styleId="649281C36287467D98779B168C4076AE">
    <w:name w:val="649281C36287467D98779B168C4076AE"/>
    <w:rsid w:val="00341484"/>
  </w:style>
  <w:style w:type="paragraph" w:customStyle="1" w:styleId="49797B25F9C94364BF027F9465CC0991">
    <w:name w:val="49797B25F9C94364BF027F9465CC0991"/>
    <w:rsid w:val="005F4B6C"/>
  </w:style>
  <w:style w:type="paragraph" w:customStyle="1" w:styleId="B01EDFC3F6AD4DB78BB38DC507ADC4F7">
    <w:name w:val="B01EDFC3F6AD4DB78BB38DC507ADC4F7"/>
    <w:rsid w:val="005F4B6C"/>
  </w:style>
  <w:style w:type="paragraph" w:customStyle="1" w:styleId="67A957BBA2D54E389023A28007B9889C">
    <w:name w:val="67A957BBA2D54E389023A28007B9889C"/>
    <w:rsid w:val="005F4B6C"/>
  </w:style>
  <w:style w:type="paragraph" w:customStyle="1" w:styleId="EEF793DF98924484A5023669C50FD910">
    <w:name w:val="EEF793DF98924484A5023669C50FD910"/>
    <w:rsid w:val="005F4B6C"/>
  </w:style>
  <w:style w:type="paragraph" w:customStyle="1" w:styleId="841A2E6E39E042AF90CF5033D002989E">
    <w:name w:val="841A2E6E39E042AF90CF5033D002989E"/>
    <w:rsid w:val="005F4B6C"/>
  </w:style>
  <w:style w:type="paragraph" w:customStyle="1" w:styleId="3CA130485C0E4008B402D733F824ED13">
    <w:name w:val="3CA130485C0E4008B402D733F824ED13"/>
    <w:rsid w:val="005F4B6C"/>
  </w:style>
  <w:style w:type="paragraph" w:customStyle="1" w:styleId="20CE9BA5D43048AEA5D2EE449F6D6DB8">
    <w:name w:val="20CE9BA5D43048AEA5D2EE449F6D6DB8"/>
    <w:rsid w:val="005F4B6C"/>
  </w:style>
  <w:style w:type="paragraph" w:customStyle="1" w:styleId="7DFAA795E2954CF9B778BA3BF82CF2E2">
    <w:name w:val="7DFAA795E2954CF9B778BA3BF82CF2E2"/>
    <w:rsid w:val="005F4B6C"/>
  </w:style>
  <w:style w:type="paragraph" w:customStyle="1" w:styleId="B53D51D0C6204F138A448B93D5F61388">
    <w:name w:val="B53D51D0C6204F138A448B93D5F61388"/>
    <w:rsid w:val="005F4B6C"/>
  </w:style>
  <w:style w:type="paragraph" w:customStyle="1" w:styleId="9FAA3B6CB4114AEC9015AF1BBAEF8973">
    <w:name w:val="9FAA3B6CB4114AEC9015AF1BBAEF8973"/>
    <w:rsid w:val="005F4B6C"/>
  </w:style>
  <w:style w:type="paragraph" w:customStyle="1" w:styleId="46CE98A33B904B708E2DDF14B9ECB9B3">
    <w:name w:val="46CE98A33B904B708E2DDF14B9ECB9B3"/>
    <w:rsid w:val="005F4B6C"/>
  </w:style>
  <w:style w:type="paragraph" w:customStyle="1" w:styleId="A91173F26B1246CB80FA565F643FE8CB">
    <w:name w:val="A91173F26B1246CB80FA565F643FE8CB"/>
    <w:rsid w:val="005F4B6C"/>
  </w:style>
  <w:style w:type="paragraph" w:customStyle="1" w:styleId="DC0F8AE94FA74C86A19894D0BE1920A6">
    <w:name w:val="DC0F8AE94FA74C86A19894D0BE1920A6"/>
    <w:rsid w:val="005F4B6C"/>
  </w:style>
  <w:style w:type="paragraph" w:customStyle="1" w:styleId="4782F6CE9DE4467E90FA7F1C3D6AEEBE">
    <w:name w:val="4782F6CE9DE4467E90FA7F1C3D6AEEBE"/>
    <w:rsid w:val="005F4B6C"/>
  </w:style>
  <w:style w:type="paragraph" w:customStyle="1" w:styleId="AC26A1A65FE64DB29775B618E13E28BE">
    <w:name w:val="AC26A1A65FE64DB29775B618E13E28BE"/>
    <w:rsid w:val="001B5BA3"/>
  </w:style>
  <w:style w:type="paragraph" w:customStyle="1" w:styleId="79CABFE0F8E548EB81CEBAEA6E7F1496">
    <w:name w:val="79CABFE0F8E548EB81CEBAEA6E7F1496"/>
    <w:rsid w:val="001B5BA3"/>
  </w:style>
  <w:style w:type="paragraph" w:customStyle="1" w:styleId="AA483C64AF5C4634A8073366EE65D934">
    <w:name w:val="AA483C64AF5C4634A8073366EE65D934"/>
    <w:rsid w:val="001B5BA3"/>
  </w:style>
  <w:style w:type="paragraph" w:customStyle="1" w:styleId="5DF721A53612440B96EDEF75690D62FB">
    <w:name w:val="5DF721A53612440B96EDEF75690D62FB"/>
    <w:rsid w:val="001B5BA3"/>
  </w:style>
  <w:style w:type="paragraph" w:customStyle="1" w:styleId="1126F7A477454FD0B443A653B2E11804">
    <w:name w:val="1126F7A477454FD0B443A653B2E11804"/>
    <w:rsid w:val="001B5BA3"/>
  </w:style>
  <w:style w:type="paragraph" w:customStyle="1" w:styleId="1ED5794D68E14A43843463E7B6AB048F">
    <w:name w:val="1ED5794D68E14A43843463E7B6AB048F"/>
    <w:rsid w:val="001B5BA3"/>
  </w:style>
  <w:style w:type="paragraph" w:customStyle="1" w:styleId="7521F014D14E4E41B094C9C1A3869C9F">
    <w:name w:val="7521F014D14E4E41B094C9C1A3869C9F"/>
    <w:rsid w:val="001B5BA3"/>
  </w:style>
  <w:style w:type="paragraph" w:customStyle="1" w:styleId="41D1FC7B5F10484688788A4016454A04">
    <w:name w:val="41D1FC7B5F10484688788A4016454A04"/>
    <w:rsid w:val="001B5BA3"/>
  </w:style>
  <w:style w:type="paragraph" w:customStyle="1" w:styleId="B2824DA469CA4C42AB733A9024F34FA3">
    <w:name w:val="B2824DA469CA4C42AB733A9024F34FA3"/>
    <w:rsid w:val="001B5BA3"/>
  </w:style>
  <w:style w:type="paragraph" w:customStyle="1" w:styleId="7DF435FA092043F9A2DA0E38AB35D912">
    <w:name w:val="7DF435FA092043F9A2DA0E38AB35D912"/>
    <w:rsid w:val="001B5BA3"/>
  </w:style>
  <w:style w:type="paragraph" w:customStyle="1" w:styleId="CDA248A43C1240B09B70E3E136E3F75D">
    <w:name w:val="CDA248A43C1240B09B70E3E136E3F75D"/>
    <w:rsid w:val="001B5BA3"/>
  </w:style>
  <w:style w:type="paragraph" w:customStyle="1" w:styleId="1F532640F7E74FA2AC7833E6199637EA">
    <w:name w:val="1F532640F7E74FA2AC7833E6199637EA"/>
    <w:rsid w:val="001B5BA3"/>
  </w:style>
  <w:style w:type="paragraph" w:customStyle="1" w:styleId="C067F20896EE425D805DABCA8A0F6837">
    <w:name w:val="C067F20896EE425D805DABCA8A0F6837"/>
    <w:rsid w:val="001B5BA3"/>
  </w:style>
  <w:style w:type="paragraph" w:customStyle="1" w:styleId="D280D2ED188A4134A2EBBC9E4ECA7BC5">
    <w:name w:val="D280D2ED188A4134A2EBBC9E4ECA7BC5"/>
    <w:rsid w:val="00A436F1"/>
  </w:style>
  <w:style w:type="paragraph" w:customStyle="1" w:styleId="A6C231A39C154DE1AD0860C498AC0A11">
    <w:name w:val="A6C231A39C154DE1AD0860C498AC0A11"/>
    <w:rsid w:val="00A436F1"/>
  </w:style>
  <w:style w:type="paragraph" w:customStyle="1" w:styleId="03074442C6DB47FB9B65E16ECF7E563F">
    <w:name w:val="03074442C6DB47FB9B65E16ECF7E563F"/>
    <w:rsid w:val="00A436F1"/>
  </w:style>
  <w:style w:type="paragraph" w:customStyle="1" w:styleId="60FB06A3F0104588848F9909E83AA66D">
    <w:name w:val="60FB06A3F0104588848F9909E83AA66D"/>
    <w:rsid w:val="00A436F1"/>
  </w:style>
  <w:style w:type="paragraph" w:customStyle="1" w:styleId="D00BA894C242464E91C0B10B0984F4B4">
    <w:name w:val="D00BA894C242464E91C0B10B0984F4B4"/>
    <w:rsid w:val="00A436F1"/>
  </w:style>
  <w:style w:type="paragraph" w:customStyle="1" w:styleId="28C238A6EC704910A2B533919035BF40">
    <w:name w:val="28C238A6EC704910A2B533919035BF40"/>
    <w:rsid w:val="00A436F1"/>
  </w:style>
  <w:style w:type="paragraph" w:customStyle="1" w:styleId="1A2D098A6CB44D798F22CDC01BBC4BDA">
    <w:name w:val="1A2D098A6CB44D798F22CDC01BBC4BDA"/>
    <w:rsid w:val="00A436F1"/>
  </w:style>
  <w:style w:type="paragraph" w:customStyle="1" w:styleId="7D9F6E49A1184BAD91C58EBDFFCC9D65">
    <w:name w:val="7D9F6E49A1184BAD91C58EBDFFCC9D65"/>
    <w:rsid w:val="00A436F1"/>
  </w:style>
  <w:style w:type="paragraph" w:customStyle="1" w:styleId="6988E2BF3BB04E69BA7A5DD5788DBC1E">
    <w:name w:val="6988E2BF3BB04E69BA7A5DD5788DBC1E"/>
    <w:rsid w:val="00A436F1"/>
  </w:style>
  <w:style w:type="paragraph" w:customStyle="1" w:styleId="9471FE5E35E84B5EB0A18D2879B68716">
    <w:name w:val="9471FE5E35E84B5EB0A18D2879B68716"/>
    <w:rsid w:val="00A436F1"/>
  </w:style>
  <w:style w:type="paragraph" w:customStyle="1" w:styleId="0251868996F9421D8589034C2942BA53">
    <w:name w:val="0251868996F9421D8589034C2942BA53"/>
    <w:rsid w:val="00A436F1"/>
  </w:style>
  <w:style w:type="paragraph" w:customStyle="1" w:styleId="EF0F30EE8263475FA584F4785909D6A3">
    <w:name w:val="EF0F30EE8263475FA584F4785909D6A3"/>
    <w:rsid w:val="00A436F1"/>
  </w:style>
  <w:style w:type="paragraph" w:customStyle="1" w:styleId="B3F35F0517954AA9B46B271B2DFA167D">
    <w:name w:val="B3F35F0517954AA9B46B271B2DFA167D"/>
    <w:rsid w:val="00A436F1"/>
  </w:style>
  <w:style w:type="paragraph" w:customStyle="1" w:styleId="95E8E3C7EE5E4165A5D49768F98DEABF">
    <w:name w:val="95E8E3C7EE5E4165A5D49768F98DEABF"/>
    <w:rsid w:val="00A436F1"/>
  </w:style>
  <w:style w:type="paragraph" w:customStyle="1" w:styleId="FF045BC157C048BFAFA5520E7DABF473">
    <w:name w:val="FF045BC157C048BFAFA5520E7DABF473"/>
    <w:rsid w:val="00A436F1"/>
  </w:style>
  <w:style w:type="paragraph" w:customStyle="1" w:styleId="5BAB551E93704FBD81FB7BCE8D9ADC54">
    <w:name w:val="5BAB551E93704FBD81FB7BCE8D9ADC54"/>
    <w:rsid w:val="00A436F1"/>
  </w:style>
  <w:style w:type="paragraph" w:customStyle="1" w:styleId="6B78B6EE40C84A009FF25FA52F300BC9">
    <w:name w:val="6B78B6EE40C84A009FF25FA52F300BC9"/>
    <w:rsid w:val="00A436F1"/>
  </w:style>
  <w:style w:type="paragraph" w:customStyle="1" w:styleId="9C8753CBFAC442D6AC9072BAB070737F">
    <w:name w:val="9C8753CBFAC442D6AC9072BAB070737F"/>
    <w:rsid w:val="00A436F1"/>
  </w:style>
  <w:style w:type="paragraph" w:customStyle="1" w:styleId="77C725FF10C8487A9B0ED12E4D125F11">
    <w:name w:val="77C725FF10C8487A9B0ED12E4D125F11"/>
    <w:rsid w:val="00A436F1"/>
  </w:style>
  <w:style w:type="paragraph" w:customStyle="1" w:styleId="0810C6EA9B5D4795A1DC0923158AE52E">
    <w:name w:val="0810C6EA9B5D4795A1DC0923158AE52E"/>
    <w:rsid w:val="00A436F1"/>
  </w:style>
  <w:style w:type="paragraph" w:customStyle="1" w:styleId="0308372F77F54BE09F7C960B281340D0">
    <w:name w:val="0308372F77F54BE09F7C960B281340D0"/>
    <w:rsid w:val="00A436F1"/>
  </w:style>
  <w:style w:type="paragraph" w:customStyle="1" w:styleId="F0E9706B99F7408C9AAC1B5834C84FFC">
    <w:name w:val="F0E9706B99F7408C9AAC1B5834C84FFC"/>
    <w:rsid w:val="00A436F1"/>
  </w:style>
  <w:style w:type="paragraph" w:customStyle="1" w:styleId="C8645C3F206A41A89FF5863B86B756EF">
    <w:name w:val="C8645C3F206A41A89FF5863B86B756EF"/>
    <w:rsid w:val="00A436F1"/>
  </w:style>
  <w:style w:type="paragraph" w:customStyle="1" w:styleId="FCE38F10E2EC43BAAE2CB4B64C7D1F50">
    <w:name w:val="FCE38F10E2EC43BAAE2CB4B64C7D1F50"/>
    <w:rsid w:val="00A436F1"/>
  </w:style>
  <w:style w:type="paragraph" w:customStyle="1" w:styleId="2C0A9896FB3741C1BAB5CBFD1E4F593A">
    <w:name w:val="2C0A9896FB3741C1BAB5CBFD1E4F593A"/>
    <w:rsid w:val="00A436F1"/>
  </w:style>
  <w:style w:type="paragraph" w:customStyle="1" w:styleId="77CA7EEFC7F44F9A9A6580A8B6C8D344">
    <w:name w:val="77CA7EEFC7F44F9A9A6580A8B6C8D344"/>
    <w:rsid w:val="00A436F1"/>
  </w:style>
  <w:style w:type="paragraph" w:customStyle="1" w:styleId="232191D638B8465EB5B772EF88FB83BA">
    <w:name w:val="232191D638B8465EB5B772EF88FB83BA"/>
    <w:rsid w:val="00A436F1"/>
  </w:style>
  <w:style w:type="paragraph" w:customStyle="1" w:styleId="D82A4A350AB1446E809D3386C7DC6007">
    <w:name w:val="D82A4A350AB1446E809D3386C7DC6007"/>
    <w:rsid w:val="00A436F1"/>
  </w:style>
  <w:style w:type="paragraph" w:customStyle="1" w:styleId="0E8D18AB96A84B0EABC292DB5400C39A">
    <w:name w:val="0E8D18AB96A84B0EABC292DB5400C39A"/>
    <w:rsid w:val="00B268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1d45786f-a737-4735-8af6-df12fb6939a2"/>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9554C-955F-4F95-8C8E-CD39BF133D3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E84917D-2CE6-4E07-B4C6-6758CF189E33}">
  <ds:schemaRefs>
    <ds:schemaRef ds:uri="http://schemas.openxmlformats.org/officeDocument/2006/bibliography"/>
  </ds:schemaRefs>
</ds:datastoreItem>
</file>

<file path=customXml/itemProps3.xml><?xml version="1.0" encoding="utf-8"?>
<ds:datastoreItem xmlns:ds="http://schemas.openxmlformats.org/officeDocument/2006/customXml" ds:itemID="{0BD0C572-1B19-4C0C-AC30-F4A47E3C7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2497</Words>
  <Characters>14237</Characters>
  <Application>Microsoft Office Word</Application>
  <DocSecurity>0</DocSecurity>
  <Lines>118</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Template Project Fiche for NIF</vt:lpstr>
      <vt:lpstr>Template Project Fiche for NIF</vt:lpstr>
    </vt:vector>
  </TitlesOfParts>
  <LinksUpToDate>false</LinksUpToDate>
  <CharactersWithSpaces>16701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Project Fiche for NIF</dc:title>
  <dc:subject>NIF</dc:subject>
  <dc:creator/>
  <cp:keywords>[EBRD]</cp:keywords>
  <cp:lastModifiedBy/>
  <cp:revision>1</cp:revision>
  <cp:lastPrinted>2012-04-11T15:09:00Z</cp:lastPrinted>
  <dcterms:created xsi:type="dcterms:W3CDTF">2021-01-08T14:05:00Z</dcterms:created>
  <dcterms:modified xsi:type="dcterms:W3CDTF">2021-01-08T14:06:00Z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1b75b7f5-e7a2-4bd2-95f3-42bea8094591</vt:lpwstr>
  </property>
  <property fmtid="{D5CDD505-2E9C-101B-9397-08002B2CF9AE}" pid="3" name="bjSaver">
    <vt:lpwstr>2w3btztGe5wHtdKy5akGYcfGhMP60zxY</vt:lpwstr>
  </property>
  <property fmtid="{D5CDD505-2E9C-101B-9397-08002B2CF9AE}" pid="4" name="bjDocumentSecurityLabel">
    <vt:lpwstr>This item has no classification</vt:lpwstr>
  </property>
  <property fmtid="{D5CDD505-2E9C-101B-9397-08002B2CF9AE}" pid="5" name="bjDocumentLabelFieldCode">
    <vt:lpwstr>This item has no classification</vt:lpwstr>
  </property>
</Properties>
</file>